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403F">
      <w:pPr>
        <w:pStyle w:val="13"/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光子治疗仪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参数</w:t>
      </w:r>
    </w:p>
    <w:p w14:paraId="40BFF2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技术参数：</w:t>
      </w:r>
    </w:p>
    <w:p w14:paraId="13D238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光源材料：半导体固态光源，点阵芯片集成式；</w:t>
      </w:r>
    </w:p>
    <w:p w14:paraId="2C435D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峰值波长：红光：640±10nm；蓝光：460±10nm；黄光：590±10nm；</w:t>
      </w:r>
    </w:p>
    <w:p w14:paraId="5D5E05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*光功率密度：红光：≥1200mW/cm2；蓝光：≥1200mW/cm2；黄光：≥300mW/cm2；</w:t>
      </w:r>
    </w:p>
    <w:p w14:paraId="41A8C3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光功率变化率：≤3%；</w:t>
      </w:r>
    </w:p>
    <w:p w14:paraId="0A3F7A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照射治疗模式：持续、脉冲照射治疗可选</w:t>
      </w:r>
    </w:p>
    <w:p w14:paraId="39C0B9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定时时间： 0min～99min 连续可调；误差：±5%以内；</w:t>
      </w:r>
    </w:p>
    <w:p w14:paraId="46646D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剂量≥5挡可调；</w:t>
      </w:r>
    </w:p>
    <w:p w14:paraId="43B652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彩色液晶触摸屏≥6英寸；</w:t>
      </w:r>
    </w:p>
    <w:p w14:paraId="420423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蓝光和红光可根据预设时间自动切换；</w:t>
      </w:r>
    </w:p>
    <w:p w14:paraId="353E1E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温升≤3℃@红／蓝光在距离光杯口平面 15cm 处、室温26℃、单次照射15min、光功率密度41mW/cm2；</w:t>
      </w:r>
    </w:p>
    <w:p w14:paraId="2FE023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*最大治疗深度：≥10cm</w:t>
      </w:r>
    </w:p>
    <w:p w14:paraId="406741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*最大治疗面积：红蓝黄≥2300cm2；</w:t>
      </w:r>
    </w:p>
    <w:p w14:paraId="6D951C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光杯口平面面积：≥540cm2；</w:t>
      </w:r>
    </w:p>
    <w:p w14:paraId="3A4264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光源模块平面可旋转、光源模块间弧度可调；</w:t>
      </w:r>
    </w:p>
    <w:p w14:paraId="3365CC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具备电动升降装置； </w:t>
      </w:r>
    </w:p>
    <w:p w14:paraId="03347C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具备病人信息管理系统，可记录病人治疗信息；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售后服务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1、设备经过验收后整机质保不少于3年。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保修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1、自设备验收合格之日起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152B9A3">
      <w:pPr>
        <w:pStyle w:val="13"/>
        <w:spacing w:line="360" w:lineRule="auto"/>
        <w:jc w:val="left"/>
        <w:rPr>
          <w:rFonts w:hint="eastAsia" w:asciiTheme="minorEastAsia" w:hAnsiTheme="minorEastAsia" w:eastAsiaTheme="minorEastAsia"/>
          <w:sz w:val="24"/>
          <w:lang w:eastAsia="zh-CN"/>
        </w:rPr>
      </w:pPr>
    </w:p>
    <w:p w14:paraId="566136FE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br w:type="page"/>
      </w:r>
    </w:p>
    <w:p w14:paraId="0FC162BC">
      <w:pPr>
        <w:spacing w:line="360" w:lineRule="auto"/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803F3"/>
    <w:multiLevelType w:val="singleLevel"/>
    <w:tmpl w:val="66D803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43B"/>
    <w:rsid w:val="001317DC"/>
    <w:rsid w:val="001475B6"/>
    <w:rsid w:val="003D2179"/>
    <w:rsid w:val="004D3451"/>
    <w:rsid w:val="005125D4"/>
    <w:rsid w:val="00570C0B"/>
    <w:rsid w:val="00661DE7"/>
    <w:rsid w:val="006A58DD"/>
    <w:rsid w:val="007E643B"/>
    <w:rsid w:val="007F08CA"/>
    <w:rsid w:val="0083227E"/>
    <w:rsid w:val="00BE17C7"/>
    <w:rsid w:val="00C039C6"/>
    <w:rsid w:val="00CF1864"/>
    <w:rsid w:val="00CF530A"/>
    <w:rsid w:val="00E402EE"/>
    <w:rsid w:val="00E50957"/>
    <w:rsid w:val="00EC5DDD"/>
    <w:rsid w:val="00F02B56"/>
    <w:rsid w:val="00F05802"/>
    <w:rsid w:val="00F41995"/>
    <w:rsid w:val="17E64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</w:style>
  <w:style w:type="paragraph" w:styleId="3">
    <w:name w:val="Body Text Indent"/>
    <w:basedOn w:val="1"/>
    <w:link w:val="16"/>
    <w:semiHidden/>
    <w:unhideWhenUsed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paragraph" w:styleId="8">
    <w:name w:val="Body Text First Indent 2"/>
    <w:basedOn w:val="3"/>
    <w:link w:val="17"/>
    <w:qFormat/>
    <w:uiPriority w:val="99"/>
    <w:pPr>
      <w:widowControl w:val="0"/>
      <w:tabs>
        <w:tab w:val="left" w:pos="8640"/>
      </w:tabs>
      <w:spacing w:after="0"/>
      <w:ind w:left="1365" w:leftChars="0" w:firstLine="420" w:firstLineChars="200"/>
      <w:jc w:val="both"/>
    </w:pPr>
    <w:rPr>
      <w:szCs w:val="20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11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Char"/>
    <w:basedOn w:val="11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正文首行缩进 2 Char"/>
    <w:basedOn w:val="16"/>
    <w:link w:val="8"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589</Characters>
  <Lines>23</Lines>
  <Paragraphs>18</Paragraphs>
  <TotalTime>5</TotalTime>
  <ScaleCrop>false</ScaleCrop>
  <LinksUpToDate>false</LinksUpToDate>
  <CharactersWithSpaces>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2022-02-18T06:35:00Z</dcterms:created>
  <dc:creator>Kevin Chen</dc:creator>
  <cp:lastModifiedBy>Administrator</cp:lastModifiedBy>
  <dcterms:modified xsi:type="dcterms:W3CDTF">2025-05-07T11:54:51Z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A3913289867B487CA01F5E05DA44C837_12</vt:lpwstr>
  </property>
</Properties>
</file>