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EFE05E" w14:textId="6C3D1758" w:rsidR="00046152" w:rsidRPr="004824A2" w:rsidRDefault="004824A2" w:rsidP="004824A2">
      <w:pPr>
        <w:jc w:val="center"/>
        <w:rPr>
          <w:b/>
          <w:sz w:val="44"/>
          <w:szCs w:val="44"/>
        </w:rPr>
      </w:pPr>
      <w:r w:rsidRPr="004824A2">
        <w:rPr>
          <w:rFonts w:hint="eastAsia"/>
          <w:b/>
          <w:sz w:val="44"/>
          <w:szCs w:val="44"/>
        </w:rPr>
        <w:t>设备技术参数</w:t>
      </w:r>
    </w:p>
    <w:p w14:paraId="3A5555C3" w14:textId="77777777" w:rsidR="00046152" w:rsidRDefault="004B223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</w:t>
      </w:r>
      <w:r>
        <w:rPr>
          <w:b/>
          <w:sz w:val="28"/>
          <w:szCs w:val="28"/>
        </w:rPr>
        <w:t>采购产品</w:t>
      </w:r>
      <w:r>
        <w:rPr>
          <w:rFonts w:hint="eastAsia"/>
          <w:b/>
          <w:sz w:val="28"/>
          <w:szCs w:val="28"/>
        </w:rPr>
        <w:t>和服务</w:t>
      </w:r>
      <w:r>
        <w:rPr>
          <w:b/>
          <w:sz w:val="28"/>
          <w:szCs w:val="28"/>
        </w:rPr>
        <w:t>一览表</w:t>
      </w:r>
      <w:bookmarkStart w:id="0" w:name="_GoBack"/>
      <w:bookmarkEnd w:id="0"/>
    </w:p>
    <w:tbl>
      <w:tblPr>
        <w:tblW w:w="8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3261"/>
        <w:gridCol w:w="1134"/>
        <w:gridCol w:w="2701"/>
      </w:tblGrid>
      <w:tr w:rsidR="00046152" w14:paraId="677D7A66" w14:textId="77777777">
        <w:trPr>
          <w:trHeight w:val="401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E1C5" w14:textId="77777777" w:rsidR="00046152" w:rsidRDefault="004B2239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2ACA" w14:textId="77777777" w:rsidR="00046152" w:rsidRDefault="004B2239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产品名称</w:t>
            </w: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/</w:t>
            </w: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服务内容</w:t>
            </w:r>
            <w:r>
              <w:rPr>
                <w:rFonts w:asciiTheme="minorEastAsia" w:hAnsiTheme="minorEastAsia" w:cs="宋体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7AB2" w14:textId="77777777" w:rsidR="00046152" w:rsidRDefault="004B2239">
            <w:pPr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kern w:val="0"/>
                <w:szCs w:val="21"/>
              </w:rPr>
              <w:t>数量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ED7C" w14:textId="77777777" w:rsidR="00046152" w:rsidRDefault="004B2239">
            <w:pPr>
              <w:contextualSpacing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/>
                <w:kern w:val="0"/>
                <w:szCs w:val="21"/>
              </w:rPr>
              <w:t>是否允许采购进口产品</w:t>
            </w:r>
          </w:p>
        </w:tc>
      </w:tr>
      <w:tr w:rsidR="00046152" w14:paraId="74E98813" w14:textId="77777777">
        <w:trPr>
          <w:trHeight w:val="481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CA6C" w14:textId="77777777" w:rsidR="00046152" w:rsidRDefault="004B223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5844" w14:textId="77777777" w:rsidR="00046152" w:rsidRDefault="004B223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云桌面云终端设备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0A09" w14:textId="77777777" w:rsidR="00046152" w:rsidRDefault="004B223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台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D33B" w14:textId="77777777" w:rsidR="00046152" w:rsidRDefault="004B2239">
            <w:pPr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否</w:t>
            </w:r>
          </w:p>
        </w:tc>
      </w:tr>
      <w:tr w:rsidR="00046152" w14:paraId="30E375BE" w14:textId="77777777">
        <w:trPr>
          <w:trHeight w:val="409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83E6" w14:textId="77777777" w:rsidR="00046152" w:rsidRDefault="004B223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FD27" w14:textId="77777777" w:rsidR="00046152" w:rsidRDefault="004B223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云桌面边缘虚拟化授权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7889" w14:textId="77777777" w:rsidR="00046152" w:rsidRDefault="004B2239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个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28E4" w14:textId="77777777" w:rsidR="00046152" w:rsidRDefault="004B2239">
            <w:pPr>
              <w:contextualSpacing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否</w:t>
            </w:r>
          </w:p>
        </w:tc>
      </w:tr>
    </w:tbl>
    <w:p w14:paraId="51AAB1EF" w14:textId="77777777" w:rsidR="00046152" w:rsidRDefault="004B2239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产品清单及技术参数要求</w:t>
      </w:r>
    </w:p>
    <w:p w14:paraId="13E3DE3B" w14:textId="77777777" w:rsidR="00046152" w:rsidRDefault="004B2239">
      <w:pPr>
        <w:numPr>
          <w:ilvl w:val="0"/>
          <w:numId w:val="1"/>
        </w:num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1.</w:t>
      </w:r>
      <w:r>
        <w:rPr>
          <w:rFonts w:ascii="Times New Roman" w:eastAsia="宋体" w:hAnsi="Times New Roman" w:cs="Times New Roman" w:hint="eastAsia"/>
          <w:sz w:val="24"/>
          <w:szCs w:val="24"/>
        </w:rPr>
        <w:t>云桌面云终端设备</w:t>
      </w:r>
    </w:p>
    <w:tbl>
      <w:tblPr>
        <w:tblW w:w="8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1559"/>
        <w:gridCol w:w="5675"/>
      </w:tblGrid>
      <w:tr w:rsidR="00046152" w14:paraId="5FA01E1D" w14:textId="77777777">
        <w:trPr>
          <w:trHeight w:val="300"/>
          <w:jc w:val="center"/>
        </w:trPr>
        <w:tc>
          <w:tcPr>
            <w:tcW w:w="915" w:type="dxa"/>
            <w:shd w:val="clear" w:color="auto" w:fill="AEAAAA"/>
            <w:vAlign w:val="center"/>
          </w:tcPr>
          <w:p w14:paraId="27D13C9A" w14:textId="77777777" w:rsidR="00046152" w:rsidRDefault="004B2239">
            <w:pPr>
              <w:spacing w:line="276" w:lineRule="auto"/>
              <w:jc w:val="center"/>
              <w:rPr>
                <w:rFonts w:ascii="宋体" w:eastAsia="宋体" w:hAnsi="宋体" w:cs="Arial"/>
                <w:b/>
                <w:szCs w:val="21"/>
              </w:rPr>
            </w:pPr>
            <w:bookmarkStart w:id="1" w:name="_Hlk127547767"/>
            <w:r>
              <w:rPr>
                <w:rFonts w:ascii="宋体" w:eastAsia="宋体" w:hAnsi="宋体" w:cs="Arial" w:hint="eastAsia"/>
                <w:b/>
                <w:szCs w:val="21"/>
              </w:rPr>
              <w:t>序号</w:t>
            </w:r>
          </w:p>
        </w:tc>
        <w:tc>
          <w:tcPr>
            <w:tcW w:w="1559" w:type="dxa"/>
            <w:shd w:val="clear" w:color="auto" w:fill="AEAAAA"/>
            <w:vAlign w:val="center"/>
          </w:tcPr>
          <w:p w14:paraId="47EF7FC2" w14:textId="77777777" w:rsidR="00046152" w:rsidRDefault="004B2239">
            <w:pPr>
              <w:spacing w:line="276" w:lineRule="auto"/>
              <w:jc w:val="center"/>
              <w:rPr>
                <w:rFonts w:ascii="宋体" w:eastAsia="宋体" w:hAnsi="宋体" w:cs="Arial"/>
                <w:b/>
                <w:szCs w:val="21"/>
              </w:rPr>
            </w:pPr>
            <w:r>
              <w:rPr>
                <w:rFonts w:ascii="宋体" w:eastAsia="宋体" w:hAnsi="宋体" w:cs="Arial" w:hint="eastAsia"/>
                <w:b/>
                <w:szCs w:val="21"/>
              </w:rPr>
              <w:t>指标项</w:t>
            </w:r>
          </w:p>
        </w:tc>
        <w:tc>
          <w:tcPr>
            <w:tcW w:w="5675" w:type="dxa"/>
            <w:shd w:val="clear" w:color="auto" w:fill="AEAAAA"/>
            <w:vAlign w:val="center"/>
          </w:tcPr>
          <w:p w14:paraId="4A0517C8" w14:textId="77777777" w:rsidR="00046152" w:rsidRDefault="004B2239">
            <w:pPr>
              <w:spacing w:line="276" w:lineRule="auto"/>
              <w:jc w:val="center"/>
              <w:rPr>
                <w:rFonts w:ascii="宋体" w:eastAsia="宋体" w:hAnsi="宋体" w:cs="Arial"/>
                <w:b/>
                <w:szCs w:val="21"/>
              </w:rPr>
            </w:pPr>
            <w:r>
              <w:rPr>
                <w:rFonts w:ascii="宋体" w:eastAsia="宋体" w:hAnsi="宋体" w:cs="Arial" w:hint="eastAsia"/>
                <w:b/>
                <w:szCs w:val="21"/>
              </w:rPr>
              <w:t>指标要求</w:t>
            </w:r>
          </w:p>
        </w:tc>
      </w:tr>
      <w:tr w:rsidR="00046152" w14:paraId="23502D86" w14:textId="77777777">
        <w:trPr>
          <w:trHeight w:val="600"/>
          <w:jc w:val="center"/>
        </w:trPr>
        <w:tc>
          <w:tcPr>
            <w:tcW w:w="915" w:type="dxa"/>
            <w:vAlign w:val="center"/>
          </w:tcPr>
          <w:p w14:paraId="1CB03719" w14:textId="77777777" w:rsidR="00046152" w:rsidRDefault="004B2239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0A7C276D" w14:textId="77777777" w:rsidR="00046152" w:rsidRDefault="004B2239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兼容性</w:t>
            </w:r>
          </w:p>
        </w:tc>
        <w:tc>
          <w:tcPr>
            <w:tcW w:w="5675" w:type="dxa"/>
            <w:vAlign w:val="center"/>
          </w:tcPr>
          <w:p w14:paraId="5801289C" w14:textId="77777777" w:rsidR="00046152" w:rsidRDefault="004B2239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云终端</w:t>
            </w:r>
            <w:r>
              <w:rPr>
                <w:rFonts w:ascii="宋体" w:eastAsia="宋体" w:hAnsi="宋体" w:cs="Arial" w:hint="eastAsia"/>
                <w:szCs w:val="21"/>
              </w:rPr>
              <w:t>应与本医院</w:t>
            </w:r>
            <w:r>
              <w:rPr>
                <w:rFonts w:hint="eastAsia"/>
                <w:szCs w:val="21"/>
              </w:rPr>
              <w:t>现有云桌面管理平台</w:t>
            </w:r>
            <w:r>
              <w:rPr>
                <w:rFonts w:ascii="宋体" w:eastAsia="宋体" w:hAnsi="宋体" w:cs="Arial" w:hint="eastAsia"/>
                <w:szCs w:val="21"/>
              </w:rPr>
              <w:t>兼容，实现现有云桌面管理平台统一桌面下发、统一</w:t>
            </w:r>
            <w:r>
              <w:rPr>
                <w:rFonts w:ascii="宋体" w:eastAsia="宋体" w:hAnsi="宋体" w:cs="Arial" w:hint="eastAsia"/>
                <w:szCs w:val="21"/>
              </w:rPr>
              <w:t>USB</w:t>
            </w:r>
            <w:r>
              <w:rPr>
                <w:rFonts w:ascii="宋体" w:eastAsia="宋体" w:hAnsi="宋体" w:cs="Arial" w:hint="eastAsia"/>
                <w:szCs w:val="21"/>
              </w:rPr>
              <w:t>外设管控、统一屏幕水印策略、统一远程协助等功能，并提供投标人承诺函，证明材料需加盖投标人公章。</w:t>
            </w:r>
          </w:p>
        </w:tc>
      </w:tr>
      <w:tr w:rsidR="00046152" w14:paraId="22D2354F" w14:textId="77777777">
        <w:trPr>
          <w:trHeight w:val="90"/>
          <w:jc w:val="center"/>
        </w:trPr>
        <w:tc>
          <w:tcPr>
            <w:tcW w:w="915" w:type="dxa"/>
            <w:vAlign w:val="center"/>
          </w:tcPr>
          <w:p w14:paraId="55EF28F2" w14:textId="77777777" w:rsidR="00046152" w:rsidRDefault="004B2239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14:paraId="2B8321E9" w14:textId="77777777" w:rsidR="00046152" w:rsidRDefault="004B2239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设备性能</w:t>
            </w:r>
          </w:p>
        </w:tc>
        <w:tc>
          <w:tcPr>
            <w:tcW w:w="5675" w:type="dxa"/>
            <w:vAlign w:val="center"/>
          </w:tcPr>
          <w:p w14:paraId="60B8B678" w14:textId="77777777" w:rsidR="00046152" w:rsidRDefault="004B2239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Intel</w:t>
            </w:r>
            <w:r>
              <w:rPr>
                <w:rFonts w:ascii="宋体" w:eastAsia="宋体" w:hAnsi="宋体" w:cs="Arial" w:hint="eastAsia"/>
                <w:szCs w:val="21"/>
              </w:rPr>
              <w:t>第十三代</w:t>
            </w:r>
            <w:r>
              <w:rPr>
                <w:rFonts w:ascii="宋体" w:eastAsia="宋体" w:hAnsi="宋体" w:cs="Arial" w:hint="eastAsia"/>
                <w:szCs w:val="21"/>
              </w:rPr>
              <w:t>i5</w:t>
            </w:r>
            <w:r>
              <w:rPr>
                <w:rFonts w:ascii="宋体" w:eastAsia="宋体" w:hAnsi="宋体" w:cs="Arial" w:hint="eastAsia"/>
                <w:szCs w:val="21"/>
              </w:rPr>
              <w:t>处理器，</w:t>
            </w:r>
            <w:r>
              <w:rPr>
                <w:rFonts w:ascii="宋体" w:eastAsia="宋体" w:hAnsi="宋体" w:cs="Arial" w:hint="eastAsia"/>
                <w:szCs w:val="21"/>
              </w:rPr>
              <w:t>8</w:t>
            </w:r>
            <w:r>
              <w:rPr>
                <w:rFonts w:ascii="宋体" w:eastAsia="宋体" w:hAnsi="宋体" w:cs="Arial" w:hint="eastAsia"/>
                <w:szCs w:val="21"/>
              </w:rPr>
              <w:t>核</w:t>
            </w:r>
            <w:r>
              <w:rPr>
                <w:rFonts w:ascii="宋体" w:eastAsia="宋体" w:hAnsi="宋体" w:cs="Arial" w:hint="eastAsia"/>
                <w:szCs w:val="21"/>
              </w:rPr>
              <w:t>12</w:t>
            </w:r>
            <w:r>
              <w:rPr>
                <w:rFonts w:ascii="宋体" w:eastAsia="宋体" w:hAnsi="宋体" w:cs="Arial" w:hint="eastAsia"/>
                <w:szCs w:val="21"/>
              </w:rPr>
              <w:t>线程，最大</w:t>
            </w:r>
            <w:proofErr w:type="gramStart"/>
            <w:r>
              <w:rPr>
                <w:rFonts w:ascii="宋体" w:eastAsia="宋体" w:hAnsi="宋体" w:cs="Arial" w:hint="eastAsia"/>
                <w:szCs w:val="21"/>
              </w:rPr>
              <w:t>睿</w:t>
            </w:r>
            <w:proofErr w:type="gramEnd"/>
            <w:r>
              <w:rPr>
                <w:rFonts w:ascii="宋体" w:eastAsia="宋体" w:hAnsi="宋体" w:cs="Arial" w:hint="eastAsia"/>
                <w:szCs w:val="21"/>
              </w:rPr>
              <w:t>频</w:t>
            </w:r>
            <w:r>
              <w:rPr>
                <w:rFonts w:ascii="宋体" w:eastAsia="宋体" w:hAnsi="宋体" w:cs="Arial" w:hint="eastAsia"/>
                <w:szCs w:val="21"/>
              </w:rPr>
              <w:t>4.6GHz</w:t>
            </w:r>
            <w:r>
              <w:rPr>
                <w:rFonts w:ascii="宋体" w:eastAsia="宋体" w:hAnsi="宋体" w:cs="Arial" w:hint="eastAsia"/>
                <w:szCs w:val="21"/>
              </w:rPr>
              <w:t>,</w:t>
            </w:r>
            <w:proofErr w:type="gramStart"/>
            <w:r>
              <w:rPr>
                <w:rFonts w:ascii="宋体" w:eastAsia="宋体" w:hAnsi="宋体" w:cs="Arial" w:hint="eastAsia"/>
                <w:szCs w:val="21"/>
              </w:rPr>
              <w:t>实配</w:t>
            </w:r>
            <w:proofErr w:type="gramEnd"/>
            <w:r>
              <w:rPr>
                <w:rFonts w:ascii="宋体" w:eastAsia="宋体" w:hAnsi="宋体" w:cs="Arial" w:hint="eastAsia"/>
                <w:szCs w:val="21"/>
              </w:rPr>
              <w:t>CPU</w:t>
            </w:r>
            <w:r>
              <w:rPr>
                <w:rFonts w:ascii="宋体" w:eastAsia="宋体" w:hAnsi="宋体" w:cs="Arial" w:hint="eastAsia"/>
                <w:szCs w:val="21"/>
              </w:rPr>
              <w:t>≥</w:t>
            </w:r>
            <w:r>
              <w:rPr>
                <w:rFonts w:ascii="宋体" w:eastAsia="宋体" w:hAnsi="宋体" w:cs="Arial" w:hint="eastAsia"/>
                <w:szCs w:val="21"/>
              </w:rPr>
              <w:t>1</w:t>
            </w:r>
            <w:r>
              <w:rPr>
                <w:rFonts w:ascii="宋体" w:eastAsia="宋体" w:hAnsi="宋体" w:cs="Arial" w:hint="eastAsia"/>
                <w:szCs w:val="21"/>
              </w:rPr>
              <w:t>颗，性能核心数量≥</w:t>
            </w:r>
            <w:r>
              <w:rPr>
                <w:rFonts w:ascii="宋体" w:eastAsia="宋体" w:hAnsi="宋体" w:cs="Arial" w:hint="eastAsia"/>
                <w:szCs w:val="21"/>
              </w:rPr>
              <w:t>4</w:t>
            </w:r>
            <w:r>
              <w:rPr>
                <w:rFonts w:ascii="宋体" w:eastAsia="宋体" w:hAnsi="宋体" w:cs="Arial" w:hint="eastAsia"/>
                <w:szCs w:val="21"/>
              </w:rPr>
              <w:t>个；内存容量≥</w:t>
            </w:r>
            <w:r>
              <w:rPr>
                <w:rFonts w:ascii="宋体" w:eastAsia="宋体" w:hAnsi="宋体" w:cs="Arial"/>
                <w:szCs w:val="21"/>
              </w:rPr>
              <w:t>16</w:t>
            </w:r>
            <w:r>
              <w:rPr>
                <w:rFonts w:ascii="宋体" w:eastAsia="宋体" w:hAnsi="宋体" w:cs="Arial" w:hint="eastAsia"/>
                <w:szCs w:val="21"/>
              </w:rPr>
              <w:t>GB</w:t>
            </w:r>
            <w:r>
              <w:rPr>
                <w:rFonts w:ascii="宋体" w:eastAsia="宋体" w:hAnsi="宋体" w:cs="Arial" w:hint="eastAsia"/>
                <w:szCs w:val="21"/>
              </w:rPr>
              <w:t>，本地存储≥</w:t>
            </w:r>
            <w:r>
              <w:rPr>
                <w:rFonts w:ascii="宋体" w:eastAsia="宋体" w:hAnsi="宋体" w:cs="Arial" w:hint="eastAsia"/>
                <w:szCs w:val="21"/>
              </w:rPr>
              <w:t>2</w:t>
            </w:r>
            <w:r>
              <w:rPr>
                <w:rFonts w:ascii="宋体" w:eastAsia="宋体" w:hAnsi="宋体" w:cs="Arial"/>
                <w:szCs w:val="21"/>
              </w:rPr>
              <w:t>*</w:t>
            </w:r>
            <w:r>
              <w:rPr>
                <w:rFonts w:ascii="宋体" w:eastAsia="宋体" w:hAnsi="宋体" w:cs="Arial" w:hint="eastAsia"/>
                <w:szCs w:val="21"/>
              </w:rPr>
              <w:t>5</w:t>
            </w:r>
            <w:r>
              <w:rPr>
                <w:rFonts w:ascii="宋体" w:eastAsia="宋体" w:hAnsi="宋体" w:cs="Arial"/>
                <w:szCs w:val="21"/>
              </w:rPr>
              <w:t>12</w:t>
            </w:r>
            <w:r>
              <w:rPr>
                <w:rFonts w:ascii="宋体" w:eastAsia="宋体" w:hAnsi="宋体" w:cs="Arial" w:hint="eastAsia"/>
                <w:szCs w:val="21"/>
              </w:rPr>
              <w:t>GB SSD</w:t>
            </w:r>
            <w:r>
              <w:rPr>
                <w:rFonts w:ascii="宋体" w:eastAsia="宋体" w:hAnsi="宋体" w:cs="Arial" w:hint="eastAsia"/>
                <w:szCs w:val="21"/>
              </w:rPr>
              <w:t>；</w:t>
            </w:r>
            <w:r>
              <w:rPr>
                <w:rFonts w:ascii="宋体" w:eastAsia="宋体" w:hAnsi="宋体" w:cs="Arial" w:hint="eastAsia"/>
                <w:szCs w:val="21"/>
              </w:rPr>
              <w:t>USB</w:t>
            </w:r>
            <w:r>
              <w:rPr>
                <w:rFonts w:ascii="宋体" w:eastAsia="宋体" w:hAnsi="宋体" w:cs="Arial" w:hint="eastAsia"/>
                <w:szCs w:val="21"/>
              </w:rPr>
              <w:t>接口数量≥</w:t>
            </w:r>
            <w:r>
              <w:rPr>
                <w:rFonts w:ascii="宋体" w:eastAsia="宋体" w:hAnsi="宋体" w:cs="Arial" w:hint="eastAsia"/>
                <w:szCs w:val="21"/>
              </w:rPr>
              <w:t>8</w:t>
            </w:r>
            <w:r>
              <w:rPr>
                <w:rFonts w:ascii="宋体" w:eastAsia="宋体" w:hAnsi="宋体" w:cs="Arial" w:hint="eastAsia"/>
                <w:szCs w:val="21"/>
              </w:rPr>
              <w:t>个（其中</w:t>
            </w:r>
            <w:r>
              <w:rPr>
                <w:rFonts w:ascii="宋体" w:eastAsia="宋体" w:hAnsi="宋体" w:cs="Arial" w:hint="eastAsia"/>
                <w:szCs w:val="21"/>
              </w:rPr>
              <w:t>USB 3.0</w:t>
            </w:r>
            <w:r>
              <w:rPr>
                <w:rFonts w:ascii="宋体" w:eastAsia="宋体" w:hAnsi="宋体" w:cs="Arial" w:hint="eastAsia"/>
                <w:szCs w:val="21"/>
              </w:rPr>
              <w:t>接口≥</w:t>
            </w:r>
            <w:r>
              <w:rPr>
                <w:rFonts w:ascii="宋体" w:eastAsia="宋体" w:hAnsi="宋体" w:cs="Arial" w:hint="eastAsia"/>
                <w:szCs w:val="21"/>
              </w:rPr>
              <w:t>4</w:t>
            </w:r>
            <w:r>
              <w:rPr>
                <w:rFonts w:ascii="宋体" w:eastAsia="宋体" w:hAnsi="宋体" w:cs="Arial" w:hint="eastAsia"/>
                <w:szCs w:val="21"/>
              </w:rPr>
              <w:t>个，</w:t>
            </w:r>
            <w:r>
              <w:rPr>
                <w:rFonts w:ascii="宋体" w:eastAsia="宋体" w:hAnsi="宋体" w:cs="Arial" w:hint="eastAsia"/>
                <w:szCs w:val="21"/>
              </w:rPr>
              <w:t>USB 2.0</w:t>
            </w:r>
            <w:r>
              <w:rPr>
                <w:rFonts w:ascii="宋体" w:eastAsia="宋体" w:hAnsi="宋体" w:cs="Arial" w:hint="eastAsia"/>
                <w:szCs w:val="21"/>
              </w:rPr>
              <w:t>接口≥</w:t>
            </w:r>
            <w:r>
              <w:rPr>
                <w:rFonts w:ascii="宋体" w:eastAsia="宋体" w:hAnsi="宋体" w:cs="Arial" w:hint="eastAsia"/>
                <w:szCs w:val="21"/>
              </w:rPr>
              <w:t>4</w:t>
            </w:r>
            <w:r>
              <w:rPr>
                <w:rFonts w:ascii="宋体" w:eastAsia="宋体" w:hAnsi="宋体" w:cs="Arial" w:hint="eastAsia"/>
                <w:szCs w:val="21"/>
              </w:rPr>
              <w:t>个），千兆网口≥</w:t>
            </w:r>
            <w:r>
              <w:rPr>
                <w:rFonts w:ascii="宋体" w:eastAsia="宋体" w:hAnsi="宋体" w:cs="Arial" w:hint="eastAsia"/>
                <w:szCs w:val="21"/>
              </w:rPr>
              <w:t>1</w:t>
            </w:r>
            <w:r>
              <w:rPr>
                <w:rFonts w:ascii="宋体" w:eastAsia="宋体" w:hAnsi="宋体" w:cs="Arial" w:hint="eastAsia"/>
                <w:szCs w:val="21"/>
              </w:rPr>
              <w:t>个，</w:t>
            </w:r>
            <w:r>
              <w:rPr>
                <w:rFonts w:ascii="宋体" w:eastAsia="宋体" w:hAnsi="宋体" w:cs="Arial" w:hint="eastAsia"/>
                <w:szCs w:val="21"/>
              </w:rPr>
              <w:t>VGA</w:t>
            </w:r>
            <w:r>
              <w:rPr>
                <w:rFonts w:ascii="宋体" w:eastAsia="宋体" w:hAnsi="宋体" w:cs="Arial" w:hint="eastAsia"/>
                <w:szCs w:val="21"/>
              </w:rPr>
              <w:t>接口≥</w:t>
            </w:r>
            <w:r>
              <w:rPr>
                <w:rFonts w:ascii="宋体" w:eastAsia="宋体" w:hAnsi="宋体" w:cs="Arial" w:hint="eastAsia"/>
                <w:szCs w:val="21"/>
              </w:rPr>
              <w:t>1</w:t>
            </w:r>
            <w:r>
              <w:rPr>
                <w:rFonts w:ascii="宋体" w:eastAsia="宋体" w:hAnsi="宋体" w:cs="Arial" w:hint="eastAsia"/>
                <w:szCs w:val="21"/>
              </w:rPr>
              <w:t>个，</w:t>
            </w:r>
            <w:r>
              <w:rPr>
                <w:rFonts w:ascii="宋体" w:eastAsia="宋体" w:hAnsi="宋体" w:cs="Arial" w:hint="eastAsia"/>
                <w:szCs w:val="21"/>
              </w:rPr>
              <w:t>HDMI</w:t>
            </w:r>
            <w:r>
              <w:rPr>
                <w:rFonts w:ascii="宋体" w:eastAsia="宋体" w:hAnsi="宋体" w:cs="Arial" w:hint="eastAsia"/>
                <w:szCs w:val="21"/>
              </w:rPr>
              <w:t>接口≥</w:t>
            </w:r>
            <w:r>
              <w:rPr>
                <w:rFonts w:ascii="宋体" w:eastAsia="宋体" w:hAnsi="宋体" w:cs="Arial" w:hint="eastAsia"/>
                <w:szCs w:val="21"/>
              </w:rPr>
              <w:t>1</w:t>
            </w:r>
            <w:r>
              <w:rPr>
                <w:rFonts w:ascii="宋体" w:eastAsia="宋体" w:hAnsi="宋体" w:cs="Arial" w:hint="eastAsia"/>
                <w:szCs w:val="21"/>
              </w:rPr>
              <w:t>个，音频输入输出接口≥</w:t>
            </w:r>
            <w:r>
              <w:rPr>
                <w:rFonts w:ascii="宋体" w:eastAsia="宋体" w:hAnsi="宋体" w:cs="Arial" w:hint="eastAsia"/>
                <w:szCs w:val="21"/>
              </w:rPr>
              <w:t>2</w:t>
            </w:r>
            <w:r>
              <w:rPr>
                <w:rFonts w:ascii="宋体" w:eastAsia="宋体" w:hAnsi="宋体" w:cs="Arial" w:hint="eastAsia"/>
                <w:szCs w:val="21"/>
              </w:rPr>
              <w:t>个，支持</w:t>
            </w:r>
            <w:r>
              <w:rPr>
                <w:rFonts w:ascii="宋体" w:eastAsia="宋体" w:hAnsi="宋体" w:cs="Arial" w:hint="eastAsia"/>
                <w:szCs w:val="21"/>
              </w:rPr>
              <w:t>4</w:t>
            </w:r>
            <w:r>
              <w:rPr>
                <w:rFonts w:ascii="宋体" w:eastAsia="宋体" w:hAnsi="宋体" w:cs="Arial" w:hint="eastAsia"/>
                <w:szCs w:val="21"/>
              </w:rPr>
              <w:t>段式耳机音频输入及输出，内存槽位≥</w:t>
            </w:r>
            <w:r>
              <w:rPr>
                <w:rFonts w:ascii="宋体" w:eastAsia="宋体" w:hAnsi="宋体" w:cs="Arial" w:hint="eastAsia"/>
                <w:szCs w:val="21"/>
              </w:rPr>
              <w:t>2</w:t>
            </w:r>
            <w:r>
              <w:rPr>
                <w:rFonts w:ascii="宋体" w:eastAsia="宋体" w:hAnsi="宋体" w:cs="Arial" w:hint="eastAsia"/>
                <w:szCs w:val="21"/>
              </w:rPr>
              <w:t>个，</w:t>
            </w:r>
            <w:r>
              <w:rPr>
                <w:rFonts w:ascii="宋体" w:eastAsia="宋体" w:hAnsi="宋体" w:cs="Arial" w:hint="eastAsia"/>
                <w:szCs w:val="21"/>
              </w:rPr>
              <w:t>M.2 SSD</w:t>
            </w:r>
            <w:r>
              <w:rPr>
                <w:rFonts w:ascii="宋体" w:eastAsia="宋体" w:hAnsi="宋体" w:cs="Arial" w:hint="eastAsia"/>
                <w:szCs w:val="21"/>
              </w:rPr>
              <w:t>槽位≥</w:t>
            </w:r>
            <w:r>
              <w:rPr>
                <w:rFonts w:ascii="宋体" w:eastAsia="宋体" w:hAnsi="宋体" w:cs="Arial" w:hint="eastAsia"/>
                <w:szCs w:val="21"/>
              </w:rPr>
              <w:t>2</w:t>
            </w:r>
            <w:r>
              <w:rPr>
                <w:rFonts w:ascii="宋体" w:eastAsia="宋体" w:hAnsi="宋体" w:cs="Arial" w:hint="eastAsia"/>
                <w:szCs w:val="21"/>
              </w:rPr>
              <w:t>个，</w:t>
            </w:r>
            <w:r>
              <w:rPr>
                <w:rFonts w:ascii="宋体" w:eastAsia="宋体" w:hAnsi="宋体" w:cs="Arial" w:hint="eastAsia"/>
                <w:szCs w:val="21"/>
              </w:rPr>
              <w:t>2.5</w:t>
            </w:r>
            <w:r>
              <w:rPr>
                <w:rFonts w:ascii="宋体" w:eastAsia="宋体" w:hAnsi="宋体" w:cs="Arial" w:hint="eastAsia"/>
                <w:szCs w:val="21"/>
              </w:rPr>
              <w:t>英寸</w:t>
            </w:r>
            <w:proofErr w:type="gramStart"/>
            <w:r>
              <w:rPr>
                <w:rFonts w:ascii="宋体" w:eastAsia="宋体" w:hAnsi="宋体" w:cs="Arial" w:hint="eastAsia"/>
                <w:szCs w:val="21"/>
              </w:rPr>
              <w:t>硬盘位</w:t>
            </w:r>
            <w:proofErr w:type="gramEnd"/>
            <w:r>
              <w:rPr>
                <w:rFonts w:ascii="宋体" w:eastAsia="宋体" w:hAnsi="宋体" w:cs="Arial" w:hint="eastAsia"/>
                <w:szCs w:val="21"/>
              </w:rPr>
              <w:t>≥</w:t>
            </w:r>
            <w:r>
              <w:rPr>
                <w:rFonts w:ascii="宋体" w:eastAsia="宋体" w:hAnsi="宋体" w:cs="Arial" w:hint="eastAsia"/>
                <w:szCs w:val="21"/>
              </w:rPr>
              <w:t>1</w:t>
            </w:r>
            <w:r>
              <w:rPr>
                <w:rFonts w:ascii="宋体" w:eastAsia="宋体" w:hAnsi="宋体" w:cs="Arial" w:hint="eastAsia"/>
                <w:szCs w:val="21"/>
              </w:rPr>
              <w:t>个</w:t>
            </w:r>
          </w:p>
        </w:tc>
      </w:tr>
      <w:tr w:rsidR="00046152" w14:paraId="70413621" w14:textId="77777777">
        <w:trPr>
          <w:trHeight w:val="312"/>
          <w:jc w:val="center"/>
        </w:trPr>
        <w:tc>
          <w:tcPr>
            <w:tcW w:w="915" w:type="dxa"/>
            <w:vAlign w:val="center"/>
          </w:tcPr>
          <w:p w14:paraId="7553D536" w14:textId="77777777" w:rsidR="00046152" w:rsidRDefault="004B2239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14:paraId="020DB98F" w14:textId="77777777" w:rsidR="00046152" w:rsidRDefault="004B2239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功耗</w:t>
            </w:r>
          </w:p>
        </w:tc>
        <w:tc>
          <w:tcPr>
            <w:tcW w:w="5675" w:type="dxa"/>
            <w:vAlign w:val="center"/>
          </w:tcPr>
          <w:p w14:paraId="639456A6" w14:textId="77777777" w:rsidR="00046152" w:rsidRDefault="004B2239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标准功耗≤</w:t>
            </w:r>
            <w:r>
              <w:rPr>
                <w:rFonts w:ascii="宋体" w:eastAsia="宋体" w:hAnsi="宋体" w:cs="Arial"/>
                <w:szCs w:val="21"/>
              </w:rPr>
              <w:t>4</w:t>
            </w:r>
            <w:r>
              <w:rPr>
                <w:rFonts w:ascii="宋体" w:eastAsia="宋体" w:hAnsi="宋体" w:cs="Arial" w:hint="eastAsia"/>
                <w:szCs w:val="21"/>
              </w:rPr>
              <w:t>5</w:t>
            </w:r>
            <w:r>
              <w:rPr>
                <w:rFonts w:ascii="宋体" w:eastAsia="宋体" w:hAnsi="宋体" w:cs="Arial"/>
                <w:szCs w:val="21"/>
              </w:rPr>
              <w:t>W</w:t>
            </w:r>
            <w:r>
              <w:rPr>
                <w:rFonts w:ascii="宋体" w:eastAsia="宋体" w:hAnsi="宋体" w:cs="Arial"/>
                <w:szCs w:val="21"/>
              </w:rPr>
              <w:t>，最大功耗</w:t>
            </w:r>
            <w:r>
              <w:rPr>
                <w:rFonts w:ascii="宋体" w:eastAsia="宋体" w:hAnsi="宋体" w:cs="Arial" w:hint="eastAsia"/>
                <w:szCs w:val="21"/>
              </w:rPr>
              <w:t>≤</w:t>
            </w:r>
            <w:r>
              <w:rPr>
                <w:rFonts w:ascii="宋体" w:eastAsia="宋体" w:hAnsi="宋体" w:cs="Arial"/>
                <w:szCs w:val="21"/>
              </w:rPr>
              <w:t>90W</w:t>
            </w:r>
            <w:r>
              <w:rPr>
                <w:rFonts w:ascii="宋体" w:eastAsia="宋体" w:hAnsi="宋体" w:cs="Arial" w:hint="eastAsia"/>
                <w:szCs w:val="21"/>
              </w:rPr>
              <w:t>，提供</w:t>
            </w:r>
            <w:proofErr w:type="gramStart"/>
            <w:r>
              <w:rPr>
                <w:rFonts w:ascii="宋体" w:eastAsia="宋体" w:hAnsi="宋体" w:cs="Arial" w:hint="eastAsia"/>
                <w:szCs w:val="21"/>
              </w:rPr>
              <w:t>官网截</w:t>
            </w:r>
            <w:proofErr w:type="gramEnd"/>
            <w:r>
              <w:rPr>
                <w:rFonts w:ascii="宋体" w:eastAsia="宋体" w:hAnsi="宋体" w:cs="Arial" w:hint="eastAsia"/>
                <w:szCs w:val="21"/>
              </w:rPr>
              <w:t>图加链接证明</w:t>
            </w:r>
            <w:r>
              <w:rPr>
                <w:rFonts w:ascii="宋体" w:hAnsi="宋体" w:cs="宋体" w:hint="eastAsia"/>
                <w:color w:val="1F2329"/>
                <w:kern w:val="0"/>
                <w:szCs w:val="21"/>
              </w:rPr>
              <w:t>，证明材料需加盖原厂公章</w:t>
            </w:r>
          </w:p>
        </w:tc>
      </w:tr>
      <w:tr w:rsidR="00046152" w14:paraId="591F37C9" w14:textId="77777777">
        <w:trPr>
          <w:trHeight w:val="337"/>
          <w:jc w:val="center"/>
        </w:trPr>
        <w:tc>
          <w:tcPr>
            <w:tcW w:w="915" w:type="dxa"/>
            <w:vAlign w:val="center"/>
          </w:tcPr>
          <w:p w14:paraId="10C67CA3" w14:textId="77777777" w:rsidR="00046152" w:rsidRDefault="004B2239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 w14:paraId="35F4FAE2" w14:textId="77777777" w:rsidR="00046152" w:rsidRDefault="004B2239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尺寸</w:t>
            </w:r>
          </w:p>
        </w:tc>
        <w:tc>
          <w:tcPr>
            <w:tcW w:w="5675" w:type="dxa"/>
            <w:vAlign w:val="center"/>
          </w:tcPr>
          <w:p w14:paraId="12498FA3" w14:textId="77777777" w:rsidR="00046152" w:rsidRDefault="004B2239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为节约桌面空间，终端主体尺寸≤</w:t>
            </w:r>
            <w:r>
              <w:rPr>
                <w:rFonts w:ascii="宋体" w:eastAsia="宋体" w:hAnsi="宋体" w:cs="Arial" w:hint="eastAsia"/>
                <w:szCs w:val="21"/>
              </w:rPr>
              <w:t>2.4L</w:t>
            </w:r>
            <w:r>
              <w:rPr>
                <w:rFonts w:ascii="宋体" w:eastAsia="宋体" w:hAnsi="宋体" w:cs="Arial" w:hint="eastAsia"/>
                <w:szCs w:val="21"/>
              </w:rPr>
              <w:t>，提供</w:t>
            </w:r>
            <w:proofErr w:type="gramStart"/>
            <w:r>
              <w:rPr>
                <w:rFonts w:ascii="宋体" w:eastAsia="宋体" w:hAnsi="宋体" w:cs="Arial" w:hint="eastAsia"/>
                <w:szCs w:val="21"/>
              </w:rPr>
              <w:t>官网截</w:t>
            </w:r>
            <w:proofErr w:type="gramEnd"/>
            <w:r>
              <w:rPr>
                <w:rFonts w:ascii="宋体" w:eastAsia="宋体" w:hAnsi="宋体" w:cs="Arial" w:hint="eastAsia"/>
                <w:szCs w:val="21"/>
              </w:rPr>
              <w:t>图加链接证明</w:t>
            </w:r>
            <w:r>
              <w:rPr>
                <w:rFonts w:ascii="宋体" w:hAnsi="宋体" w:cs="宋体" w:hint="eastAsia"/>
                <w:color w:val="1F2329"/>
                <w:kern w:val="0"/>
                <w:szCs w:val="21"/>
              </w:rPr>
              <w:t>，证明材料需加盖原厂公章</w:t>
            </w:r>
          </w:p>
        </w:tc>
      </w:tr>
      <w:tr w:rsidR="00046152" w14:paraId="5A0B15A0" w14:textId="77777777">
        <w:trPr>
          <w:trHeight w:val="413"/>
          <w:jc w:val="center"/>
        </w:trPr>
        <w:tc>
          <w:tcPr>
            <w:tcW w:w="915" w:type="dxa"/>
            <w:vAlign w:val="center"/>
          </w:tcPr>
          <w:p w14:paraId="1DAC04B8" w14:textId="77777777" w:rsidR="00046152" w:rsidRDefault="004B2239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14:paraId="3DE78202" w14:textId="77777777" w:rsidR="00046152" w:rsidRDefault="004B2239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镜像管理</w:t>
            </w:r>
          </w:p>
        </w:tc>
        <w:tc>
          <w:tcPr>
            <w:tcW w:w="5675" w:type="dxa"/>
            <w:vAlign w:val="center"/>
          </w:tcPr>
          <w:p w14:paraId="75735C84" w14:textId="77777777" w:rsidR="00046152" w:rsidRDefault="004B2239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支持胖终端（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TCI/IDV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）镜像静默下载功能，镜像下载过程中可中断下载，进入桌面，无需等待镜像下载完毕后才能启动桌面，以免对使用者使用终端造成影响，提供产品功能界面截图，</w:t>
            </w:r>
            <w:r>
              <w:rPr>
                <w:rFonts w:ascii="宋体" w:hAnsi="宋体" w:cs="宋体" w:hint="eastAsia"/>
                <w:color w:val="1F2329"/>
                <w:kern w:val="0"/>
                <w:szCs w:val="21"/>
              </w:rPr>
              <w:t>证明材料需加盖原厂公章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，该项要求保留中标后测试权力</w:t>
            </w:r>
          </w:p>
        </w:tc>
      </w:tr>
      <w:tr w:rsidR="00046152" w14:paraId="1EECF56B" w14:textId="77777777">
        <w:trPr>
          <w:trHeight w:val="413"/>
          <w:jc w:val="center"/>
        </w:trPr>
        <w:tc>
          <w:tcPr>
            <w:tcW w:w="915" w:type="dxa"/>
            <w:vAlign w:val="center"/>
          </w:tcPr>
          <w:p w14:paraId="10CD531C" w14:textId="77777777" w:rsidR="00046152" w:rsidRDefault="004B2239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6</w:t>
            </w:r>
          </w:p>
        </w:tc>
        <w:tc>
          <w:tcPr>
            <w:tcW w:w="1559" w:type="dxa"/>
            <w:vAlign w:val="center"/>
          </w:tcPr>
          <w:p w14:paraId="2FFA109F" w14:textId="77777777" w:rsidR="00046152" w:rsidRDefault="004B2239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数据安全</w:t>
            </w:r>
          </w:p>
        </w:tc>
        <w:tc>
          <w:tcPr>
            <w:tcW w:w="5675" w:type="dxa"/>
            <w:vAlign w:val="center"/>
          </w:tcPr>
          <w:p w14:paraId="275C6720" w14:textId="77777777" w:rsidR="00046152" w:rsidRDefault="004B2239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为满足在桌面故障后能在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分钟内快速恢复桌面环境，并确保原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C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盘（系统盘）文件不被删除，便于用户恢复数据。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支持在桌面还原后，保留历史系统盘的能力。能够在还原桌面后，自动将故障系统盘作为数据盘挂载到新桌面内，便于用户拷贝数据。提供产品功能界面截图或第三方测试机构出具的测试报告，证明材料需加盖原厂公章，该项要求保留中标后测试权力</w:t>
            </w:r>
          </w:p>
        </w:tc>
      </w:tr>
      <w:tr w:rsidR="00046152" w14:paraId="263F4AA6" w14:textId="77777777">
        <w:trPr>
          <w:trHeight w:val="413"/>
          <w:jc w:val="center"/>
        </w:trPr>
        <w:tc>
          <w:tcPr>
            <w:tcW w:w="915" w:type="dxa"/>
            <w:vAlign w:val="center"/>
          </w:tcPr>
          <w:p w14:paraId="44153032" w14:textId="77777777" w:rsidR="00046152" w:rsidRDefault="004B2239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lastRenderedPageBreak/>
              <w:t>7</w:t>
            </w:r>
          </w:p>
        </w:tc>
        <w:tc>
          <w:tcPr>
            <w:tcW w:w="1559" w:type="dxa"/>
            <w:vAlign w:val="center"/>
          </w:tcPr>
          <w:p w14:paraId="7BE6B63E" w14:textId="77777777" w:rsidR="00046152" w:rsidRDefault="004B2239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云盘</w:t>
            </w:r>
          </w:p>
        </w:tc>
        <w:tc>
          <w:tcPr>
            <w:tcW w:w="5675" w:type="dxa"/>
            <w:vAlign w:val="center"/>
          </w:tcPr>
          <w:p w14:paraId="5CEA5EAF" w14:textId="77777777" w:rsidR="00046152" w:rsidRDefault="004B2239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集成云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盘功能：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、在用户登录云桌面时自动登录云盘；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、支持自动或手动创建用户群组，群成员可在组内分享文件；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、为实现分级管理，管理员可设置不同权限的管理员角色；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、可通过配置支持通过互联网访问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内网云盘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数据（非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VPN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）；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、提供文件收集功能，用户可以发起文件收集任务，收集任务可以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设置截止时间和催收时间；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、支持在异地电脑上安装云盘客户端，网络可达条件下，实现和云桌面同步获取云盘数据。以上功能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提供官网链接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和截图证明，证明材料需加盖原厂公章，该项要求保留中标后测试权力</w:t>
            </w:r>
          </w:p>
        </w:tc>
      </w:tr>
      <w:tr w:rsidR="00046152" w14:paraId="14782FA2" w14:textId="77777777">
        <w:trPr>
          <w:trHeight w:val="300"/>
          <w:jc w:val="center"/>
        </w:trPr>
        <w:tc>
          <w:tcPr>
            <w:tcW w:w="915" w:type="dxa"/>
            <w:vAlign w:val="center"/>
          </w:tcPr>
          <w:p w14:paraId="76497B7B" w14:textId="77777777" w:rsidR="00046152" w:rsidRDefault="004B2239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8</w:t>
            </w:r>
          </w:p>
        </w:tc>
        <w:tc>
          <w:tcPr>
            <w:tcW w:w="1559" w:type="dxa"/>
            <w:vAlign w:val="center"/>
          </w:tcPr>
          <w:p w14:paraId="0212BA60" w14:textId="77777777" w:rsidR="00046152" w:rsidRDefault="004B2239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稳定性</w:t>
            </w:r>
          </w:p>
        </w:tc>
        <w:tc>
          <w:tcPr>
            <w:tcW w:w="5675" w:type="dxa"/>
            <w:vAlign w:val="center"/>
          </w:tcPr>
          <w:p w14:paraId="23849E03" w14:textId="77777777" w:rsidR="00046152" w:rsidRDefault="004B2239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为防止人体触电，要求所投终端产品满足抗电强度要求：（</w:t>
            </w:r>
            <w:r>
              <w:rPr>
                <w:rFonts w:ascii="宋体" w:eastAsia="宋体" w:hAnsi="宋体" w:cs="Arial" w:hint="eastAsia"/>
                <w:szCs w:val="21"/>
              </w:rPr>
              <w:t>1</w:t>
            </w:r>
            <w:r>
              <w:rPr>
                <w:rFonts w:ascii="宋体" w:eastAsia="宋体" w:hAnsi="宋体" w:cs="Arial" w:hint="eastAsia"/>
                <w:szCs w:val="21"/>
              </w:rPr>
              <w:t>）电源初级与地之间施加</w:t>
            </w:r>
            <w:r>
              <w:rPr>
                <w:rFonts w:ascii="宋体" w:eastAsia="宋体" w:hAnsi="宋体" w:cs="Arial" w:hint="eastAsia"/>
                <w:szCs w:val="21"/>
              </w:rPr>
              <w:t>AC1500V</w:t>
            </w:r>
            <w:r>
              <w:rPr>
                <w:rFonts w:ascii="宋体" w:eastAsia="宋体" w:hAnsi="宋体" w:cs="Arial" w:hint="eastAsia"/>
                <w:szCs w:val="21"/>
              </w:rPr>
              <w:t>产品无击穿现象；（</w:t>
            </w:r>
            <w:r>
              <w:rPr>
                <w:rFonts w:ascii="宋体" w:eastAsia="宋体" w:hAnsi="宋体" w:cs="Arial" w:hint="eastAsia"/>
                <w:szCs w:val="21"/>
              </w:rPr>
              <w:t>2</w:t>
            </w:r>
            <w:r>
              <w:rPr>
                <w:rFonts w:ascii="宋体" w:eastAsia="宋体" w:hAnsi="宋体" w:cs="Arial" w:hint="eastAsia"/>
                <w:szCs w:val="21"/>
              </w:rPr>
              <w:t>）电源初级与次级之间施加</w:t>
            </w:r>
            <w:r>
              <w:rPr>
                <w:rFonts w:ascii="宋体" w:eastAsia="宋体" w:hAnsi="宋体" w:cs="Arial" w:hint="eastAsia"/>
                <w:szCs w:val="21"/>
              </w:rPr>
              <w:t>AC3000V</w:t>
            </w:r>
            <w:r>
              <w:rPr>
                <w:rFonts w:ascii="宋体" w:eastAsia="宋体" w:hAnsi="宋体" w:cs="Arial" w:hint="eastAsia"/>
                <w:szCs w:val="21"/>
              </w:rPr>
              <w:t>产品无击穿现象；（</w:t>
            </w:r>
            <w:r>
              <w:rPr>
                <w:rFonts w:ascii="宋体" w:eastAsia="宋体" w:hAnsi="宋体" w:cs="Arial" w:hint="eastAsia"/>
                <w:szCs w:val="21"/>
              </w:rPr>
              <w:t>3</w:t>
            </w:r>
            <w:r>
              <w:rPr>
                <w:rFonts w:ascii="宋体" w:eastAsia="宋体" w:hAnsi="宋体" w:cs="Arial" w:hint="eastAsia"/>
                <w:szCs w:val="21"/>
              </w:rPr>
              <w:t>）电源初级与机壳之间施加</w:t>
            </w:r>
            <w:r>
              <w:rPr>
                <w:rFonts w:ascii="宋体" w:eastAsia="宋体" w:hAnsi="宋体" w:cs="Arial" w:hint="eastAsia"/>
                <w:szCs w:val="21"/>
              </w:rPr>
              <w:t>AC3000V</w:t>
            </w:r>
            <w:r>
              <w:rPr>
                <w:rFonts w:ascii="宋体" w:eastAsia="宋体" w:hAnsi="宋体" w:cs="Arial" w:hint="eastAsia"/>
                <w:szCs w:val="21"/>
              </w:rPr>
              <w:t>产品无击穿现象，针对上述功能需提供国家级权威测试机构出具的证书复印件，证书需具备</w:t>
            </w:r>
            <w:r>
              <w:rPr>
                <w:rFonts w:ascii="宋体" w:eastAsia="宋体" w:hAnsi="宋体" w:cs="Arial" w:hint="eastAsia"/>
                <w:szCs w:val="21"/>
              </w:rPr>
              <w:t>CNAS</w:t>
            </w:r>
            <w:r>
              <w:rPr>
                <w:rFonts w:ascii="宋体" w:eastAsia="宋体" w:hAnsi="宋体" w:cs="Arial" w:hint="eastAsia"/>
                <w:szCs w:val="21"/>
              </w:rPr>
              <w:t>标志</w:t>
            </w:r>
            <w:r>
              <w:rPr>
                <w:rFonts w:ascii="宋体" w:hAnsi="宋体" w:cs="宋体" w:hint="eastAsia"/>
                <w:color w:val="1F2329"/>
                <w:kern w:val="0"/>
                <w:szCs w:val="21"/>
              </w:rPr>
              <w:t>，证明材料</w:t>
            </w:r>
            <w:r>
              <w:rPr>
                <w:rFonts w:ascii="宋体" w:hAnsi="宋体" w:cs="宋体" w:hint="eastAsia"/>
                <w:color w:val="1F2329"/>
                <w:kern w:val="0"/>
                <w:szCs w:val="21"/>
              </w:rPr>
              <w:t>需加盖原厂公章</w:t>
            </w:r>
          </w:p>
        </w:tc>
      </w:tr>
      <w:tr w:rsidR="00046152" w14:paraId="179D2459" w14:textId="77777777">
        <w:trPr>
          <w:trHeight w:val="300"/>
          <w:jc w:val="center"/>
        </w:trPr>
        <w:tc>
          <w:tcPr>
            <w:tcW w:w="915" w:type="dxa"/>
            <w:vAlign w:val="center"/>
          </w:tcPr>
          <w:p w14:paraId="61C811AC" w14:textId="77777777" w:rsidR="00046152" w:rsidRDefault="004B2239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9</w:t>
            </w:r>
          </w:p>
        </w:tc>
        <w:tc>
          <w:tcPr>
            <w:tcW w:w="1559" w:type="dxa"/>
            <w:vAlign w:val="center"/>
          </w:tcPr>
          <w:p w14:paraId="5F5E057C" w14:textId="77777777" w:rsidR="00046152" w:rsidRDefault="004B2239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配置要求</w:t>
            </w:r>
          </w:p>
        </w:tc>
        <w:tc>
          <w:tcPr>
            <w:tcW w:w="5675" w:type="dxa"/>
            <w:vAlign w:val="center"/>
          </w:tcPr>
          <w:p w14:paraId="35054A01" w14:textId="77777777" w:rsidR="00046152" w:rsidRDefault="004B2239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可支持正版</w:t>
            </w:r>
            <w:r>
              <w:rPr>
                <w:rFonts w:ascii="宋体" w:eastAsia="宋体" w:hAnsi="宋体" w:cs="Arial" w:hint="eastAsia"/>
                <w:szCs w:val="21"/>
              </w:rPr>
              <w:t>win7</w:t>
            </w:r>
            <w:r>
              <w:rPr>
                <w:rFonts w:ascii="宋体" w:eastAsia="宋体" w:hAnsi="宋体" w:cs="Arial" w:hint="eastAsia"/>
                <w:szCs w:val="21"/>
              </w:rPr>
              <w:t>专业版及以上操作系统，含鼠标、键盘</w:t>
            </w:r>
          </w:p>
        </w:tc>
      </w:tr>
      <w:tr w:rsidR="00046152" w14:paraId="7E98A553" w14:textId="77777777">
        <w:trPr>
          <w:trHeight w:val="300"/>
          <w:jc w:val="center"/>
        </w:trPr>
        <w:tc>
          <w:tcPr>
            <w:tcW w:w="915" w:type="dxa"/>
            <w:vAlign w:val="center"/>
          </w:tcPr>
          <w:p w14:paraId="02881E69" w14:textId="77777777" w:rsidR="00046152" w:rsidRDefault="004B2239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10</w:t>
            </w:r>
          </w:p>
        </w:tc>
        <w:tc>
          <w:tcPr>
            <w:tcW w:w="1559" w:type="dxa"/>
            <w:vAlign w:val="center"/>
          </w:tcPr>
          <w:p w14:paraId="0B5A1688" w14:textId="77777777" w:rsidR="00046152" w:rsidRDefault="004B2239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终端架构</w:t>
            </w:r>
          </w:p>
        </w:tc>
        <w:tc>
          <w:tcPr>
            <w:tcW w:w="5675" w:type="dxa"/>
            <w:vAlign w:val="center"/>
          </w:tcPr>
          <w:p w14:paraId="1A1F2145" w14:textId="77777777" w:rsidR="00046152" w:rsidRDefault="004B2239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云桌面云终端采用的主流架构，符合国家标准文档《</w:t>
            </w:r>
            <w:r>
              <w:rPr>
                <w:rFonts w:ascii="宋体" w:eastAsia="宋体" w:hAnsi="宋体" w:cs="Arial" w:hint="eastAsia"/>
                <w:szCs w:val="21"/>
              </w:rPr>
              <w:t>GB/T37950-2019</w:t>
            </w:r>
            <w:r>
              <w:rPr>
                <w:rFonts w:ascii="宋体" w:eastAsia="宋体" w:hAnsi="宋体" w:cs="Arial" w:hint="eastAsia"/>
                <w:szCs w:val="21"/>
              </w:rPr>
              <w:t>信息安全技术桌面云安全技术要求》</w:t>
            </w:r>
          </w:p>
        </w:tc>
      </w:tr>
    </w:tbl>
    <w:bookmarkEnd w:id="1"/>
    <w:p w14:paraId="5B5CF838" w14:textId="77777777" w:rsidR="00046152" w:rsidRDefault="004B2239">
      <w:pPr>
        <w:pStyle w:val="3"/>
        <w:rPr>
          <w:rFonts w:ascii="Times New Roman" w:eastAsia="宋体" w:hAnsi="Times New Roman" w:cs="Times New Roman"/>
          <w:bCs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Cs w:val="0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bCs w:val="0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bCs w:val="0"/>
          <w:sz w:val="24"/>
          <w:szCs w:val="24"/>
        </w:rPr>
        <w:t>云桌面边缘虚拟化授权</w:t>
      </w:r>
    </w:p>
    <w:tbl>
      <w:tblPr>
        <w:tblW w:w="8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375"/>
        <w:gridCol w:w="5371"/>
      </w:tblGrid>
      <w:tr w:rsidR="00046152" w14:paraId="1B2DFA68" w14:textId="77777777">
        <w:trPr>
          <w:trHeight w:val="300"/>
          <w:jc w:val="center"/>
        </w:trPr>
        <w:tc>
          <w:tcPr>
            <w:tcW w:w="1418" w:type="dxa"/>
            <w:shd w:val="clear" w:color="auto" w:fill="AEAAAA"/>
            <w:vAlign w:val="center"/>
          </w:tcPr>
          <w:p w14:paraId="18AB61B9" w14:textId="77777777" w:rsidR="00046152" w:rsidRDefault="004B2239">
            <w:pPr>
              <w:spacing w:line="276" w:lineRule="auto"/>
              <w:jc w:val="center"/>
              <w:rPr>
                <w:rFonts w:ascii="宋体" w:eastAsia="宋体" w:hAnsi="宋体" w:cs="Arial"/>
                <w:b/>
                <w:szCs w:val="21"/>
              </w:rPr>
            </w:pPr>
            <w:r>
              <w:rPr>
                <w:rFonts w:ascii="宋体" w:eastAsia="宋体" w:hAnsi="宋体" w:cs="Arial" w:hint="eastAsia"/>
                <w:b/>
                <w:szCs w:val="21"/>
              </w:rPr>
              <w:t>序号</w:t>
            </w:r>
          </w:p>
        </w:tc>
        <w:tc>
          <w:tcPr>
            <w:tcW w:w="1375" w:type="dxa"/>
            <w:shd w:val="clear" w:color="auto" w:fill="AEAAAA"/>
            <w:vAlign w:val="center"/>
          </w:tcPr>
          <w:p w14:paraId="41689DF0" w14:textId="77777777" w:rsidR="00046152" w:rsidRDefault="004B2239">
            <w:pPr>
              <w:spacing w:line="276" w:lineRule="auto"/>
              <w:jc w:val="center"/>
              <w:rPr>
                <w:rFonts w:ascii="宋体" w:eastAsia="宋体" w:hAnsi="宋体" w:cs="Arial"/>
                <w:b/>
                <w:szCs w:val="21"/>
              </w:rPr>
            </w:pPr>
            <w:r>
              <w:rPr>
                <w:rFonts w:ascii="宋体" w:eastAsia="宋体" w:hAnsi="宋体" w:cs="Arial" w:hint="eastAsia"/>
                <w:b/>
                <w:szCs w:val="21"/>
              </w:rPr>
              <w:t>指标项</w:t>
            </w:r>
          </w:p>
        </w:tc>
        <w:tc>
          <w:tcPr>
            <w:tcW w:w="5371" w:type="dxa"/>
            <w:shd w:val="clear" w:color="auto" w:fill="AEAAAA"/>
            <w:vAlign w:val="center"/>
          </w:tcPr>
          <w:p w14:paraId="657FE1BF" w14:textId="77777777" w:rsidR="00046152" w:rsidRDefault="004B2239">
            <w:pPr>
              <w:spacing w:line="276" w:lineRule="auto"/>
              <w:jc w:val="center"/>
              <w:rPr>
                <w:rFonts w:ascii="宋体" w:eastAsia="宋体" w:hAnsi="宋体" w:cs="Arial"/>
                <w:b/>
                <w:szCs w:val="21"/>
              </w:rPr>
            </w:pPr>
            <w:r>
              <w:rPr>
                <w:rFonts w:ascii="宋体" w:eastAsia="宋体" w:hAnsi="宋体" w:cs="Arial" w:hint="eastAsia"/>
                <w:b/>
                <w:szCs w:val="21"/>
              </w:rPr>
              <w:t>指标要求</w:t>
            </w:r>
          </w:p>
        </w:tc>
      </w:tr>
      <w:tr w:rsidR="00046152" w14:paraId="50B14C31" w14:textId="77777777">
        <w:trPr>
          <w:trHeight w:val="320"/>
          <w:jc w:val="center"/>
        </w:trPr>
        <w:tc>
          <w:tcPr>
            <w:tcW w:w="1418" w:type="dxa"/>
            <w:vAlign w:val="center"/>
          </w:tcPr>
          <w:p w14:paraId="4DEC3721" w14:textId="77777777" w:rsidR="00046152" w:rsidRDefault="004B2239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1</w:t>
            </w:r>
          </w:p>
        </w:tc>
        <w:tc>
          <w:tcPr>
            <w:tcW w:w="1375" w:type="dxa"/>
            <w:vAlign w:val="center"/>
          </w:tcPr>
          <w:p w14:paraId="32E58D06" w14:textId="77777777" w:rsidR="00046152" w:rsidRDefault="004B2239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授权</w:t>
            </w:r>
          </w:p>
        </w:tc>
        <w:tc>
          <w:tcPr>
            <w:tcW w:w="5371" w:type="dxa"/>
            <w:vAlign w:val="center"/>
          </w:tcPr>
          <w:p w14:paraId="2B5FDF65" w14:textId="77777777" w:rsidR="00046152" w:rsidRDefault="004B2239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proofErr w:type="gramStart"/>
            <w:r>
              <w:rPr>
                <w:rFonts w:ascii="宋体" w:eastAsia="宋体" w:hAnsi="宋体" w:cs="Arial" w:hint="eastAsia"/>
                <w:szCs w:val="21"/>
              </w:rPr>
              <w:t>实配云</w:t>
            </w:r>
            <w:proofErr w:type="gramEnd"/>
            <w:r>
              <w:rPr>
                <w:rFonts w:ascii="宋体" w:eastAsia="宋体" w:hAnsi="宋体" w:cs="Arial" w:hint="eastAsia"/>
                <w:szCs w:val="21"/>
              </w:rPr>
              <w:t>终端接入授权</w:t>
            </w:r>
          </w:p>
        </w:tc>
      </w:tr>
      <w:tr w:rsidR="00046152" w14:paraId="512499B6" w14:textId="77777777">
        <w:trPr>
          <w:trHeight w:val="90"/>
          <w:jc w:val="center"/>
        </w:trPr>
        <w:tc>
          <w:tcPr>
            <w:tcW w:w="1418" w:type="dxa"/>
            <w:vAlign w:val="center"/>
          </w:tcPr>
          <w:p w14:paraId="3CC4DB5A" w14:textId="77777777" w:rsidR="00046152" w:rsidRDefault="004B2239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2</w:t>
            </w:r>
          </w:p>
        </w:tc>
        <w:tc>
          <w:tcPr>
            <w:tcW w:w="1375" w:type="dxa"/>
            <w:vAlign w:val="center"/>
          </w:tcPr>
          <w:p w14:paraId="4DDDC8A1" w14:textId="77777777" w:rsidR="00046152" w:rsidRDefault="004B2239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授权方式</w:t>
            </w:r>
          </w:p>
        </w:tc>
        <w:tc>
          <w:tcPr>
            <w:tcW w:w="5371" w:type="dxa"/>
            <w:vAlign w:val="center"/>
          </w:tcPr>
          <w:p w14:paraId="5066B4E9" w14:textId="77777777" w:rsidR="00046152" w:rsidRDefault="004B2239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按加入桌面池的</w:t>
            </w:r>
            <w:r>
              <w:rPr>
                <w:rFonts w:ascii="宋体" w:eastAsia="宋体" w:hAnsi="宋体" w:cs="Arial"/>
                <w:szCs w:val="21"/>
              </w:rPr>
              <w:t>终端个数授权</w:t>
            </w:r>
          </w:p>
        </w:tc>
      </w:tr>
      <w:tr w:rsidR="00046152" w14:paraId="4CC3390F" w14:textId="77777777">
        <w:trPr>
          <w:trHeight w:val="90"/>
          <w:jc w:val="center"/>
        </w:trPr>
        <w:tc>
          <w:tcPr>
            <w:tcW w:w="1418" w:type="dxa"/>
            <w:vAlign w:val="center"/>
          </w:tcPr>
          <w:p w14:paraId="0429B988" w14:textId="77777777" w:rsidR="00046152" w:rsidRDefault="004B2239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3</w:t>
            </w:r>
          </w:p>
        </w:tc>
        <w:tc>
          <w:tcPr>
            <w:tcW w:w="1375" w:type="dxa"/>
            <w:vAlign w:val="center"/>
          </w:tcPr>
          <w:p w14:paraId="77BEBD91" w14:textId="77777777" w:rsidR="00046152" w:rsidRDefault="004B2239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安装方式</w:t>
            </w:r>
          </w:p>
        </w:tc>
        <w:tc>
          <w:tcPr>
            <w:tcW w:w="5371" w:type="dxa"/>
            <w:vAlign w:val="center"/>
          </w:tcPr>
          <w:p w14:paraId="6B7B48C0" w14:textId="77777777" w:rsidR="00046152" w:rsidRDefault="004B2239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支持本地搭建授权服务器和在线授权安装</w:t>
            </w:r>
          </w:p>
        </w:tc>
      </w:tr>
      <w:tr w:rsidR="00046152" w14:paraId="36512A19" w14:textId="77777777">
        <w:trPr>
          <w:trHeight w:val="90"/>
          <w:jc w:val="center"/>
        </w:trPr>
        <w:tc>
          <w:tcPr>
            <w:tcW w:w="1418" w:type="dxa"/>
            <w:vAlign w:val="center"/>
          </w:tcPr>
          <w:p w14:paraId="7870D76D" w14:textId="77777777" w:rsidR="00046152" w:rsidRDefault="004B2239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4</w:t>
            </w:r>
          </w:p>
        </w:tc>
        <w:tc>
          <w:tcPr>
            <w:tcW w:w="1375" w:type="dxa"/>
            <w:vAlign w:val="center"/>
          </w:tcPr>
          <w:p w14:paraId="17779DA4" w14:textId="77777777" w:rsidR="00046152" w:rsidRDefault="004B2239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授权期限</w:t>
            </w:r>
          </w:p>
        </w:tc>
        <w:tc>
          <w:tcPr>
            <w:tcW w:w="5371" w:type="dxa"/>
            <w:vAlign w:val="center"/>
          </w:tcPr>
          <w:p w14:paraId="62E74BC8" w14:textId="77777777" w:rsidR="00046152" w:rsidRDefault="004B2239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正式授权为永久授权</w:t>
            </w:r>
          </w:p>
        </w:tc>
      </w:tr>
      <w:tr w:rsidR="00046152" w14:paraId="673EC2C0" w14:textId="77777777">
        <w:trPr>
          <w:trHeight w:val="90"/>
          <w:jc w:val="center"/>
        </w:trPr>
        <w:tc>
          <w:tcPr>
            <w:tcW w:w="1418" w:type="dxa"/>
            <w:vAlign w:val="center"/>
          </w:tcPr>
          <w:p w14:paraId="62C8E050" w14:textId="77777777" w:rsidR="00046152" w:rsidRDefault="004B2239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5</w:t>
            </w:r>
          </w:p>
        </w:tc>
        <w:tc>
          <w:tcPr>
            <w:tcW w:w="1375" w:type="dxa"/>
            <w:vAlign w:val="center"/>
          </w:tcPr>
          <w:p w14:paraId="250A744D" w14:textId="77777777" w:rsidR="00046152" w:rsidRDefault="004B2239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授权管控</w:t>
            </w:r>
          </w:p>
        </w:tc>
        <w:tc>
          <w:tcPr>
            <w:tcW w:w="5371" w:type="dxa"/>
            <w:vAlign w:val="center"/>
          </w:tcPr>
          <w:p w14:paraId="1D1C70D0" w14:textId="77777777" w:rsidR="00046152" w:rsidRDefault="004B2239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授权数量以在线设备为准，不依赖于实际终端数量</w:t>
            </w:r>
          </w:p>
        </w:tc>
      </w:tr>
      <w:tr w:rsidR="00046152" w14:paraId="1794E650" w14:textId="77777777">
        <w:trPr>
          <w:trHeight w:val="90"/>
          <w:jc w:val="center"/>
        </w:trPr>
        <w:tc>
          <w:tcPr>
            <w:tcW w:w="1418" w:type="dxa"/>
            <w:vAlign w:val="center"/>
          </w:tcPr>
          <w:p w14:paraId="6891E283" w14:textId="77777777" w:rsidR="00046152" w:rsidRDefault="004B2239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6</w:t>
            </w:r>
          </w:p>
        </w:tc>
        <w:tc>
          <w:tcPr>
            <w:tcW w:w="1375" w:type="dxa"/>
            <w:vAlign w:val="center"/>
          </w:tcPr>
          <w:p w14:paraId="3892A077" w14:textId="77777777" w:rsidR="00046152" w:rsidRDefault="004B2239">
            <w:pPr>
              <w:spacing w:line="276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兼容性</w:t>
            </w:r>
          </w:p>
        </w:tc>
        <w:tc>
          <w:tcPr>
            <w:tcW w:w="5371" w:type="dxa"/>
            <w:vAlign w:val="center"/>
          </w:tcPr>
          <w:p w14:paraId="6C22C135" w14:textId="77777777" w:rsidR="00046152" w:rsidRDefault="004B2239">
            <w:pPr>
              <w:spacing w:line="276" w:lineRule="auto"/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hAnsi="宋体" w:cs="Segoe UI Symbol" w:hint="eastAsia"/>
                <w:szCs w:val="21"/>
              </w:rPr>
              <w:t>要求所提供的桌面云接入授权能与单位现有的桌面云（原</w:t>
            </w:r>
            <w:proofErr w:type="gramStart"/>
            <w:r>
              <w:rPr>
                <w:rFonts w:ascii="宋体" w:hAnsi="宋体" w:cs="Segoe UI Symbol" w:hint="eastAsia"/>
                <w:szCs w:val="21"/>
              </w:rPr>
              <w:t>品牌为锐捷</w:t>
            </w:r>
            <w:proofErr w:type="gramEnd"/>
            <w:r>
              <w:rPr>
                <w:rFonts w:ascii="宋体" w:hAnsi="宋体" w:cs="Segoe UI Symbol" w:hint="eastAsia"/>
                <w:szCs w:val="21"/>
              </w:rPr>
              <w:t>）接入授权互通使用，统一管理</w:t>
            </w:r>
          </w:p>
        </w:tc>
      </w:tr>
    </w:tbl>
    <w:p w14:paraId="6DC23469" w14:textId="77777777" w:rsidR="00046152" w:rsidRDefault="004B2239">
      <w:pPr>
        <w:pStyle w:val="3"/>
        <w:rPr>
          <w:rFonts w:ascii="Times New Roman" w:eastAsia="宋体" w:hAnsi="Times New Roman" w:cs="Times New Roman"/>
          <w:bCs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Cs w:val="0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bCs w:val="0"/>
          <w:sz w:val="24"/>
          <w:szCs w:val="24"/>
        </w:rPr>
        <w:t>.</w:t>
      </w:r>
      <w:r>
        <w:rPr>
          <w:rFonts w:ascii="Times New Roman" w:eastAsia="宋体" w:hAnsi="Times New Roman" w:cs="Times New Roman" w:hint="eastAsia"/>
          <w:bCs w:val="0"/>
          <w:sz w:val="24"/>
          <w:szCs w:val="24"/>
        </w:rPr>
        <w:t>售后服务</w:t>
      </w:r>
    </w:p>
    <w:tbl>
      <w:tblPr>
        <w:tblStyle w:val="TableGrid"/>
        <w:tblW w:w="8325" w:type="dxa"/>
        <w:tblInd w:w="5" w:type="dxa"/>
        <w:tblCellMar>
          <w:top w:w="85" w:type="dxa"/>
          <w:left w:w="108" w:type="dxa"/>
        </w:tblCellMar>
        <w:tblLook w:val="04A0" w:firstRow="1" w:lastRow="0" w:firstColumn="1" w:lastColumn="0" w:noHBand="0" w:noVBand="1"/>
      </w:tblPr>
      <w:tblGrid>
        <w:gridCol w:w="670"/>
        <w:gridCol w:w="1418"/>
        <w:gridCol w:w="6237"/>
      </w:tblGrid>
      <w:tr w:rsidR="00046152" w14:paraId="5709EF49" w14:textId="77777777">
        <w:trPr>
          <w:trHeight w:val="73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1993A" w14:textId="77777777" w:rsidR="00046152" w:rsidRDefault="004B2239">
            <w:pPr>
              <w:widowControl/>
              <w:spacing w:line="259" w:lineRule="auto"/>
              <w:ind w:right="40"/>
              <w:jc w:val="center"/>
              <w:rPr>
                <w:rFonts w:ascii="宋体" w:eastAsia="宋体" w:hAnsi="宋体" w:cs="Arial"/>
                <w:b/>
                <w:szCs w:val="21"/>
                <w14:ligatures w14:val="none"/>
              </w:rPr>
            </w:pPr>
            <w:r>
              <w:rPr>
                <w:rFonts w:ascii="宋体" w:eastAsia="宋体" w:hAnsi="宋体" w:cs="Arial"/>
                <w:b/>
                <w:szCs w:val="21"/>
                <w14:ligatures w14:val="none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0344B" w14:textId="77777777" w:rsidR="00046152" w:rsidRDefault="004B2239">
            <w:pPr>
              <w:widowControl/>
              <w:spacing w:line="259" w:lineRule="auto"/>
              <w:ind w:left="182"/>
              <w:jc w:val="left"/>
              <w:rPr>
                <w:rFonts w:ascii="宋体" w:eastAsia="宋体" w:hAnsi="宋体" w:cs="Arial"/>
                <w:b/>
                <w:szCs w:val="21"/>
                <w14:ligatures w14:val="none"/>
              </w:rPr>
            </w:pPr>
            <w:r>
              <w:rPr>
                <w:rFonts w:ascii="宋体" w:eastAsia="宋体" w:hAnsi="宋体" w:cs="Arial"/>
                <w:b/>
                <w:szCs w:val="21"/>
                <w14:ligatures w14:val="none"/>
              </w:rPr>
              <w:t>内容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2213" w14:textId="77777777" w:rsidR="00046152" w:rsidRDefault="004B2239">
            <w:pPr>
              <w:widowControl/>
              <w:spacing w:line="259" w:lineRule="auto"/>
              <w:ind w:right="108"/>
              <w:jc w:val="center"/>
              <w:rPr>
                <w:rFonts w:ascii="宋体" w:eastAsia="宋体" w:hAnsi="宋体" w:cs="Arial"/>
                <w:b/>
                <w:szCs w:val="21"/>
                <w14:ligatures w14:val="none"/>
              </w:rPr>
            </w:pPr>
            <w:r>
              <w:rPr>
                <w:rFonts w:ascii="宋体" w:eastAsia="宋体" w:hAnsi="宋体" w:cs="Arial"/>
                <w:b/>
                <w:szCs w:val="21"/>
                <w14:ligatures w14:val="none"/>
              </w:rPr>
              <w:t>服务要求标准</w:t>
            </w:r>
          </w:p>
        </w:tc>
      </w:tr>
      <w:tr w:rsidR="00046152" w14:paraId="2CCDE1E0" w14:textId="77777777">
        <w:trPr>
          <w:trHeight w:val="74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DB257" w14:textId="77777777" w:rsidR="00046152" w:rsidRDefault="004B2239">
            <w:pPr>
              <w:widowControl/>
              <w:spacing w:line="259" w:lineRule="auto"/>
              <w:ind w:left="84"/>
              <w:jc w:val="left"/>
              <w:rPr>
                <w:rFonts w:ascii="Microsoft YaHei UI" w:eastAsia="Microsoft YaHei UI" w:hAnsi="Microsoft YaHei UI" w:cs="Microsoft YaHei UI"/>
                <w:color w:val="000000"/>
                <w:lang w:eastAsia="en-US" w:bidi="en-US"/>
              </w:rPr>
            </w:pPr>
            <w:r>
              <w:rPr>
                <w:rFonts w:ascii="Cambria" w:eastAsia="Cambria" w:hAnsi="Cambria" w:cs="Cambria"/>
                <w:color w:val="000000"/>
                <w:lang w:eastAsia="en-US" w:bidi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7FE1" w14:textId="77777777" w:rsidR="00046152" w:rsidRDefault="004B2239">
            <w:pPr>
              <w:widowControl/>
              <w:spacing w:line="259" w:lineRule="auto"/>
              <w:jc w:val="center"/>
              <w:rPr>
                <w:rFonts w:ascii="宋体" w:eastAsia="宋体" w:hAnsi="宋体" w:cs="Arial"/>
                <w:szCs w:val="21"/>
                <w14:ligatures w14:val="none"/>
              </w:rPr>
            </w:pPr>
            <w:r>
              <w:rPr>
                <w:rFonts w:ascii="宋体" w:eastAsia="宋体" w:hAnsi="宋体" w:cs="Arial"/>
                <w:szCs w:val="21"/>
                <w14:ligatures w14:val="none"/>
              </w:rPr>
              <w:t>原厂售后服务承诺函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E740" w14:textId="77777777" w:rsidR="00046152" w:rsidRDefault="004B2239">
            <w:pPr>
              <w:widowControl/>
              <w:spacing w:line="259" w:lineRule="auto"/>
              <w:ind w:right="121"/>
              <w:rPr>
                <w:rFonts w:ascii="宋体" w:eastAsia="宋体" w:hAnsi="宋体" w:cs="Arial"/>
                <w:szCs w:val="21"/>
                <w14:ligatures w14:val="none"/>
              </w:rPr>
            </w:pPr>
            <w:r>
              <w:rPr>
                <w:rFonts w:ascii="宋体" w:eastAsia="宋体" w:hAnsi="宋体" w:cs="Arial"/>
                <w:szCs w:val="21"/>
                <w14:ligatures w14:val="none"/>
              </w:rPr>
              <w:t>本项目中所有硬件产品、软件产品提供不少于</w:t>
            </w:r>
            <w:r>
              <w:rPr>
                <w:rFonts w:ascii="宋体" w:eastAsia="宋体" w:hAnsi="宋体" w:cs="Arial" w:hint="eastAsia"/>
                <w:szCs w:val="21"/>
                <w14:ligatures w14:val="none"/>
              </w:rPr>
              <w:t>三</w:t>
            </w:r>
            <w:r>
              <w:rPr>
                <w:rFonts w:ascii="宋体" w:eastAsia="宋体" w:hAnsi="宋体" w:cs="Arial"/>
                <w:szCs w:val="21"/>
                <w14:ligatures w14:val="none"/>
              </w:rPr>
              <w:t>年的</w:t>
            </w:r>
            <w:r>
              <w:rPr>
                <w:rFonts w:ascii="宋体" w:eastAsia="宋体" w:hAnsi="宋体" w:cs="Arial" w:hint="eastAsia"/>
                <w:szCs w:val="21"/>
                <w14:ligatures w14:val="none"/>
              </w:rPr>
              <w:t>原厂质保服务</w:t>
            </w:r>
            <w:r>
              <w:rPr>
                <w:rFonts w:ascii="宋体" w:eastAsia="宋体" w:hAnsi="宋体" w:cs="Arial"/>
                <w:szCs w:val="21"/>
                <w14:ligatures w14:val="none"/>
              </w:rPr>
              <w:t>与升级服务</w:t>
            </w:r>
            <w:r>
              <w:rPr>
                <w:rFonts w:ascii="宋体" w:eastAsia="宋体" w:hAnsi="宋体" w:cs="Arial" w:hint="eastAsia"/>
                <w:szCs w:val="21"/>
                <w14:ligatures w14:val="none"/>
              </w:rPr>
              <w:t>，需</w:t>
            </w:r>
            <w:r>
              <w:rPr>
                <w:rFonts w:ascii="宋体" w:eastAsia="宋体" w:hAnsi="宋体" w:cs="Arial"/>
                <w:szCs w:val="21"/>
                <w14:ligatures w14:val="none"/>
              </w:rPr>
              <w:t>提供原厂服务承诺函并加盖原厂公章</w:t>
            </w:r>
            <w:r>
              <w:rPr>
                <w:rFonts w:ascii="宋体" w:eastAsia="宋体" w:hAnsi="宋体" w:cs="Arial" w:hint="eastAsia"/>
                <w:szCs w:val="21"/>
                <w14:ligatures w14:val="none"/>
              </w:rPr>
              <w:t>。</w:t>
            </w:r>
          </w:p>
        </w:tc>
      </w:tr>
      <w:tr w:rsidR="00046152" w14:paraId="73806E04" w14:textId="77777777">
        <w:trPr>
          <w:trHeight w:val="1811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5F19FA" w14:textId="77777777" w:rsidR="00046152" w:rsidRDefault="004B2239">
            <w:pPr>
              <w:widowControl/>
              <w:spacing w:line="259" w:lineRule="auto"/>
              <w:ind w:left="84"/>
              <w:jc w:val="left"/>
              <w:rPr>
                <w:rFonts w:ascii="Microsoft YaHei UI" w:eastAsia="Microsoft YaHei UI" w:hAnsi="Microsoft YaHei UI" w:cs="Microsoft YaHei UI"/>
                <w:color w:val="000000"/>
                <w:lang w:eastAsia="en-US" w:bidi="en-US"/>
              </w:rPr>
            </w:pPr>
            <w:r>
              <w:rPr>
                <w:rFonts w:ascii="Cambria" w:eastAsia="Cambria" w:hAnsi="Cambria" w:cs="Cambria"/>
                <w:color w:val="000000"/>
                <w:lang w:eastAsia="en-US" w:bidi="en-US"/>
              </w:rPr>
              <w:lastRenderedPageBreak/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747039" w14:textId="77777777" w:rsidR="00046152" w:rsidRDefault="004B2239">
            <w:pPr>
              <w:widowControl/>
              <w:spacing w:line="259" w:lineRule="auto"/>
              <w:ind w:right="52"/>
              <w:jc w:val="center"/>
              <w:rPr>
                <w:rFonts w:ascii="宋体" w:eastAsia="宋体" w:hAnsi="宋体" w:cs="Arial"/>
                <w:szCs w:val="21"/>
                <w14:ligatures w14:val="none"/>
              </w:rPr>
            </w:pPr>
            <w:r>
              <w:rPr>
                <w:rFonts w:ascii="宋体" w:eastAsia="宋体" w:hAnsi="宋体" w:cs="Arial"/>
                <w:szCs w:val="21"/>
                <w14:ligatures w14:val="none"/>
              </w:rPr>
              <w:t>投标人服务标准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DD35" w14:textId="77777777" w:rsidR="00046152" w:rsidRDefault="004B2239">
            <w:pPr>
              <w:widowControl/>
              <w:spacing w:line="259" w:lineRule="auto"/>
              <w:jc w:val="left"/>
              <w:rPr>
                <w:rFonts w:ascii="宋体" w:eastAsia="宋体" w:hAnsi="宋体" w:cs="Arial"/>
                <w:szCs w:val="21"/>
                <w14:ligatures w14:val="none"/>
              </w:rPr>
            </w:pPr>
            <w:r>
              <w:rPr>
                <w:rFonts w:ascii="宋体" w:eastAsia="宋体" w:hAnsi="宋体" w:cs="Arial"/>
                <w:szCs w:val="21"/>
                <w14:ligatures w14:val="none"/>
              </w:rPr>
              <w:t>投标人书面承诺服务响应时间不应超过</w:t>
            </w:r>
            <w:r>
              <w:rPr>
                <w:rFonts w:ascii="宋体" w:eastAsia="宋体" w:hAnsi="宋体" w:cs="Arial"/>
                <w:szCs w:val="21"/>
                <w14:ligatures w14:val="none"/>
              </w:rPr>
              <w:t xml:space="preserve"> 30 </w:t>
            </w:r>
            <w:r>
              <w:rPr>
                <w:rFonts w:ascii="宋体" w:eastAsia="宋体" w:hAnsi="宋体" w:cs="Arial"/>
                <w:szCs w:val="21"/>
                <w14:ligatures w14:val="none"/>
              </w:rPr>
              <w:t>分钟。用户报修后，</w:t>
            </w:r>
            <w:r>
              <w:rPr>
                <w:rFonts w:ascii="宋体" w:eastAsia="宋体" w:hAnsi="宋体" w:cs="Arial" w:hint="eastAsia"/>
                <w:szCs w:val="21"/>
                <w14:ligatures w14:val="none"/>
              </w:rPr>
              <w:t>投标人承诺</w:t>
            </w:r>
            <w:r>
              <w:rPr>
                <w:rFonts w:ascii="宋体" w:eastAsia="宋体" w:hAnsi="宋体" w:cs="Arial" w:hint="eastAsia"/>
                <w:szCs w:val="21"/>
                <w14:ligatures w14:val="none"/>
              </w:rPr>
              <w:t>4</w:t>
            </w:r>
            <w:r>
              <w:rPr>
                <w:rFonts w:ascii="宋体" w:eastAsia="宋体" w:hAnsi="宋体" w:cs="Arial" w:hint="eastAsia"/>
                <w:szCs w:val="21"/>
                <w14:ligatures w14:val="none"/>
              </w:rPr>
              <w:t>小时到达现场，</w:t>
            </w:r>
            <w:r>
              <w:rPr>
                <w:rFonts w:ascii="宋体" w:eastAsia="宋体" w:hAnsi="宋体" w:cs="Arial"/>
                <w:szCs w:val="21"/>
                <w14:ligatures w14:val="none"/>
              </w:rPr>
              <w:t>原厂工程师和需要更换的备件</w:t>
            </w:r>
            <w:r>
              <w:rPr>
                <w:rFonts w:ascii="宋体" w:eastAsia="宋体" w:hAnsi="宋体" w:cs="Arial" w:hint="eastAsia"/>
                <w:szCs w:val="21"/>
                <w14:ligatures w14:val="none"/>
              </w:rPr>
              <w:t>下一个工作日</w:t>
            </w:r>
            <w:r>
              <w:rPr>
                <w:rFonts w:ascii="宋体" w:eastAsia="宋体" w:hAnsi="宋体" w:cs="Arial"/>
                <w:szCs w:val="21"/>
                <w14:ligatures w14:val="none"/>
              </w:rPr>
              <w:t>到达现场，保证到达现场后</w:t>
            </w:r>
            <w:r>
              <w:rPr>
                <w:rFonts w:ascii="宋体" w:eastAsia="宋体" w:hAnsi="宋体" w:cs="Arial" w:hint="eastAsia"/>
                <w:szCs w:val="21"/>
                <w14:ligatures w14:val="none"/>
              </w:rPr>
              <w:t>下一个工作日内</w:t>
            </w:r>
            <w:r>
              <w:rPr>
                <w:rFonts w:ascii="宋体" w:eastAsia="宋体" w:hAnsi="宋体" w:cs="Arial"/>
                <w:szCs w:val="21"/>
                <w14:ligatures w14:val="none"/>
              </w:rPr>
              <w:t>解决故障。若无法排除，免费提供备用方案和设备，帮助用户恢复关键业务。服务团队具有快速的服务应急响应机制，提供应急响应方案。</w:t>
            </w:r>
          </w:p>
        </w:tc>
      </w:tr>
      <w:tr w:rsidR="00046152" w14:paraId="32697ADA" w14:textId="77777777">
        <w:trPr>
          <w:trHeight w:val="615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98983" w14:textId="77777777" w:rsidR="00046152" w:rsidRDefault="00046152">
            <w:pPr>
              <w:widowControl/>
              <w:spacing w:line="259" w:lineRule="auto"/>
              <w:ind w:left="84"/>
              <w:jc w:val="left"/>
              <w:rPr>
                <w:rFonts w:ascii="Microsoft YaHei UI" w:eastAsia="Microsoft YaHei UI" w:hAnsi="Microsoft YaHei UI" w:cs="Microsoft YaHei UI"/>
                <w:color w:val="000000"/>
                <w:lang w:bidi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D3C63" w14:textId="77777777" w:rsidR="00046152" w:rsidRDefault="00046152">
            <w:pPr>
              <w:widowControl/>
              <w:spacing w:line="259" w:lineRule="auto"/>
              <w:jc w:val="center"/>
              <w:rPr>
                <w:rFonts w:ascii="宋体" w:eastAsia="宋体" w:hAnsi="宋体" w:cs="Arial"/>
                <w:szCs w:val="21"/>
                <w14:ligatures w14:val="none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9C73" w14:textId="77777777" w:rsidR="00046152" w:rsidRDefault="004B2239">
            <w:pPr>
              <w:widowControl/>
              <w:spacing w:after="1"/>
              <w:ind w:right="-89"/>
              <w:jc w:val="left"/>
              <w:rPr>
                <w:rFonts w:ascii="宋体" w:eastAsia="宋体" w:hAnsi="宋体" w:cs="Arial"/>
                <w:szCs w:val="21"/>
                <w14:ligatures w14:val="none"/>
              </w:rPr>
            </w:pPr>
            <w:r>
              <w:rPr>
                <w:rFonts w:ascii="宋体" w:eastAsia="宋体" w:hAnsi="宋体" w:cs="Arial" w:hint="eastAsia"/>
                <w:szCs w:val="21"/>
                <w14:ligatures w14:val="none"/>
              </w:rPr>
              <w:t>投标人将为招标方提供每年不少于</w:t>
            </w:r>
            <w:r>
              <w:rPr>
                <w:rFonts w:ascii="宋体" w:eastAsia="宋体" w:hAnsi="宋体" w:cs="Arial"/>
                <w:szCs w:val="21"/>
                <w14:ligatures w14:val="none"/>
              </w:rPr>
              <w:t>4</w:t>
            </w:r>
            <w:r>
              <w:rPr>
                <w:rFonts w:ascii="宋体" w:eastAsia="宋体" w:hAnsi="宋体" w:cs="Arial"/>
                <w:szCs w:val="21"/>
                <w14:ligatures w14:val="none"/>
              </w:rPr>
              <w:t>次免费的例行设备巡检，以保障设备正常运转，并提交书面巡检报告。</w:t>
            </w:r>
          </w:p>
        </w:tc>
      </w:tr>
      <w:tr w:rsidR="00046152" w14:paraId="29DB34E9" w14:textId="77777777">
        <w:trPr>
          <w:trHeight w:val="75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AC5F4" w14:textId="77777777" w:rsidR="00046152" w:rsidRDefault="004B2239">
            <w:pPr>
              <w:widowControl/>
              <w:spacing w:line="259" w:lineRule="auto"/>
              <w:ind w:left="84"/>
              <w:jc w:val="left"/>
              <w:rPr>
                <w:rFonts w:ascii="Microsoft YaHei UI" w:eastAsia="Microsoft YaHei UI" w:hAnsi="Microsoft YaHei UI" w:cs="Microsoft YaHei UI"/>
                <w:color w:val="000000"/>
                <w:lang w:bidi="en-US"/>
              </w:rPr>
            </w:pPr>
            <w:r>
              <w:rPr>
                <w:rFonts w:ascii="Microsoft YaHei UI" w:eastAsia="Microsoft YaHei UI" w:hAnsi="Microsoft YaHei UI" w:cs="Microsoft YaHei UI" w:hint="eastAsia"/>
                <w:color w:val="000000"/>
                <w:lang w:bidi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8E36E" w14:textId="77777777" w:rsidR="00046152" w:rsidRDefault="004B2239">
            <w:pPr>
              <w:widowControl/>
              <w:spacing w:line="259" w:lineRule="auto"/>
              <w:jc w:val="center"/>
              <w:rPr>
                <w:rFonts w:ascii="宋体" w:eastAsia="宋体" w:hAnsi="宋体" w:cs="Arial"/>
                <w:szCs w:val="21"/>
                <w14:ligatures w14:val="none"/>
              </w:rPr>
            </w:pPr>
            <w:r>
              <w:rPr>
                <w:rFonts w:ascii="宋体" w:eastAsia="宋体" w:hAnsi="宋体" w:cs="Arial"/>
                <w:szCs w:val="21"/>
                <w14:ligatures w14:val="none"/>
              </w:rPr>
              <w:t>培训标准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ABEA" w14:textId="77777777" w:rsidR="00046152" w:rsidRDefault="004B2239">
            <w:pPr>
              <w:widowControl/>
              <w:spacing w:after="1"/>
              <w:rPr>
                <w:rFonts w:ascii="宋体" w:eastAsia="宋体" w:hAnsi="宋体" w:cs="Arial"/>
                <w:szCs w:val="21"/>
                <w14:ligatures w14:val="none"/>
              </w:rPr>
            </w:pPr>
            <w:r>
              <w:rPr>
                <w:rFonts w:ascii="宋体" w:eastAsia="宋体" w:hAnsi="宋体" w:cs="Arial"/>
                <w:szCs w:val="21"/>
                <w14:ligatures w14:val="none"/>
              </w:rPr>
              <w:t>提供不少于</w:t>
            </w:r>
            <w:r>
              <w:rPr>
                <w:rFonts w:ascii="宋体" w:eastAsia="宋体" w:hAnsi="宋体" w:cs="Arial"/>
                <w:szCs w:val="21"/>
                <w14:ligatures w14:val="none"/>
              </w:rPr>
              <w:t xml:space="preserve"> 3 </w:t>
            </w:r>
            <w:r>
              <w:rPr>
                <w:rFonts w:ascii="宋体" w:eastAsia="宋体" w:hAnsi="宋体" w:cs="Arial"/>
                <w:szCs w:val="21"/>
                <w14:ligatures w14:val="none"/>
              </w:rPr>
              <w:t>天，不少于</w:t>
            </w:r>
            <w:r>
              <w:rPr>
                <w:rFonts w:ascii="宋体" w:eastAsia="宋体" w:hAnsi="宋体" w:cs="Arial"/>
                <w:szCs w:val="21"/>
                <w14:ligatures w14:val="none"/>
              </w:rPr>
              <w:t xml:space="preserve"> 2 </w:t>
            </w:r>
            <w:r>
              <w:rPr>
                <w:rFonts w:ascii="宋体" w:eastAsia="宋体" w:hAnsi="宋体" w:cs="Arial"/>
                <w:szCs w:val="21"/>
                <w14:ligatures w14:val="none"/>
              </w:rPr>
              <w:t>人的设备</w:t>
            </w:r>
            <w:r>
              <w:rPr>
                <w:rFonts w:ascii="宋体" w:eastAsia="宋体" w:hAnsi="宋体" w:cs="Arial" w:hint="eastAsia"/>
                <w:szCs w:val="21"/>
                <w14:ligatures w14:val="none"/>
              </w:rPr>
              <w:t>及云桌面软件的</w:t>
            </w:r>
            <w:r>
              <w:rPr>
                <w:rFonts w:ascii="宋体" w:eastAsia="宋体" w:hAnsi="宋体" w:cs="Arial"/>
                <w:szCs w:val="21"/>
                <w14:ligatures w14:val="none"/>
              </w:rPr>
              <w:t>安装配置、故障处理等实操培训课程。</w:t>
            </w:r>
          </w:p>
        </w:tc>
      </w:tr>
    </w:tbl>
    <w:p w14:paraId="22ECC595" w14:textId="77777777" w:rsidR="00046152" w:rsidRDefault="00046152"/>
    <w:p w14:paraId="0E3FEF2F" w14:textId="77777777" w:rsidR="00046152" w:rsidRDefault="004B2239">
      <w:r>
        <w:rPr>
          <w:rFonts w:hint="eastAsia"/>
        </w:rPr>
        <w:t>工期要求：合同签订后</w:t>
      </w:r>
      <w:r>
        <w:rPr>
          <w:rFonts w:hint="eastAsia"/>
        </w:rPr>
        <w:t>30</w:t>
      </w:r>
      <w:r>
        <w:rPr>
          <w:rFonts w:hint="eastAsia"/>
        </w:rPr>
        <w:t>天内实施完成。</w:t>
      </w:r>
    </w:p>
    <w:sectPr w:rsidR="0004615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7DA787" w14:textId="77777777" w:rsidR="004B2239" w:rsidRDefault="004B2239">
      <w:r>
        <w:separator/>
      </w:r>
    </w:p>
  </w:endnote>
  <w:endnote w:type="continuationSeparator" w:id="0">
    <w:p w14:paraId="0125AD54" w14:textId="77777777" w:rsidR="004B2239" w:rsidRDefault="004B2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880903"/>
    </w:sdtPr>
    <w:sdtEndPr/>
    <w:sdtContent>
      <w:p w14:paraId="11A076D8" w14:textId="77777777" w:rsidR="00046152" w:rsidRDefault="004B223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4A2" w:rsidRPr="004824A2">
          <w:rPr>
            <w:noProof/>
            <w:lang w:val="zh-CN"/>
          </w:rPr>
          <w:t>1</w:t>
        </w:r>
        <w:r>
          <w:fldChar w:fldCharType="end"/>
        </w:r>
      </w:p>
    </w:sdtContent>
  </w:sdt>
  <w:p w14:paraId="53FBFAE2" w14:textId="77777777" w:rsidR="00046152" w:rsidRDefault="0004615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00A130" w14:textId="77777777" w:rsidR="004B2239" w:rsidRDefault="004B2239">
      <w:r>
        <w:separator/>
      </w:r>
    </w:p>
  </w:footnote>
  <w:footnote w:type="continuationSeparator" w:id="0">
    <w:p w14:paraId="7A65FF9B" w14:textId="77777777" w:rsidR="004B2239" w:rsidRDefault="004B2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FE03CA"/>
    <w:multiLevelType w:val="singleLevel"/>
    <w:tmpl w:val="A6FE03C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424"/>
    <w:rsid w:val="000126A5"/>
    <w:rsid w:val="00046152"/>
    <w:rsid w:val="00135FBA"/>
    <w:rsid w:val="00150775"/>
    <w:rsid w:val="001679BB"/>
    <w:rsid w:val="002A1CE3"/>
    <w:rsid w:val="003F0668"/>
    <w:rsid w:val="003F441C"/>
    <w:rsid w:val="0046432B"/>
    <w:rsid w:val="004824A2"/>
    <w:rsid w:val="00484D7A"/>
    <w:rsid w:val="004B2239"/>
    <w:rsid w:val="005A5BCD"/>
    <w:rsid w:val="005E06A0"/>
    <w:rsid w:val="0061501C"/>
    <w:rsid w:val="006351DE"/>
    <w:rsid w:val="00644812"/>
    <w:rsid w:val="006622AE"/>
    <w:rsid w:val="00673832"/>
    <w:rsid w:val="006E0A10"/>
    <w:rsid w:val="0072475C"/>
    <w:rsid w:val="0079134E"/>
    <w:rsid w:val="007E48FB"/>
    <w:rsid w:val="008748ED"/>
    <w:rsid w:val="009B55C0"/>
    <w:rsid w:val="00A00817"/>
    <w:rsid w:val="00A144FB"/>
    <w:rsid w:val="00A15818"/>
    <w:rsid w:val="00A42ECF"/>
    <w:rsid w:val="00A617AA"/>
    <w:rsid w:val="00A93A8E"/>
    <w:rsid w:val="00B12E1C"/>
    <w:rsid w:val="00B65424"/>
    <w:rsid w:val="00BA0578"/>
    <w:rsid w:val="00BB13E3"/>
    <w:rsid w:val="00BE6A24"/>
    <w:rsid w:val="00C125BF"/>
    <w:rsid w:val="00C305D7"/>
    <w:rsid w:val="00C644CD"/>
    <w:rsid w:val="00CA2E0F"/>
    <w:rsid w:val="00CC5D4F"/>
    <w:rsid w:val="00D33B61"/>
    <w:rsid w:val="00D46A00"/>
    <w:rsid w:val="00D55107"/>
    <w:rsid w:val="00DA1770"/>
    <w:rsid w:val="00DC47A0"/>
    <w:rsid w:val="00E11C56"/>
    <w:rsid w:val="00E27FE6"/>
    <w:rsid w:val="00E81AB8"/>
    <w:rsid w:val="00EF26AA"/>
    <w:rsid w:val="00F75C34"/>
    <w:rsid w:val="00F80EB5"/>
    <w:rsid w:val="00FB26C8"/>
    <w:rsid w:val="00FE587C"/>
    <w:rsid w:val="0D6C11B6"/>
    <w:rsid w:val="13255877"/>
    <w:rsid w:val="16FC325C"/>
    <w:rsid w:val="1CED5883"/>
    <w:rsid w:val="20DB4A63"/>
    <w:rsid w:val="3F837B91"/>
    <w:rsid w:val="42D6401C"/>
    <w:rsid w:val="594F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locked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TableGrid">
    <w:name w:val="TableGrid"/>
    <w:qFormat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locked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TableGrid">
    <w:name w:val="TableGrid"/>
    <w:qFormat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281</Words>
  <Characters>1608</Characters>
  <Application>Microsoft Office Word</Application>
  <DocSecurity>0</DocSecurity>
  <Lines>13</Lines>
  <Paragraphs>3</Paragraphs>
  <ScaleCrop>false</ScaleCrop>
  <Company>Microsoft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 用户</cp:lastModifiedBy>
  <cp:revision>67</cp:revision>
  <dcterms:created xsi:type="dcterms:W3CDTF">2024-11-22T04:31:00Z</dcterms:created>
  <dcterms:modified xsi:type="dcterms:W3CDTF">2025-12-19T03:01:00Z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eyJoZGlkIjoiMjBhZTFlYWYwMjI1YzQ2MDMwNzJlMmYxZTIzYzE1ZjIiLCJ1c2VySWQiOiI3NzM4MTU1NDkifQ==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FAFE4DCBB2C547EEA4CD69C79F451074_13</vt:lpwstr>
  </property>
</Properties>
</file>