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AA21">
      <w:pPr>
        <w:jc w:val="center"/>
        <w:rPr>
          <w:rFonts w:hint="eastAsia" w:ascii="仿宋" w:hAnsi="仿宋" w:eastAsia="仿宋" w:cs="仿宋"/>
          <w:b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关于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C座电梯双线圈抱闸主机更换及重新启用的招标要求</w:t>
      </w:r>
    </w:p>
    <w:p w14:paraId="29D8314F">
      <w:pPr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8"/>
          <w:szCs w:val="28"/>
        </w:rPr>
        <w:t>概况：</w:t>
      </w:r>
    </w:p>
    <w:p w14:paraId="4D76E0E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项目名称：C 座楼电梯双线圈抱闸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主机</w:t>
      </w:r>
      <w:r>
        <w:rPr>
          <w:rFonts w:hint="eastAsia" w:ascii="仿宋" w:hAnsi="仿宋" w:eastAsia="仿宋" w:cs="仿宋"/>
          <w:sz w:val="28"/>
          <w:szCs w:val="28"/>
        </w:rPr>
        <w:t>更换及重新启用项目​</w:t>
      </w:r>
    </w:p>
    <w:p w14:paraId="283E277B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项目背景：原电梯因主机抱闸为单线圈（单刹车），不符合现行安全标准，且单线圈抱闸已被国家明令淘汰（历史曾发生单线圈抱闸相关人身伤亡事故，国家强制要求更换为双线圈抱闸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整体主机配套设备</w:t>
      </w:r>
      <w:r>
        <w:rPr>
          <w:rFonts w:hint="eastAsia" w:ascii="仿宋" w:hAnsi="仿宋" w:eastAsia="仿宋" w:cs="仿宋"/>
          <w:sz w:val="28"/>
          <w:szCs w:val="28"/>
        </w:rPr>
        <w:t>），现需通过招标选定服务商完成相关更换、调试及验收工作，确保电梯合规安全启用。</w:t>
      </w:r>
    </w:p>
    <w:p w14:paraId="29BD5A32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项目地点：C 座楼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南侧电梯</w:t>
      </w:r>
      <w:r>
        <w:rPr>
          <w:rFonts w:hint="eastAsia" w:ascii="仿宋" w:hAnsi="仿宋" w:eastAsia="仿宋" w:cs="仿宋"/>
          <w:sz w:val="28"/>
          <w:szCs w:val="28"/>
        </w:rPr>
        <w:t>​</w:t>
      </w:r>
    </w:p>
    <w:p w14:paraId="41A4908A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电梯基本信息：数量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台，品牌 [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OTIS</w:t>
      </w:r>
      <w:r>
        <w:rPr>
          <w:rFonts w:hint="eastAsia" w:ascii="仿宋" w:hAnsi="仿宋" w:eastAsia="仿宋" w:cs="仿宋"/>
          <w:sz w:val="28"/>
          <w:szCs w:val="28"/>
        </w:rPr>
        <w:t>]，型号 [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KRT-VVVF</w:t>
      </w:r>
      <w:r>
        <w:rPr>
          <w:rFonts w:hint="eastAsia" w:ascii="仿宋" w:hAnsi="仿宋" w:eastAsia="仿宋" w:cs="仿宋"/>
          <w:sz w:val="28"/>
          <w:szCs w:val="28"/>
        </w:rPr>
        <w:t>]，额定载重量 [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1000</w:t>
      </w:r>
      <w:r>
        <w:rPr>
          <w:rFonts w:hint="eastAsia" w:ascii="仿宋" w:hAnsi="仿宋" w:eastAsia="仿宋" w:cs="仿宋"/>
          <w:sz w:val="28"/>
          <w:szCs w:val="28"/>
        </w:rPr>
        <w:t>] kg，额定速度 [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1.0</w:t>
      </w:r>
      <w:r>
        <w:rPr>
          <w:rFonts w:hint="eastAsia" w:ascii="仿宋" w:hAnsi="仿宋" w:eastAsia="仿宋" w:cs="仿宋"/>
          <w:sz w:val="28"/>
          <w:szCs w:val="28"/>
        </w:rPr>
        <w:t>] m/s</w:t>
      </w:r>
    </w:p>
    <w:p w14:paraId="6810135A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二、招标内容：</w:t>
      </w:r>
    </w:p>
    <w:p w14:paraId="7B5DC8CC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（一）抱闸核心要求​</w:t>
      </w:r>
    </w:p>
    <w:p w14:paraId="19C27040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必须采用双线圈抱闸装置，符合《电梯制造与安装安全规范》（GB 7588-2023）及国家相关强制标准，确保单线圈故障时另一线圈仍能有效制动，杜绝溜梯、坠梯风险。​</w:t>
      </w:r>
    </w:p>
    <w:p w14:paraId="11ED43E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双线圈抱闸需具备独立供电、独立检测功能，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配套的提供电梯整体主机的合格</w:t>
      </w:r>
      <w:r>
        <w:rPr>
          <w:rFonts w:hint="eastAsia" w:ascii="仿宋" w:hAnsi="仿宋" w:eastAsia="仿宋" w:cs="仿宋"/>
          <w:sz w:val="28"/>
          <w:szCs w:val="28"/>
        </w:rPr>
        <w:t>证书及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整梯年度</w:t>
      </w:r>
      <w:r>
        <w:rPr>
          <w:rFonts w:hint="eastAsia" w:ascii="仿宋" w:hAnsi="仿宋" w:eastAsia="仿宋" w:cs="仿宋"/>
          <w:sz w:val="28"/>
          <w:szCs w:val="28"/>
        </w:rPr>
        <w:t>检测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合格</w:t>
      </w:r>
      <w:r>
        <w:rPr>
          <w:rFonts w:hint="eastAsia" w:ascii="仿宋" w:hAnsi="仿宋" w:eastAsia="仿宋" w:cs="仿宋"/>
          <w:sz w:val="28"/>
          <w:szCs w:val="28"/>
        </w:rPr>
        <w:t>报告。​</w:t>
      </w:r>
    </w:p>
    <w:p w14:paraId="008283C3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（二）适配性要求​</w:t>
      </w:r>
    </w:p>
    <w:p w14:paraId="3214076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1.采用</w:t>
      </w:r>
      <w:r>
        <w:rPr>
          <w:rFonts w:hint="eastAsia" w:ascii="仿宋" w:hAnsi="仿宋" w:eastAsia="仿宋" w:cs="仿宋"/>
          <w:sz w:val="28"/>
          <w:szCs w:val="28"/>
        </w:rPr>
        <w:t>双线圈抱闸需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更换</w:t>
      </w:r>
      <w:r>
        <w:rPr>
          <w:rFonts w:hint="eastAsia" w:ascii="仿宋" w:hAnsi="仿宋" w:eastAsia="仿宋" w:cs="仿宋"/>
          <w:sz w:val="28"/>
          <w:szCs w:val="28"/>
        </w:rPr>
        <w:t>原电梯主机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参数需与电梯控制柜</w:t>
      </w:r>
      <w:r>
        <w:rPr>
          <w:rFonts w:hint="eastAsia" w:ascii="仿宋" w:hAnsi="仿宋" w:eastAsia="仿宋" w:cs="仿宋"/>
          <w:sz w:val="28"/>
          <w:szCs w:val="28"/>
        </w:rPr>
        <w:t>完全适配，投标人需提前现场勘查电梯主机参数（如电机功率、制动盘尺寸、安装孔位等），确保产品安装后无兼容性问题。​</w:t>
      </w:r>
    </w:p>
    <w:p w14:paraId="07F6B81F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更换过程中需同步检查电梯其他安全部件（如限速器、安全钳、缓冲器等），若发现部件老化或不符合现行标准，需免费提供维修或更换（维修 / 更换费用纳入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总体</w:t>
      </w:r>
      <w:r>
        <w:rPr>
          <w:rFonts w:hint="eastAsia" w:ascii="仿宋" w:hAnsi="仿宋" w:eastAsia="仿宋" w:cs="仿宋"/>
          <w:sz w:val="28"/>
          <w:szCs w:val="28"/>
        </w:rPr>
        <w:t>报价）。​</w:t>
      </w:r>
    </w:p>
    <w:p w14:paraId="662BC80D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（三）安装及调试要求​</w:t>
      </w:r>
    </w:p>
    <w:p w14:paraId="3E32FCC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安装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厂家</w:t>
      </w:r>
      <w:r>
        <w:rPr>
          <w:rFonts w:hint="eastAsia" w:ascii="仿宋" w:hAnsi="仿宋" w:eastAsia="仿宋" w:cs="仿宋"/>
          <w:sz w:val="28"/>
          <w:szCs w:val="28"/>
        </w:rPr>
        <w:t>需具备电梯安装资质（提供《特种设备安装改造维修许可证》，级别不低于 B 级），施工人员需持有效特种设备作业人员证（电梯安装、维修类别）。​</w:t>
      </w:r>
    </w:p>
    <w:p w14:paraId="0AF4DEA9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安装流程需严格遵循国家相关规范及产品安装手册，施工过程中需采取安全防护措施（如设置警示标识、防护围栏等），避免施工安全事故。​</w:t>
      </w:r>
    </w:p>
    <w:p w14:paraId="0C547195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</w:t>
      </w:r>
      <w:r>
        <w:rPr>
          <w:rFonts w:hint="eastAsia" w:ascii="仿宋" w:hAnsi="仿宋" w:eastAsia="仿宋" w:cs="仿宋"/>
          <w:sz w:val="28"/>
          <w:szCs w:val="28"/>
        </w:rPr>
        <w:t>调试工作需包括抱闸灵敏度测试、双线圈独立工作测试、紧急制动测试等，确保电梯启动、运行、制动全过程平稳，制动距离符合 GB 7588-2023 标准要求。调试完成后需提供详细调试报告，明确各项测试数据。</w:t>
      </w:r>
    </w:p>
    <w:p w14:paraId="425E24FE">
      <w:pPr>
        <w:ind w:firstLine="560" w:firstLineChars="200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【具体内容，请投标人联系后勤保障处,联系电话：89992026】</w:t>
      </w:r>
    </w:p>
    <w:p w14:paraId="1611A2C1">
      <w:pPr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具体</w:t>
      </w:r>
      <w:r>
        <w:rPr>
          <w:rFonts w:hint="eastAsia" w:ascii="仿宋" w:hAnsi="仿宋" w:eastAsia="仿宋" w:cs="仿宋"/>
          <w:b/>
          <w:sz w:val="28"/>
          <w:szCs w:val="28"/>
        </w:rPr>
        <w:t>要求：</w:t>
      </w:r>
    </w:p>
    <w:p w14:paraId="5C9C2615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具有独立法人资格，营业执照经营范围包含电梯安装、改造、维修或相关特种设备服务项目。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</w:p>
    <w:p w14:paraId="570799A8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持有有效的《特种设备安装改造维修许可证》（电梯类），级别不低于 B 级；若为代理商，需提供双线圈抱闸产品原厂授权书及原厂资质文件。</w:t>
      </w:r>
    </w:p>
    <w:p w14:paraId="22046AFB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近三年在经营活动中没有重大违法记录的书面声明。</w:t>
      </w:r>
    </w:p>
    <w:p w14:paraId="0F12D757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本项目不接受联合体投标人。</w:t>
      </w:r>
    </w:p>
    <w:p w14:paraId="67C9D3F3">
      <w:pPr>
        <w:jc w:val="both"/>
        <w:rPr>
          <w:rFonts w:hint="default" w:ascii="仿宋" w:hAnsi="仿宋" w:eastAsia="仿宋" w:cs="仿宋"/>
          <w:kern w:val="0"/>
          <w:sz w:val="28"/>
          <w:szCs w:val="28"/>
          <w:shd w:val="clear" w:color="auto" w:fill="FBFDFE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shd w:val="clear" w:color="auto" w:fill="FBFDFE"/>
          <w:lang w:val="en-US" w:eastAsia="zh-CN" w:bidi="ar"/>
        </w:rPr>
        <w:t xml:space="preserve">                                               后勤保障处</w:t>
      </w:r>
    </w:p>
    <w:p w14:paraId="4F8EA3B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2025年12月10日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6F7C84"/>
    <w:multiLevelType w:val="multilevel"/>
    <w:tmpl w:val="416F7C8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QyY2FkYjJhMzg5Yzk3MGZkNmIyNWJjNDRmZDkyYjEifQ=="/>
  </w:docVars>
  <w:rsids>
    <w:rsidRoot w:val="00F716F9"/>
    <w:rsid w:val="00B8575A"/>
    <w:rsid w:val="00F716F9"/>
    <w:rsid w:val="0E4E0709"/>
    <w:rsid w:val="12F55563"/>
    <w:rsid w:val="19293157"/>
    <w:rsid w:val="1CB33F23"/>
    <w:rsid w:val="256F11C5"/>
    <w:rsid w:val="293C381E"/>
    <w:rsid w:val="35F54828"/>
    <w:rsid w:val="3E7F5A08"/>
    <w:rsid w:val="461E795D"/>
    <w:rsid w:val="4C791B61"/>
    <w:rsid w:val="5CB06304"/>
    <w:rsid w:val="630F15A1"/>
    <w:rsid w:val="7247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page number"/>
    <w:basedOn w:val="4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966</Words>
  <Characters>1028</Characters>
  <Lines>3</Lines>
  <Paragraphs>1</Paragraphs>
  <TotalTime>22</TotalTime>
  <ScaleCrop>false</ScaleCrop>
  <LinksUpToDate>false</LinksUpToDate>
  <CharactersWithSpaces>1138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2024-03-22T01:34:00Z</dcterms:created>
  <dc:creator>Windows User</dc:creator>
  <cp:lastModifiedBy>　　　　　　　</cp:lastModifiedBy>
  <dcterms:modified xsi:type="dcterms:W3CDTF">2025-12-10T05:30:53Z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F791C5CBF92148CC8411FFF525A6E8A1_13</vt:lpwstr>
  </property>
  <property fmtid="{D5CDD505-2E9C-101B-9397-08002B2CF9AE}" pid="4" name="KSOTemplateDocerSaveRecord">
    <vt:lpwstr>eyJoZGlkIjoiOTdjODM1ZDU0YjMwZTZiMDY5MmI0MGZhNmE2ODJmMDEiLCJ1c2VySWQiOiI0MzY2MzAxODcifQ==</vt:lpwstr>
  </property>
</Properties>
</file>