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3189"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成</w:t>
      </w: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像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控制器技术参数</w:t>
      </w:r>
    </w:p>
    <w:p w14:paraId="138E368E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一、技术参数：</w:t>
      </w:r>
    </w:p>
    <w:p w14:paraId="354ABF7D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1.可适配11Fr、9Fr六种规格一次性成像导管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0FA0FA6D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2.具备图像显示放大/缩小功能，调节档位数≥2档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2DB3DD2C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3.具备图像冻结/解除冻结模式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6838B5F3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4.具备图像显示边框调节模式，可调节≥6种模式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62A92ABB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5.具备手动调节白平衡功能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0ED920A7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6.输出光源：LED光源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3AC65C8B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7.LED光源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kern w:val="0"/>
          <w:sz w:val="32"/>
          <w:szCs w:val="32"/>
        </w:rPr>
        <w:t>与耗材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匹配使用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，光源具备独立开关</w:t>
      </w:r>
    </w:p>
    <w:p w14:paraId="66D90AF9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8.可调节光亮强度，调节档位数≥5档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2F86E16D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9.视频输出格式≥2，至少要求具备：DVI和CVBS格式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0DC3B5B7">
      <w:pPr>
        <w:rPr>
          <w:rFonts w:hint="eastAsia"/>
          <w:sz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10.具备中国标准要求的PAL制式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 w14:paraId="281EF244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二、耗材：成像导管（☆适应征包括内镜下逆行阑尾炎治疗术）</w:t>
      </w:r>
    </w:p>
    <w:p w14:paraId="4640EACD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1.导管可实现≧4向调节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手柄旋钮≧2个；旋钮带锁定功能</w:t>
      </w:r>
    </w:p>
    <w:p w14:paraId="437C9AFB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2.插入部外径2种以上规格；≤9F,≤11F</w:t>
      </w:r>
    </w:p>
    <w:p w14:paraId="1E52673A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3.导管工作长度≧650mm</w:t>
      </w:r>
    </w:p>
    <w:p w14:paraId="5A4EDFF4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4.对进液防护程度：前端摄像头IPX4，其他IPX0</w:t>
      </w:r>
    </w:p>
    <w:p w14:paraId="1EF28336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5.具备一体式吸引控制阀；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kern w:val="0"/>
          <w:sz w:val="32"/>
          <w:szCs w:val="32"/>
        </w:rPr>
        <w:t>实现注水和负压吸引同时进行。</w:t>
      </w:r>
    </w:p>
    <w:p w14:paraId="58A073DA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6.视野角度≧120度</w:t>
      </w:r>
    </w:p>
    <w:p w14:paraId="1E8945BE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7.视向角：0度（直视）</w:t>
      </w:r>
    </w:p>
    <w:p w14:paraId="2A140273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8.具备独立注水通道</w:t>
      </w:r>
    </w:p>
    <w:p w14:paraId="5CAEC14E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三、售后服务</w:t>
      </w:r>
    </w:p>
    <w:p w14:paraId="373AAA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60B634C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4914E2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4153B13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42C2472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323051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6、★设备质保期外，提供免费维修服务热线与技术支持，如需到场维修不得收取上门费</w:t>
      </w:r>
    </w:p>
    <w:p w14:paraId="02A6F30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质保时间</w:t>
      </w:r>
    </w:p>
    <w:p w14:paraId="59C733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1、设备经过验收后整机质保不少于5年。</w:t>
      </w:r>
    </w:p>
    <w:p w14:paraId="4A0BF606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保修起止日期</w:t>
      </w:r>
    </w:p>
    <w:p w14:paraId="47EA1B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1、自设备验收合格之日起，验收合格日期以双方签字确认的验收报告为准。</w:t>
      </w:r>
    </w:p>
    <w:p w14:paraId="7B2CBBE2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消化内科：</w:t>
      </w:r>
    </w:p>
    <w:p w14:paraId="169AEAD7">
      <w:pPr>
        <w:ind w:firstLine="3200" w:firstLineChars="1000"/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BF"/>
    <w:rsid w:val="000D5CEE"/>
    <w:rsid w:val="00216299"/>
    <w:rsid w:val="002712A8"/>
    <w:rsid w:val="002B2D28"/>
    <w:rsid w:val="00356EC7"/>
    <w:rsid w:val="0038691B"/>
    <w:rsid w:val="006912BF"/>
    <w:rsid w:val="007002B3"/>
    <w:rsid w:val="00A721B2"/>
    <w:rsid w:val="134C586F"/>
    <w:rsid w:val="70B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731</Characters>
  <Lines>26</Lines>
  <Paragraphs>32</Paragraphs>
  <TotalTime>5</TotalTime>
  <ScaleCrop>false</ScaleCrop>
  <LinksUpToDate>false</LinksUpToDate>
  <CharactersWithSpaces>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2025-09-11T03:58:00Z</dcterms:created>
  <dc:creator>M K</dc:creator>
  <cp:lastModifiedBy>都是命</cp:lastModifiedBy>
  <dcterms:modified xsi:type="dcterms:W3CDTF">2025-10-30T06:20:26Z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E09AB79743B04AF0B230A095F91F0366_12</vt:lpwstr>
  </property>
</Properties>
</file>