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1B" w:rsidRDefault="0031758E">
      <w:pPr>
        <w:spacing w:line="276" w:lineRule="auto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麻醉呼吸回路消毒机</w:t>
      </w:r>
      <w:bookmarkStart w:id="0" w:name="_GoBack"/>
      <w:bookmarkEnd w:id="0"/>
      <w:r w:rsidR="0063512F">
        <w:rPr>
          <w:rFonts w:ascii="黑体" w:eastAsia="黑体" w:hAnsi="黑体" w:cs="黑体" w:hint="eastAsia"/>
          <w:b/>
          <w:sz w:val="44"/>
          <w:szCs w:val="44"/>
        </w:rPr>
        <w:t>参数</w:t>
      </w:r>
    </w:p>
    <w:p w:rsidR="0032151B" w:rsidRDefault="0032151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bookmarkStart w:id="1" w:name="_Hlk100482909"/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、可选用复合醇、过氧化氢、臭氧三种消毒剂对麻醉机呼吸机回路表面进行消毒灭菌。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、使用新型臭氧消毒系统专利，利用高流速、快速充满医疗器械内部后被快速吸收，可以清理及其内部，达到无死角的消毒过程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、雾化方式：压缩式雾化，雾化的微粒小（≤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微米），提高消毒液利用率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、采用闭环控制技术。在运行过程中对臭氧浓度、温度等进行实时监测，以达到稳定的气体输出，实现加湿、消毒、干燥的功能。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、使用新型臭氧消毒系统专利，利用高流速、快速充满医疗器械内部后被快速吸收，可以清理及其内部，达到无死角的消毒过程。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、工作模式：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个程序模式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呼吸机、麻醉机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个手动模式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其他设备</w:t>
      </w:r>
      <w:r>
        <w:rPr>
          <w:rFonts w:ascii="仿宋" w:eastAsia="仿宋" w:hAnsi="仿宋" w:cs="仿宋" w:hint="eastAsia"/>
          <w:sz w:val="28"/>
          <w:szCs w:val="28"/>
        </w:rPr>
        <w:t>)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、输入臭氧浓度（</w:t>
      </w:r>
      <w:r>
        <w:rPr>
          <w:rFonts w:ascii="仿宋" w:eastAsia="仿宋" w:hAnsi="仿宋" w:cs="仿宋" w:hint="eastAsia"/>
          <w:sz w:val="28"/>
          <w:szCs w:val="28"/>
        </w:rPr>
        <w:t>mg/m3</w:t>
      </w:r>
      <w:r>
        <w:rPr>
          <w:rFonts w:ascii="仿宋" w:eastAsia="仿宋" w:hAnsi="仿宋" w:cs="仿宋" w:hint="eastAsia"/>
          <w:sz w:val="28"/>
          <w:szCs w:val="28"/>
        </w:rPr>
        <w:t>）：≥</w:t>
      </w:r>
      <w:r>
        <w:rPr>
          <w:rFonts w:ascii="仿宋" w:eastAsia="仿宋" w:hAnsi="仿宋" w:cs="仿宋" w:hint="eastAsia"/>
          <w:sz w:val="28"/>
          <w:szCs w:val="28"/>
        </w:rPr>
        <w:t>220.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、具备自动加液功能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消毒机单循环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模式，即可动态消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杀所有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麻醉机、呼吸机气体流经管道、端口。达到无死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角，无残留的消毒效果。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、臭氧残留量</w:t>
      </w:r>
      <w:r>
        <w:rPr>
          <w:rFonts w:ascii="仿宋" w:eastAsia="仿宋" w:hAnsi="仿宋" w:cs="仿宋" w:hint="eastAsia"/>
          <w:sz w:val="28"/>
          <w:szCs w:val="28"/>
        </w:rPr>
        <w:t>(mg/m3)</w:t>
      </w:r>
      <w:r>
        <w:rPr>
          <w:rFonts w:ascii="仿宋" w:eastAsia="仿宋" w:hAnsi="仿宋" w:cs="仿宋" w:hint="eastAsia"/>
          <w:sz w:val="28"/>
          <w:szCs w:val="28"/>
        </w:rPr>
        <w:t>：≤</w:t>
      </w:r>
      <w:r>
        <w:rPr>
          <w:rFonts w:ascii="仿宋" w:eastAsia="仿宋" w:hAnsi="仿宋" w:cs="仿宋" w:hint="eastAsia"/>
          <w:sz w:val="28"/>
          <w:szCs w:val="28"/>
        </w:rPr>
        <w:t>0.05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、雾化量：</w:t>
      </w:r>
      <w:r>
        <w:rPr>
          <w:rFonts w:ascii="仿宋" w:eastAsia="仿宋" w:hAnsi="仿宋" w:cs="仿宋" w:hint="eastAsia"/>
          <w:sz w:val="28"/>
          <w:szCs w:val="28"/>
        </w:rPr>
        <w:t>0.2</w:t>
      </w:r>
      <w:r>
        <w:rPr>
          <w:rFonts w:ascii="仿宋" w:eastAsia="仿宋" w:hAnsi="仿宋" w:cs="仿宋" w:hint="eastAsia"/>
          <w:sz w:val="28"/>
          <w:szCs w:val="28"/>
        </w:rPr>
        <w:t>～</w:t>
      </w:r>
      <w:r>
        <w:rPr>
          <w:rFonts w:ascii="仿宋" w:eastAsia="仿宋" w:hAnsi="仿宋" w:cs="仿宋" w:hint="eastAsia"/>
          <w:sz w:val="28"/>
          <w:szCs w:val="28"/>
        </w:rPr>
        <w:t>0.5 ml/min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、消毒效果：枯草杆菌黑色变种芽孢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代平均杀灭对数值</w:t>
      </w:r>
      <w:r>
        <w:rPr>
          <w:rFonts w:ascii="仿宋" w:eastAsia="仿宋" w:hAnsi="仿宋" w:cs="仿宋" w:hint="eastAsia"/>
          <w:sz w:val="28"/>
          <w:szCs w:val="28"/>
        </w:rPr>
        <w:t>≥</w:t>
      </w:r>
      <w:r>
        <w:rPr>
          <w:rFonts w:ascii="仿宋" w:eastAsia="仿宋" w:hAnsi="仿宋" w:cs="仿宋" w:hint="eastAsia"/>
          <w:sz w:val="28"/>
          <w:szCs w:val="28"/>
        </w:rPr>
        <w:t>3.0</w:t>
      </w:r>
      <w:r>
        <w:rPr>
          <w:rFonts w:ascii="仿宋" w:eastAsia="仿宋" w:hAnsi="仿宋" w:cs="仿宋" w:hint="eastAsia"/>
          <w:sz w:val="28"/>
          <w:szCs w:val="28"/>
        </w:rPr>
        <w:t>大肠杆菌杀灭对数值分</w:t>
      </w:r>
      <w:r>
        <w:rPr>
          <w:rFonts w:ascii="仿宋" w:eastAsia="仿宋" w:hAnsi="仿宋" w:cs="仿宋" w:hint="eastAsia"/>
          <w:sz w:val="28"/>
          <w:szCs w:val="28"/>
        </w:rPr>
        <w:t>&gt;6.43</w:t>
      </w:r>
      <w:r>
        <w:rPr>
          <w:rFonts w:ascii="仿宋" w:eastAsia="仿宋" w:hAnsi="仿宋" w:cs="仿宋" w:hint="eastAsia"/>
          <w:sz w:val="28"/>
          <w:szCs w:val="28"/>
        </w:rPr>
        <w:t>、金黄色葡萄球菌杀灭对数值分</w:t>
      </w:r>
      <w:r>
        <w:rPr>
          <w:rFonts w:ascii="仿宋" w:eastAsia="仿宋" w:hAnsi="仿宋" w:cs="仿宋" w:hint="eastAsia"/>
          <w:sz w:val="28"/>
          <w:szCs w:val="28"/>
        </w:rPr>
        <w:t>&gt;6.18</w:t>
      </w:r>
      <w:r>
        <w:rPr>
          <w:rFonts w:ascii="仿宋" w:eastAsia="仿宋" w:hAnsi="仿宋" w:cs="仿宋" w:hint="eastAsia"/>
          <w:sz w:val="28"/>
          <w:szCs w:val="28"/>
        </w:rPr>
        <w:t>、铜绿假单胞菌杀灭对数值分</w:t>
      </w:r>
      <w:r>
        <w:rPr>
          <w:rFonts w:ascii="仿宋" w:eastAsia="仿宋" w:hAnsi="仿宋" w:cs="仿宋" w:hint="eastAsia"/>
          <w:sz w:val="28"/>
          <w:szCs w:val="28"/>
        </w:rPr>
        <w:t>&gt;6.38</w:t>
      </w:r>
      <w:r>
        <w:rPr>
          <w:rFonts w:ascii="仿宋" w:eastAsia="仿宋" w:hAnsi="仿宋" w:cs="仿宋" w:hint="eastAsia"/>
          <w:sz w:val="28"/>
          <w:szCs w:val="28"/>
        </w:rPr>
        <w:t>、黑曲霉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杀灭对数值分</w:t>
      </w:r>
      <w:r>
        <w:rPr>
          <w:rFonts w:ascii="仿宋" w:eastAsia="仿宋" w:hAnsi="仿宋" w:cs="仿宋" w:hint="eastAsia"/>
          <w:sz w:val="28"/>
          <w:szCs w:val="28"/>
        </w:rPr>
        <w:t>&gt;5.26</w:t>
      </w:r>
      <w:r>
        <w:rPr>
          <w:rFonts w:ascii="仿宋" w:eastAsia="仿宋" w:hAnsi="仿宋" w:cs="仿宋" w:hint="eastAsia"/>
          <w:sz w:val="28"/>
          <w:szCs w:val="28"/>
        </w:rPr>
        <w:t>、白色念珠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杀灭对数值</w:t>
      </w:r>
      <w:r>
        <w:rPr>
          <w:rFonts w:ascii="仿宋" w:eastAsia="仿宋" w:hAnsi="仿宋" w:cs="仿宋" w:hint="eastAsia"/>
          <w:sz w:val="28"/>
          <w:szCs w:val="28"/>
        </w:rPr>
        <w:t>&gt;5.11</w:t>
      </w:r>
      <w:r>
        <w:rPr>
          <w:rFonts w:ascii="仿宋" w:eastAsia="仿宋" w:hAnsi="仿宋" w:cs="仿宋" w:hint="eastAsia"/>
          <w:sz w:val="28"/>
          <w:szCs w:val="28"/>
        </w:rPr>
        <w:t>、脊髓灰质炎病毒平均灭活对数值</w:t>
      </w:r>
      <w:r>
        <w:rPr>
          <w:rFonts w:ascii="仿宋" w:eastAsia="仿宋" w:hAnsi="仿宋" w:cs="仿宋" w:hint="eastAsia"/>
          <w:sz w:val="28"/>
          <w:szCs w:val="28"/>
        </w:rPr>
        <w:t>&gt;4.00</w:t>
      </w:r>
      <w:r>
        <w:rPr>
          <w:rFonts w:ascii="仿宋" w:eastAsia="仿宋" w:hAnsi="仿宋" w:cs="仿宋" w:hint="eastAsia"/>
          <w:sz w:val="28"/>
          <w:szCs w:val="28"/>
        </w:rPr>
        <w:t>、人类冠状病毒灭活对数值≥</w:t>
      </w:r>
      <w:r>
        <w:rPr>
          <w:rFonts w:ascii="仿宋" w:eastAsia="仿宋" w:hAnsi="仿宋" w:cs="仿宋" w:hint="eastAsia"/>
          <w:sz w:val="28"/>
          <w:szCs w:val="28"/>
        </w:rPr>
        <w:t xml:space="preserve">4.00 </w:t>
      </w:r>
      <w:r>
        <w:rPr>
          <w:rFonts w:ascii="仿宋" w:eastAsia="仿宋" w:hAnsi="仿宋" w:cs="仿宋" w:hint="eastAsia"/>
          <w:sz w:val="28"/>
          <w:szCs w:val="28"/>
        </w:rPr>
        <w:t>、龟分枝杆菌杀灭对数值</w:t>
      </w:r>
      <w:r>
        <w:rPr>
          <w:rFonts w:ascii="仿宋" w:eastAsia="仿宋" w:hAnsi="仿宋" w:cs="仿宋" w:hint="eastAsia"/>
          <w:sz w:val="28"/>
          <w:szCs w:val="28"/>
        </w:rPr>
        <w:t xml:space="preserve">&gt;4.00 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、报警功能：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）无臭氧发生报警，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2</w:t>
      </w:r>
      <w:r>
        <w:rPr>
          <w:rFonts w:ascii="仿宋" w:eastAsia="仿宋" w:hAnsi="仿宋" w:cs="仿宋" w:hint="eastAsia"/>
          <w:sz w:val="28"/>
          <w:szCs w:val="28"/>
        </w:rPr>
        <w:t>）超温报警：消毒过程中，实时自动监测消毒机内部温度并自动报警。杜绝温度过高造成臭氧浓度自动下降而影响消毒效果。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、消毒时，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可人机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共存，并保证使用时手术室无污染；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、消毒级别：</w:t>
      </w:r>
      <w:r>
        <w:rPr>
          <w:rFonts w:ascii="仿宋" w:eastAsia="仿宋" w:hAnsi="仿宋" w:cs="仿宋" w:hint="eastAsia"/>
          <w:sz w:val="28"/>
          <w:szCs w:val="28"/>
        </w:rPr>
        <w:t>必须杀灭芽孢，符合卫生部对消毒设备高水平消毒要求。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、显示屏</w:t>
      </w:r>
      <w:r>
        <w:rPr>
          <w:rFonts w:ascii="仿宋" w:eastAsia="仿宋" w:hAnsi="仿宋" w:cs="仿宋" w:hint="eastAsia"/>
          <w:sz w:val="28"/>
          <w:szCs w:val="28"/>
        </w:rPr>
        <w:t>5.6</w:t>
      </w:r>
      <w:r>
        <w:rPr>
          <w:rFonts w:ascii="仿宋" w:eastAsia="仿宋" w:hAnsi="仿宋" w:cs="仿宋" w:hint="eastAsia"/>
          <w:sz w:val="28"/>
          <w:szCs w:val="28"/>
        </w:rPr>
        <w:t>寸触摸显示屏，一键操作实现雾化、消毒、干燥的全自动消毒灭菌程序。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自动干燥：干燥模式采用恒温进行，确保内回路彻底干燥，无水分残留。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、复合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消毒时间≤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分钟；节约时间，具有无腐蚀报告。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独特的残气吸收系统，确保工作环境无污染设备移动性强随时清除医源性感染源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19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具备打印功能，打印消毒记录</w:t>
      </w:r>
    </w:p>
    <w:bookmarkEnd w:id="1"/>
    <w:p w:rsidR="0032151B" w:rsidRDefault="0063512F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售后服务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*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、保证备件的存储并提供备件的发货，提供在线支持、现场检修、全部零备件更换。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、所有备件保证是原厂备件并提供清晰合法的来源证明材料。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、提供免费维修服务热线，提供维修技术专家开展远程在线技术支持和维修诊断，及时派工程师进行指导或赴现场维修。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、报修响应时间≤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小时；如需到场维修，到达现场时间≤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小时。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ascii="仿宋" w:eastAsia="仿宋" w:hAnsi="仿宋" w:cs="仿宋" w:hint="eastAsia"/>
          <w:sz w:val="28"/>
          <w:szCs w:val="28"/>
        </w:rPr>
        <w:t>90</w:t>
      </w:r>
      <w:r>
        <w:rPr>
          <w:rFonts w:ascii="仿宋" w:eastAsia="仿宋" w:hAnsi="仿宋" w:cs="仿宋" w:hint="eastAsia"/>
          <w:sz w:val="28"/>
          <w:szCs w:val="28"/>
        </w:rPr>
        <w:t>分可提出整改。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质保时间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、设备经过验收后整机质保不少于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年。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保修</w:t>
      </w:r>
      <w:r>
        <w:rPr>
          <w:rFonts w:ascii="仿宋" w:eastAsia="仿宋" w:hAnsi="仿宋" w:cs="仿宋" w:hint="eastAsia"/>
          <w:sz w:val="28"/>
          <w:szCs w:val="28"/>
        </w:rPr>
        <w:t>起止日期</w:t>
      </w:r>
    </w:p>
    <w:p w:rsidR="0032151B" w:rsidRDefault="0063512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自设备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验收合格之日起</w:t>
      </w:r>
      <w:r>
        <w:rPr>
          <w:rFonts w:ascii="仿宋" w:eastAsia="仿宋" w:hAnsi="仿宋" w:cs="仿宋" w:hint="eastAsia"/>
          <w:sz w:val="28"/>
          <w:szCs w:val="28"/>
        </w:rPr>
        <w:t>，验收合格日期以双方签字确认的验收报告为准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32151B" w:rsidRDefault="0032151B">
      <w:pPr>
        <w:spacing w:line="276" w:lineRule="auto"/>
        <w:rPr>
          <w:sz w:val="24"/>
          <w:szCs w:val="24"/>
        </w:rPr>
      </w:pPr>
    </w:p>
    <w:p w:rsidR="0032151B" w:rsidRDefault="0032151B">
      <w:pPr>
        <w:spacing w:line="276" w:lineRule="auto"/>
        <w:rPr>
          <w:sz w:val="24"/>
          <w:szCs w:val="24"/>
        </w:rPr>
      </w:pPr>
    </w:p>
    <w:p w:rsidR="0032151B" w:rsidRDefault="0032151B"/>
    <w:sectPr w:rsidR="0032151B">
      <w:pgSz w:w="11906" w:h="16838"/>
      <w:pgMar w:top="851" w:right="991" w:bottom="1440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2F" w:rsidRDefault="0063512F">
      <w:r>
        <w:separator/>
      </w:r>
    </w:p>
  </w:endnote>
  <w:endnote w:type="continuationSeparator" w:id="0">
    <w:p w:rsidR="0063512F" w:rsidRDefault="0063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2F" w:rsidRDefault="0063512F">
      <w:r>
        <w:separator/>
      </w:r>
    </w:p>
  </w:footnote>
  <w:footnote w:type="continuationSeparator" w:id="0">
    <w:p w:rsidR="0063512F" w:rsidRDefault="00635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32"/>
    <w:rsid w:val="000001FB"/>
    <w:rsid w:val="0031758E"/>
    <w:rsid w:val="0032151B"/>
    <w:rsid w:val="003D1933"/>
    <w:rsid w:val="0063512F"/>
    <w:rsid w:val="00B0745D"/>
    <w:rsid w:val="00C53C32"/>
    <w:rsid w:val="67D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before="60"/>
      <w:ind w:firstLineChars="200" w:firstLine="420"/>
    </w:pPr>
    <w:rPr>
      <w:rFonts w:ascii="Times New Roman" w:hAnsi="Times New Roman"/>
      <w:szCs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明显引用 Char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before="60"/>
      <w:ind w:firstLineChars="200" w:firstLine="420"/>
    </w:pPr>
    <w:rPr>
      <w:rFonts w:ascii="Times New Roman" w:hAnsi="Times New Roman"/>
      <w:szCs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明显引用 Char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 xsj</dc:creator>
  <cp:lastModifiedBy>ghdf</cp:lastModifiedBy>
  <cp:revision>4</cp:revision>
  <cp:lastPrinted>2025-05-19T03:34:00Z</cp:lastPrinted>
  <dcterms:created xsi:type="dcterms:W3CDTF">2025-04-09T07:59:00Z</dcterms:created>
  <dcterms:modified xsi:type="dcterms:W3CDTF">2025-05-19T03:39:00Z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FDF34B7041E3466D93A6B47A57B97E7E_12</vt:lpwstr>
  </property>
</Properties>
</file>