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13CED" w14:textId="3DC232D1" w:rsidR="008C23A9" w:rsidRPr="008C23A9" w:rsidRDefault="008C23A9" w:rsidP="008C23A9">
      <w:pPr>
        <w:jc w:val="center"/>
        <w:rPr>
          <w:rFonts w:hint="eastAsia"/>
          <w:b/>
          <w:bCs/>
          <w:sz w:val="40"/>
          <w:szCs w:val="44"/>
        </w:rPr>
      </w:pPr>
      <w:r w:rsidRPr="008C23A9">
        <w:rPr>
          <w:b/>
          <w:bCs/>
          <w:sz w:val="40"/>
          <w:szCs w:val="44"/>
        </w:rPr>
        <w:t>太阳能热水系统维修</w:t>
      </w:r>
      <w:r w:rsidR="00AB2E0A">
        <w:rPr>
          <w:rFonts w:hint="eastAsia"/>
          <w:b/>
          <w:bCs/>
          <w:sz w:val="40"/>
          <w:szCs w:val="44"/>
        </w:rPr>
        <w:t>保养</w:t>
      </w:r>
      <w:r w:rsidRPr="008C23A9">
        <w:rPr>
          <w:b/>
          <w:bCs/>
          <w:sz w:val="40"/>
          <w:szCs w:val="44"/>
        </w:rPr>
        <w:t>服务招标参数</w:t>
      </w:r>
    </w:p>
    <w:p w14:paraId="1ACB3704" w14:textId="77777777" w:rsidR="008C23A9" w:rsidRPr="001A3637" w:rsidRDefault="008C23A9" w:rsidP="005C65EC">
      <w:pPr>
        <w:pStyle w:val="ae"/>
        <w:spacing w:line="560" w:lineRule="exact"/>
        <w:rPr>
          <w:rFonts w:ascii="仿宋_GB2312" w:eastAsia="仿宋_GB2312" w:hint="eastAsia"/>
          <w:b/>
          <w:bCs/>
          <w:sz w:val="28"/>
          <w:szCs w:val="28"/>
        </w:rPr>
      </w:pPr>
      <w:r w:rsidRPr="001A3637">
        <w:rPr>
          <w:rFonts w:ascii="仿宋_GB2312" w:eastAsia="仿宋_GB2312" w:hint="eastAsia"/>
          <w:b/>
          <w:bCs/>
          <w:sz w:val="28"/>
          <w:szCs w:val="28"/>
        </w:rPr>
        <w:t>一、项目概况</w:t>
      </w:r>
    </w:p>
    <w:p w14:paraId="23A4AD39" w14:textId="1CFDC40E" w:rsidR="008C23A9" w:rsidRPr="002C63BA" w:rsidRDefault="008C23A9" w:rsidP="005C65EC">
      <w:pPr>
        <w:pStyle w:val="ae"/>
        <w:spacing w:line="560" w:lineRule="exact"/>
        <w:rPr>
          <w:rFonts w:ascii="仿宋_GB2312" w:eastAsia="仿宋_GB2312" w:hint="eastAsia"/>
          <w:sz w:val="28"/>
          <w:szCs w:val="28"/>
        </w:rPr>
      </w:pPr>
      <w:r w:rsidRPr="002C63BA">
        <w:rPr>
          <w:rFonts w:ascii="仿宋_GB2312" w:eastAsia="仿宋_GB2312" w:hint="eastAsia"/>
          <w:sz w:val="28"/>
          <w:szCs w:val="28"/>
        </w:rPr>
        <w:t>1、维修对象：</w:t>
      </w:r>
    </w:p>
    <w:p w14:paraId="7F961FDF" w14:textId="5771026E" w:rsidR="008C23A9" w:rsidRPr="002C63BA" w:rsidRDefault="008C23A9" w:rsidP="005C65EC">
      <w:pPr>
        <w:pStyle w:val="ae"/>
        <w:spacing w:line="560" w:lineRule="exact"/>
        <w:rPr>
          <w:rFonts w:ascii="仿宋_GB2312" w:eastAsia="仿宋_GB2312" w:hint="eastAsia"/>
          <w:sz w:val="28"/>
          <w:szCs w:val="28"/>
        </w:rPr>
      </w:pPr>
      <w:r w:rsidRPr="002C63BA">
        <w:rPr>
          <w:rFonts w:ascii="仿宋_GB2312" w:eastAsia="仿宋_GB2312" w:hint="eastAsia"/>
          <w:sz w:val="28"/>
          <w:szCs w:val="28"/>
        </w:rPr>
        <w:t>①太阳能热水系统（集热器类型：平板 / 真空管，储热水箱，控制系统类型等）</w:t>
      </w:r>
    </w:p>
    <w:p w14:paraId="656DC96E" w14:textId="74C6DA53" w:rsidR="008C23A9" w:rsidRPr="002C63BA" w:rsidRDefault="008C23A9" w:rsidP="005C65EC">
      <w:pPr>
        <w:pStyle w:val="ae"/>
        <w:spacing w:line="560" w:lineRule="exact"/>
        <w:rPr>
          <w:rFonts w:ascii="仿宋_GB2312" w:eastAsia="仿宋_GB2312" w:hAnsi="Segoe UI" w:cs="Segoe UI"/>
          <w:kern w:val="0"/>
          <w:sz w:val="28"/>
          <w:szCs w:val="28"/>
          <w14:ligatures w14:val="none"/>
        </w:rPr>
      </w:pPr>
      <w:r w:rsidRPr="002C63BA">
        <w:rPr>
          <w:rFonts w:ascii="仿宋_GB2312" w:eastAsia="仿宋_GB2312" w:hAnsi="Segoe UI" w:cs="Segoe UI" w:hint="eastAsia"/>
          <w:kern w:val="0"/>
          <w:sz w:val="28"/>
          <w:szCs w:val="28"/>
          <w14:ligatures w14:val="none"/>
        </w:rPr>
        <w:t>②附属设备：</w:t>
      </w:r>
      <w:r w:rsidR="00B21989" w:rsidRPr="002C63BA">
        <w:rPr>
          <w:rFonts w:ascii="仿宋_GB2312" w:eastAsia="仿宋_GB2312" w:hAnsi="Segoe UI" w:cs="Segoe UI" w:hint="eastAsia"/>
          <w:kern w:val="0"/>
          <w:sz w:val="28"/>
          <w:szCs w:val="28"/>
          <w14:ligatures w14:val="none"/>
        </w:rPr>
        <w:t xml:space="preserve"> 2台集热水泵</w:t>
      </w:r>
      <w:r w:rsidR="0093141D" w:rsidRPr="002C63BA">
        <w:rPr>
          <w:rFonts w:ascii="仿宋_GB2312" w:eastAsia="仿宋_GB2312" w:hAnsi="Segoe UI" w:cs="Segoe UI" w:hint="eastAsia"/>
          <w:kern w:val="0"/>
          <w:sz w:val="28"/>
          <w:szCs w:val="28"/>
          <w14:ligatures w14:val="none"/>
        </w:rPr>
        <w:t>、</w:t>
      </w:r>
      <w:r w:rsidR="00B21989" w:rsidRPr="002C63BA">
        <w:rPr>
          <w:rFonts w:ascii="仿宋_GB2312" w:eastAsia="仿宋_GB2312" w:hAnsi="Segoe UI" w:cs="Segoe UI" w:hint="eastAsia"/>
          <w:kern w:val="0"/>
          <w:sz w:val="28"/>
          <w:szCs w:val="28"/>
          <w14:ligatures w14:val="none"/>
        </w:rPr>
        <w:t>1台高压多级水泵</w:t>
      </w:r>
      <w:r w:rsidR="0093141D" w:rsidRPr="002C63BA">
        <w:rPr>
          <w:rFonts w:ascii="仿宋_GB2312" w:eastAsia="仿宋_GB2312" w:hAnsi="Segoe UI" w:cs="Segoe UI" w:hint="eastAsia"/>
          <w:kern w:val="0"/>
          <w:sz w:val="28"/>
          <w:szCs w:val="28"/>
          <w14:ligatures w14:val="none"/>
        </w:rPr>
        <w:t>、</w:t>
      </w:r>
      <w:r w:rsidR="00B21989" w:rsidRPr="002C63BA">
        <w:rPr>
          <w:rFonts w:ascii="仿宋_GB2312" w:eastAsia="仿宋_GB2312" w:hAnsi="Segoe UI" w:cs="Segoe UI" w:hint="eastAsia"/>
          <w:kern w:val="0"/>
          <w:sz w:val="28"/>
          <w:szCs w:val="28"/>
          <w14:ligatures w14:val="none"/>
        </w:rPr>
        <w:t>ABB变频器、</w:t>
      </w:r>
      <w:r w:rsidRPr="002C63BA">
        <w:rPr>
          <w:rFonts w:ascii="仿宋_GB2312" w:eastAsia="仿宋_GB2312" w:hAnsi="Segoe UI" w:cs="Segoe UI" w:hint="eastAsia"/>
          <w:kern w:val="0"/>
          <w:sz w:val="28"/>
          <w:szCs w:val="28"/>
          <w14:ligatures w14:val="none"/>
        </w:rPr>
        <w:t>管道、阀门、温控仪、电磁阀、保温层</w:t>
      </w:r>
      <w:r w:rsidR="0093141D" w:rsidRPr="002C63BA">
        <w:rPr>
          <w:rFonts w:ascii="仿宋_GB2312" w:eastAsia="仿宋_GB2312" w:hAnsi="Segoe UI" w:cs="Segoe UI" w:hint="eastAsia"/>
          <w:kern w:val="0"/>
          <w:sz w:val="28"/>
          <w:szCs w:val="28"/>
          <w14:ligatures w14:val="none"/>
        </w:rPr>
        <w:t>、电伴热</w:t>
      </w:r>
      <w:r w:rsidRPr="002C63BA">
        <w:rPr>
          <w:rFonts w:ascii="仿宋_GB2312" w:eastAsia="仿宋_GB2312" w:hAnsi="Segoe UI" w:cs="Segoe UI" w:hint="eastAsia"/>
          <w:kern w:val="0"/>
          <w:sz w:val="28"/>
          <w:szCs w:val="28"/>
          <w14:ligatures w14:val="none"/>
        </w:rPr>
        <w:t>等。</w:t>
      </w:r>
    </w:p>
    <w:p w14:paraId="0B4C4E51" w14:textId="72A70C17" w:rsidR="008C23A9" w:rsidRPr="001A3637" w:rsidRDefault="001A3637" w:rsidP="005C65EC">
      <w:pPr>
        <w:pStyle w:val="ae"/>
        <w:spacing w:line="560" w:lineRule="exact"/>
        <w:rPr>
          <w:rFonts w:ascii="仿宋_GB2312" w:eastAsia="仿宋_GB2312" w:hint="eastAsia"/>
          <w:b/>
          <w:bCs/>
          <w:sz w:val="28"/>
          <w:szCs w:val="28"/>
        </w:rPr>
      </w:pPr>
      <w:r w:rsidRPr="001A3637">
        <w:rPr>
          <w:rFonts w:ascii="仿宋_GB2312" w:eastAsia="仿宋_GB2312" w:hint="eastAsia"/>
          <w:b/>
          <w:bCs/>
          <w:sz w:val="28"/>
          <w:szCs w:val="28"/>
        </w:rPr>
        <w:t>二</w:t>
      </w:r>
      <w:r w:rsidR="008C23A9" w:rsidRPr="001A3637">
        <w:rPr>
          <w:rFonts w:ascii="仿宋_GB2312" w:eastAsia="仿宋_GB2312" w:hint="eastAsia"/>
          <w:b/>
          <w:bCs/>
          <w:sz w:val="28"/>
          <w:szCs w:val="28"/>
        </w:rPr>
        <w:t>、基本资质：</w:t>
      </w:r>
    </w:p>
    <w:p w14:paraId="52D09A0D" w14:textId="0A3C1A59" w:rsidR="008C23A9" w:rsidRPr="002C63BA" w:rsidRDefault="008C23A9" w:rsidP="005C65EC">
      <w:pPr>
        <w:pStyle w:val="ae"/>
        <w:spacing w:line="560" w:lineRule="exact"/>
        <w:rPr>
          <w:rFonts w:ascii="仿宋_GB2312" w:eastAsia="仿宋_GB2312" w:hint="eastAsia"/>
          <w:sz w:val="28"/>
          <w:szCs w:val="28"/>
        </w:rPr>
      </w:pPr>
      <w:r w:rsidRPr="002C63BA">
        <w:rPr>
          <w:rFonts w:ascii="仿宋_GB2312" w:eastAsia="仿宋_GB2312" w:hint="eastAsia"/>
          <w:sz w:val="28"/>
          <w:szCs w:val="28"/>
        </w:rPr>
        <w:t>①营业执照：经营范围含 “太阳能热水系统维修” 或 “供热设备维护”；</w:t>
      </w:r>
    </w:p>
    <w:p w14:paraId="27B2BA84" w14:textId="0BC314E5" w:rsidR="008C23A9" w:rsidRPr="002C63BA" w:rsidRDefault="008C23A9" w:rsidP="005C65EC">
      <w:pPr>
        <w:pStyle w:val="ae"/>
        <w:spacing w:line="560" w:lineRule="exact"/>
        <w:rPr>
          <w:rFonts w:ascii="仿宋_GB2312" w:eastAsia="仿宋_GB2312" w:hint="eastAsia"/>
          <w:sz w:val="28"/>
          <w:szCs w:val="28"/>
        </w:rPr>
      </w:pPr>
      <w:r w:rsidRPr="002C63BA">
        <w:rPr>
          <w:rFonts w:ascii="仿宋_GB2312" w:eastAsia="仿宋_GB2312" w:hint="eastAsia"/>
          <w:sz w:val="28"/>
          <w:szCs w:val="28"/>
        </w:rPr>
        <w:t>②特种资质：具备《特种设备安装改造维修许可证》（压力容器类，水箱适用）、电工 / 管道工持证上岗；</w:t>
      </w:r>
    </w:p>
    <w:p w14:paraId="0EAA32F9" w14:textId="53FA14A7" w:rsidR="008C23A9" w:rsidRPr="002C63BA" w:rsidRDefault="008C23A9" w:rsidP="005C65EC">
      <w:pPr>
        <w:pStyle w:val="ae"/>
        <w:spacing w:line="560" w:lineRule="exact"/>
        <w:rPr>
          <w:rFonts w:ascii="仿宋_GB2312" w:eastAsia="仿宋_GB2312" w:hint="eastAsia"/>
          <w:sz w:val="28"/>
          <w:szCs w:val="28"/>
        </w:rPr>
      </w:pPr>
      <w:r w:rsidRPr="002C63BA">
        <w:rPr>
          <w:rFonts w:ascii="仿宋_GB2312" w:eastAsia="仿宋_GB2312" w:hint="eastAsia"/>
          <w:sz w:val="28"/>
          <w:szCs w:val="28"/>
        </w:rPr>
        <w:t xml:space="preserve">③业绩要求：近 3 年至少完成 </w:t>
      </w:r>
      <w:r w:rsidR="002E7173" w:rsidRPr="002C63BA">
        <w:rPr>
          <w:rFonts w:ascii="仿宋_GB2312" w:eastAsia="仿宋_GB2312" w:hint="eastAsia"/>
          <w:sz w:val="28"/>
          <w:szCs w:val="28"/>
        </w:rPr>
        <w:t>3</w:t>
      </w:r>
      <w:r w:rsidRPr="002C63BA">
        <w:rPr>
          <w:rFonts w:ascii="仿宋_GB2312" w:eastAsia="仿宋_GB2312" w:hint="eastAsia"/>
          <w:sz w:val="28"/>
          <w:szCs w:val="28"/>
        </w:rPr>
        <w:t xml:space="preserve"> 项太阳能热水系统维修项目（附合同，需包含水箱、管道维修内容）。</w:t>
      </w:r>
    </w:p>
    <w:p w14:paraId="2FA88B94" w14:textId="25312F25" w:rsidR="008C23A9" w:rsidRPr="002C63BA" w:rsidRDefault="008C23A9" w:rsidP="005C65EC">
      <w:pPr>
        <w:pStyle w:val="ae"/>
        <w:spacing w:line="560" w:lineRule="exact"/>
        <w:rPr>
          <w:rFonts w:ascii="仿宋_GB2312" w:eastAsia="仿宋_GB2312" w:hAnsi="Segoe UI" w:cs="Segoe UI"/>
          <w:kern w:val="0"/>
          <w:sz w:val="28"/>
          <w:szCs w:val="28"/>
          <w14:ligatures w14:val="none"/>
        </w:rPr>
      </w:pPr>
      <w:r w:rsidRPr="002C63BA">
        <w:rPr>
          <w:rFonts w:ascii="仿宋_GB2312" w:eastAsia="仿宋_GB2312" w:hAnsi="Segoe UI" w:cs="Segoe UI" w:hint="eastAsia"/>
          <w:kern w:val="0"/>
          <w:sz w:val="28"/>
          <w:szCs w:val="28"/>
          <w14:ligatures w14:val="none"/>
        </w:rPr>
        <w:t>④团队：至少 3 名专职热水系统维修工程师（提供热水系统培训证书）；</w:t>
      </w:r>
    </w:p>
    <w:p w14:paraId="52F240DF" w14:textId="77777777" w:rsidR="00A32279" w:rsidRPr="002C63BA" w:rsidRDefault="008C23A9" w:rsidP="005C65EC">
      <w:pPr>
        <w:pStyle w:val="ae"/>
        <w:spacing w:line="560" w:lineRule="exact"/>
        <w:rPr>
          <w:rFonts w:ascii="仿宋_GB2312" w:eastAsia="仿宋_GB2312" w:hAnsi="Segoe UI" w:cs="Segoe UI"/>
          <w:kern w:val="0"/>
          <w:sz w:val="28"/>
          <w:szCs w:val="28"/>
          <w14:ligatures w14:val="none"/>
        </w:rPr>
      </w:pPr>
      <w:r w:rsidRPr="002C63BA">
        <w:rPr>
          <w:rFonts w:ascii="仿宋_GB2312" w:eastAsia="仿宋_GB2312" w:hAnsi="Segoe UI" w:cs="Segoe UI" w:hint="eastAsia"/>
          <w:kern w:val="0"/>
          <w:sz w:val="28"/>
          <w:szCs w:val="28"/>
          <w14:ligatures w14:val="none"/>
        </w:rPr>
        <w:t>⑤设备：配备管道检漏仪、水质检测仪、压力泵、红外测温仪等专用工具。</w:t>
      </w:r>
    </w:p>
    <w:p w14:paraId="6FFF8807" w14:textId="6B245AB5" w:rsidR="008C23A9" w:rsidRPr="001A3637" w:rsidRDefault="00A32279" w:rsidP="005C65EC">
      <w:pPr>
        <w:pStyle w:val="ae"/>
        <w:spacing w:line="560" w:lineRule="exact"/>
        <w:rPr>
          <w:rFonts w:ascii="仿宋_GB2312" w:eastAsia="仿宋_GB2312" w:hAnsi="Segoe UI" w:cs="Segoe UI"/>
          <w:b/>
          <w:bCs/>
          <w:kern w:val="0"/>
          <w:sz w:val="28"/>
          <w:szCs w:val="28"/>
          <w14:ligatures w14:val="none"/>
        </w:rPr>
      </w:pPr>
      <w:r w:rsidRPr="001A3637">
        <w:rPr>
          <w:rFonts w:ascii="仿宋_GB2312" w:eastAsia="仿宋_GB2312" w:hAnsi="Segoe UI" w:cs="Segoe UI" w:hint="eastAsia"/>
          <w:b/>
          <w:bCs/>
          <w:kern w:val="0"/>
          <w:sz w:val="28"/>
          <w:szCs w:val="28"/>
          <w14:ligatures w14:val="none"/>
        </w:rPr>
        <w:t>三、</w:t>
      </w:r>
      <w:r w:rsidR="00A4468C">
        <w:rPr>
          <w:rFonts w:ascii="仿宋_GB2312" w:eastAsia="仿宋_GB2312" w:hAnsi="Segoe UI" w:cs="Segoe UI" w:hint="eastAsia"/>
          <w:b/>
          <w:bCs/>
          <w:kern w:val="0"/>
          <w:sz w:val="28"/>
          <w:szCs w:val="28"/>
          <w14:ligatures w14:val="none"/>
        </w:rPr>
        <w:t>其他要求</w:t>
      </w:r>
      <w:r w:rsidRPr="001A3637">
        <w:rPr>
          <w:rFonts w:ascii="仿宋_GB2312" w:eastAsia="仿宋_GB2312" w:hAnsi="Segoe UI" w:cs="Segoe UI" w:hint="eastAsia"/>
          <w:b/>
          <w:bCs/>
          <w:kern w:val="0"/>
          <w:sz w:val="28"/>
          <w:szCs w:val="28"/>
          <w14:ligatures w14:val="none"/>
        </w:rPr>
        <w:t>：</w:t>
      </w:r>
    </w:p>
    <w:p w14:paraId="525C923A" w14:textId="23D9A3E7" w:rsidR="00A32279" w:rsidRPr="002C63BA" w:rsidRDefault="00A32279" w:rsidP="005C65EC">
      <w:pPr>
        <w:pStyle w:val="ae"/>
        <w:spacing w:line="560" w:lineRule="exact"/>
        <w:rPr>
          <w:rFonts w:ascii="仿宋_GB2312" w:eastAsia="仿宋_GB2312" w:hAnsi="Segoe UI" w:cs="Segoe UI"/>
          <w:kern w:val="0"/>
          <w:sz w:val="28"/>
          <w:szCs w:val="28"/>
          <w14:ligatures w14:val="none"/>
        </w:rPr>
      </w:pPr>
      <w:r w:rsidRPr="002C63BA">
        <w:rPr>
          <w:rFonts w:ascii="仿宋_GB2312" w:eastAsia="仿宋_GB2312" w:hAnsi="Segoe UI" w:cs="Segoe UI" w:hint="eastAsia"/>
          <w:kern w:val="0"/>
          <w:sz w:val="28"/>
          <w:szCs w:val="28"/>
          <w14:ligatures w14:val="none"/>
        </w:rPr>
        <w:t>1、</w:t>
      </w:r>
      <w:r w:rsidR="00B03536" w:rsidRPr="002C63BA">
        <w:rPr>
          <w:rFonts w:ascii="仿宋_GB2312" w:eastAsia="仿宋_GB2312" w:hAnsi="Segoe UI" w:cs="Segoe UI" w:hint="eastAsia"/>
          <w:kern w:val="0"/>
          <w:sz w:val="28"/>
          <w:szCs w:val="28"/>
          <w14:ligatures w14:val="none"/>
        </w:rPr>
        <w:t>自验收合格日起算 1 年质保期</w:t>
      </w:r>
      <w:r w:rsidR="00B03536">
        <w:rPr>
          <w:rFonts w:ascii="仿宋_GB2312" w:eastAsia="仿宋_GB2312" w:hAnsi="Segoe UI" w:cs="Segoe UI" w:hint="eastAsia"/>
          <w:kern w:val="0"/>
          <w:sz w:val="28"/>
          <w:szCs w:val="28"/>
          <w14:ligatures w14:val="none"/>
        </w:rPr>
        <w:t>，</w:t>
      </w:r>
      <w:r w:rsidRPr="002C63BA">
        <w:rPr>
          <w:rFonts w:ascii="仿宋_GB2312" w:eastAsia="仿宋_GB2312" w:hAnsi="Segoe UI" w:cs="Segoe UI" w:hint="eastAsia"/>
          <w:kern w:val="0"/>
          <w:sz w:val="28"/>
          <w:szCs w:val="28"/>
          <w14:ligatures w14:val="none"/>
        </w:rPr>
        <w:t>发现漏水、水温不达标等问题，</w:t>
      </w:r>
      <w:r w:rsidR="002C63BA">
        <w:rPr>
          <w:rFonts w:ascii="仿宋_GB2312" w:eastAsia="仿宋_GB2312" w:hAnsi="Segoe UI" w:cs="Segoe UI" w:hint="eastAsia"/>
          <w:kern w:val="0"/>
          <w:sz w:val="28"/>
          <w:szCs w:val="28"/>
          <w14:ligatures w14:val="none"/>
        </w:rPr>
        <w:t>必须在</w:t>
      </w:r>
      <w:r w:rsidRPr="002C63BA">
        <w:rPr>
          <w:rFonts w:ascii="仿宋_GB2312" w:eastAsia="仿宋_GB2312" w:hAnsi="Segoe UI" w:cs="Segoe UI" w:hint="eastAsia"/>
          <w:kern w:val="0"/>
          <w:sz w:val="28"/>
          <w:szCs w:val="28"/>
          <w14:ligatures w14:val="none"/>
        </w:rPr>
        <w:t>48 小时内</w:t>
      </w:r>
      <w:r w:rsidR="002F24E7">
        <w:rPr>
          <w:rFonts w:ascii="仿宋_GB2312" w:eastAsia="仿宋_GB2312" w:hAnsi="Segoe UI" w:cs="Segoe UI" w:hint="eastAsia"/>
          <w:kern w:val="0"/>
          <w:sz w:val="28"/>
          <w:szCs w:val="28"/>
          <w14:ligatures w14:val="none"/>
        </w:rPr>
        <w:t>维修完成</w:t>
      </w:r>
      <w:r w:rsidRPr="002C63BA">
        <w:rPr>
          <w:rFonts w:ascii="仿宋_GB2312" w:eastAsia="仿宋_GB2312" w:hAnsi="Segoe UI" w:cs="Segoe UI" w:hint="eastAsia"/>
          <w:kern w:val="0"/>
          <w:sz w:val="28"/>
          <w:szCs w:val="28"/>
          <w14:ligatures w14:val="none"/>
        </w:rPr>
        <w:t>；</w:t>
      </w:r>
    </w:p>
    <w:p w14:paraId="324583F5" w14:textId="54E00167" w:rsidR="00A32279" w:rsidRDefault="00B03536" w:rsidP="005C65EC">
      <w:pPr>
        <w:pStyle w:val="ae"/>
        <w:spacing w:line="560" w:lineRule="exact"/>
        <w:rPr>
          <w:rFonts w:ascii="仿宋_GB2312" w:eastAsia="仿宋_GB2312" w:hAnsi="Segoe UI" w:cs="Segoe UI"/>
          <w:kern w:val="0"/>
          <w:sz w:val="28"/>
          <w:szCs w:val="28"/>
          <w14:ligatures w14:val="none"/>
        </w:rPr>
      </w:pPr>
      <w:r>
        <w:rPr>
          <w:rFonts w:ascii="仿宋_GB2312" w:eastAsia="仿宋_GB2312" w:hAnsi="Segoe UI" w:cs="Segoe UI" w:hint="eastAsia"/>
          <w:kern w:val="0"/>
          <w:sz w:val="28"/>
          <w:szCs w:val="28"/>
          <w14:ligatures w14:val="none"/>
        </w:rPr>
        <w:t>2</w:t>
      </w:r>
      <w:r w:rsidR="00A32279" w:rsidRPr="002C63BA">
        <w:rPr>
          <w:rFonts w:ascii="仿宋_GB2312" w:eastAsia="仿宋_GB2312" w:hAnsi="Segoe UI" w:cs="Segoe UI" w:hint="eastAsia"/>
          <w:kern w:val="0"/>
          <w:sz w:val="28"/>
          <w:szCs w:val="28"/>
          <w14:ligatures w14:val="none"/>
        </w:rPr>
        <w:t>、付款条件：</w:t>
      </w:r>
      <w:r w:rsidR="002C63BA">
        <w:rPr>
          <w:rFonts w:ascii="仿宋_GB2312" w:eastAsia="仿宋_GB2312" w:hAnsi="Segoe UI" w:cs="Segoe UI" w:hint="eastAsia"/>
          <w:kern w:val="0"/>
          <w:sz w:val="28"/>
          <w:szCs w:val="28"/>
          <w14:ligatures w14:val="none"/>
        </w:rPr>
        <w:t>维修</w:t>
      </w:r>
      <w:r w:rsidR="00A32279" w:rsidRPr="002C63BA">
        <w:rPr>
          <w:rFonts w:ascii="仿宋_GB2312" w:eastAsia="仿宋_GB2312" w:hAnsi="Segoe UI" w:cs="Segoe UI" w:hint="eastAsia"/>
          <w:kern w:val="0"/>
          <w:sz w:val="28"/>
          <w:szCs w:val="28"/>
          <w14:ligatures w14:val="none"/>
        </w:rPr>
        <w:t>完成后</w:t>
      </w:r>
      <w:r w:rsidR="002C63BA">
        <w:rPr>
          <w:rFonts w:ascii="仿宋_GB2312" w:eastAsia="仿宋_GB2312" w:hAnsi="Segoe UI" w:cs="Segoe UI" w:hint="eastAsia"/>
          <w:kern w:val="0"/>
          <w:sz w:val="28"/>
          <w:szCs w:val="28"/>
          <w14:ligatures w14:val="none"/>
        </w:rPr>
        <w:t>满1年后</w:t>
      </w:r>
      <w:r w:rsidR="00A32279" w:rsidRPr="002C63BA">
        <w:rPr>
          <w:rFonts w:ascii="仿宋_GB2312" w:eastAsia="仿宋_GB2312" w:hAnsi="Segoe UI" w:cs="Segoe UI" w:hint="eastAsia"/>
          <w:kern w:val="0"/>
          <w:sz w:val="28"/>
          <w:szCs w:val="28"/>
          <w14:ligatures w14:val="none"/>
        </w:rPr>
        <w:t>付</w:t>
      </w:r>
      <w:r w:rsidR="002C63BA">
        <w:rPr>
          <w:rFonts w:ascii="仿宋_GB2312" w:eastAsia="仿宋_GB2312" w:hAnsi="Segoe UI" w:cs="Segoe UI" w:hint="eastAsia"/>
          <w:kern w:val="0"/>
          <w:sz w:val="28"/>
          <w:szCs w:val="28"/>
          <w14:ligatures w14:val="none"/>
        </w:rPr>
        <w:t>全</w:t>
      </w:r>
      <w:r w:rsidR="00A32279" w:rsidRPr="002C63BA">
        <w:rPr>
          <w:rFonts w:ascii="仿宋_GB2312" w:eastAsia="仿宋_GB2312" w:hAnsi="Segoe UI" w:cs="Segoe UI" w:hint="eastAsia"/>
          <w:kern w:val="0"/>
          <w:sz w:val="28"/>
          <w:szCs w:val="28"/>
          <w14:ligatures w14:val="none"/>
        </w:rPr>
        <w:t>款。</w:t>
      </w:r>
    </w:p>
    <w:p w14:paraId="13D1AD5A" w14:textId="6CF5964A" w:rsidR="00E00FFD" w:rsidRPr="00E00FFD" w:rsidRDefault="00E00FFD" w:rsidP="005C65EC">
      <w:pPr>
        <w:pStyle w:val="ae"/>
        <w:spacing w:line="560" w:lineRule="exact"/>
        <w:rPr>
          <w:rFonts w:ascii="仿宋_GB2312" w:eastAsia="仿宋_GB2312" w:hAnsi="Segoe UI" w:cs="Segoe UI" w:hint="eastAsia"/>
          <w:kern w:val="0"/>
          <w:sz w:val="28"/>
          <w:szCs w:val="28"/>
          <w14:ligatures w14:val="none"/>
        </w:rPr>
      </w:pPr>
      <w:r>
        <w:rPr>
          <w:rFonts w:ascii="仿宋_GB2312" w:eastAsia="仿宋_GB2312" w:hAnsi="Segoe UI" w:cs="Segoe UI" w:hint="eastAsia"/>
          <w:kern w:val="0"/>
          <w:sz w:val="28"/>
          <w:szCs w:val="28"/>
          <w14:ligatures w14:val="none"/>
        </w:rPr>
        <w:t>3、投标单位需</w:t>
      </w:r>
      <w:r w:rsidR="00124FC1">
        <w:rPr>
          <w:rFonts w:ascii="仿宋_GB2312" w:eastAsia="仿宋_GB2312" w:hAnsi="Segoe UI" w:cs="Segoe UI" w:hint="eastAsia"/>
          <w:kern w:val="0"/>
          <w:sz w:val="28"/>
          <w:szCs w:val="28"/>
          <w14:ligatures w14:val="none"/>
        </w:rPr>
        <w:t>统一</w:t>
      </w:r>
      <w:r>
        <w:rPr>
          <w:rFonts w:ascii="仿宋_GB2312" w:eastAsia="仿宋_GB2312" w:hAnsi="Segoe UI" w:cs="Segoe UI" w:hint="eastAsia"/>
          <w:kern w:val="0"/>
          <w:sz w:val="28"/>
          <w:szCs w:val="28"/>
          <w14:ligatures w14:val="none"/>
        </w:rPr>
        <w:t>到现场查看工程量</w:t>
      </w:r>
      <w:r w:rsidR="00BC6A3D">
        <w:rPr>
          <w:rFonts w:ascii="仿宋_GB2312" w:eastAsia="仿宋_GB2312" w:hAnsi="Segoe UI" w:cs="Segoe UI" w:hint="eastAsia"/>
          <w:kern w:val="0"/>
          <w:sz w:val="28"/>
          <w:szCs w:val="28"/>
          <w14:ligatures w14:val="none"/>
        </w:rPr>
        <w:t>，参照工程量进行报价</w:t>
      </w:r>
      <w:r>
        <w:rPr>
          <w:rFonts w:ascii="仿宋_GB2312" w:eastAsia="仿宋_GB2312" w:hAnsi="Segoe UI" w:cs="Segoe UI" w:hint="eastAsia"/>
          <w:kern w:val="0"/>
          <w:sz w:val="28"/>
          <w:szCs w:val="28"/>
          <w14:ligatures w14:val="none"/>
        </w:rPr>
        <w:t>。</w:t>
      </w:r>
    </w:p>
    <w:p w14:paraId="16B2D933" w14:textId="4096306F" w:rsidR="002E7173" w:rsidRPr="002C63BA" w:rsidRDefault="002E7173" w:rsidP="00BC6A3D">
      <w:pPr>
        <w:widowControl/>
        <w:shd w:val="clear" w:color="auto" w:fill="FFFFFF"/>
        <w:spacing w:before="120" w:after="100" w:afterAutospacing="1" w:line="360" w:lineRule="exact"/>
        <w:jc w:val="right"/>
        <w:rPr>
          <w:rFonts w:ascii="仿宋_GB2312" w:eastAsia="仿宋_GB2312" w:hAnsi="Segoe UI" w:cs="Segoe UI"/>
          <w:kern w:val="0"/>
          <w:sz w:val="28"/>
          <w:szCs w:val="28"/>
          <w14:ligatures w14:val="none"/>
        </w:rPr>
      </w:pPr>
      <w:r w:rsidRPr="002C63BA">
        <w:rPr>
          <w:rFonts w:ascii="仿宋_GB2312" w:eastAsia="仿宋_GB2312" w:hAnsi="Segoe UI" w:cs="Segoe UI" w:hint="eastAsia"/>
          <w:kern w:val="0"/>
          <w:sz w:val="28"/>
          <w:szCs w:val="28"/>
          <w14:ligatures w14:val="none"/>
        </w:rPr>
        <w:t>后勤保障处</w:t>
      </w:r>
    </w:p>
    <w:p w14:paraId="39FA968C" w14:textId="257E3F07" w:rsidR="002E7173" w:rsidRPr="008C23A9" w:rsidRDefault="002E7173" w:rsidP="00BC6A3D">
      <w:pPr>
        <w:widowControl/>
        <w:shd w:val="clear" w:color="auto" w:fill="FFFFFF"/>
        <w:spacing w:before="120" w:after="100" w:afterAutospacing="1" w:line="360" w:lineRule="exact"/>
        <w:jc w:val="right"/>
        <w:rPr>
          <w:rFonts w:ascii="仿宋_GB2312" w:eastAsia="仿宋_GB2312" w:hAnsi="Segoe UI" w:cs="Segoe UI"/>
          <w:kern w:val="0"/>
          <w:sz w:val="28"/>
          <w:szCs w:val="28"/>
          <w14:ligatures w14:val="none"/>
        </w:rPr>
      </w:pPr>
      <w:r w:rsidRPr="002C63BA">
        <w:rPr>
          <w:rFonts w:ascii="仿宋_GB2312" w:eastAsia="仿宋_GB2312" w:hAnsi="Segoe UI" w:cs="Segoe UI" w:hint="eastAsia"/>
          <w:kern w:val="0"/>
          <w:sz w:val="28"/>
          <w:szCs w:val="28"/>
          <w14:ligatures w14:val="none"/>
        </w:rPr>
        <w:t>2025年3月17日</w:t>
      </w:r>
    </w:p>
    <w:p w14:paraId="69976ABE" w14:textId="327225D7" w:rsidR="00694556" w:rsidRPr="002C63BA" w:rsidRDefault="00694556" w:rsidP="002E7173">
      <w:pPr>
        <w:spacing w:line="400" w:lineRule="exact"/>
        <w:rPr>
          <w:rFonts w:ascii="仿宋_GB2312" w:eastAsia="仿宋_GB2312" w:hint="eastAsia"/>
          <w:sz w:val="28"/>
          <w:szCs w:val="28"/>
        </w:rPr>
      </w:pPr>
    </w:p>
    <w:sectPr w:rsidR="00694556" w:rsidRPr="002C63BA" w:rsidSect="0086118B"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5750"/>
    <w:multiLevelType w:val="multilevel"/>
    <w:tmpl w:val="9F98F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43DBD"/>
    <w:multiLevelType w:val="multilevel"/>
    <w:tmpl w:val="75D03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B038E"/>
    <w:multiLevelType w:val="multilevel"/>
    <w:tmpl w:val="3510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4B54B6"/>
    <w:multiLevelType w:val="multilevel"/>
    <w:tmpl w:val="3238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7609084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209536305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1159926498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561065837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1313293778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 w16cid:durableId="170725712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489249177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F2"/>
    <w:rsid w:val="00124FC1"/>
    <w:rsid w:val="001A3637"/>
    <w:rsid w:val="002C63BA"/>
    <w:rsid w:val="002E7173"/>
    <w:rsid w:val="002F24E7"/>
    <w:rsid w:val="003238DC"/>
    <w:rsid w:val="005C65EC"/>
    <w:rsid w:val="006520B0"/>
    <w:rsid w:val="00694556"/>
    <w:rsid w:val="0086118B"/>
    <w:rsid w:val="008C23A9"/>
    <w:rsid w:val="0093141D"/>
    <w:rsid w:val="00A32279"/>
    <w:rsid w:val="00A4468C"/>
    <w:rsid w:val="00A97332"/>
    <w:rsid w:val="00AB2E0A"/>
    <w:rsid w:val="00B03536"/>
    <w:rsid w:val="00B21989"/>
    <w:rsid w:val="00BC6A3D"/>
    <w:rsid w:val="00DE701A"/>
    <w:rsid w:val="00E00FFD"/>
    <w:rsid w:val="00E665F2"/>
    <w:rsid w:val="00F1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3CD31"/>
  <w15:chartTrackingRefBased/>
  <w15:docId w15:val="{DAB8BC67-B680-4706-828E-EBDF895A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65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5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5F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5F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5F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5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5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5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65F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65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65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65F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65F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65F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65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65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65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65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6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5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65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65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5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65F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65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65F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665F2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A32279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4516B-01BD-49E9-9601-861ED1FCE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新城 王</dc:creator>
  <cp:keywords/>
  <dc:description/>
  <cp:lastModifiedBy>新城 王</cp:lastModifiedBy>
  <cp:revision>17</cp:revision>
  <dcterms:created xsi:type="dcterms:W3CDTF">2025-03-17T01:24:00Z</dcterms:created>
  <dcterms:modified xsi:type="dcterms:W3CDTF">2025-03-18T00:26:00Z</dcterms:modified>
</cp:coreProperties>
</file>