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88802">
      <w:pPr>
        <w:pStyle w:val="2"/>
        <w:bidi w:val="0"/>
        <w:rPr>
          <w:rFonts w:hint="eastAsia"/>
          <w:sz w:val="52"/>
          <w:szCs w:val="52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内镜中心供气及吸引系统招标参数</w:t>
      </w:r>
      <w:r>
        <w:rPr>
          <w:rFonts w:hint="eastAsia"/>
          <w:sz w:val="52"/>
          <w:szCs w:val="52"/>
        </w:rPr>
        <w:t xml:space="preserve"> </w:t>
      </w:r>
    </w:p>
    <w:p w14:paraId="020FE77C">
      <w:pPr>
        <w:numPr>
          <w:ilvl w:val="0"/>
          <w:numId w:val="1"/>
        </w:numPr>
        <w:ind w:left="0" w:leftChars="0" w:firstLine="420" w:firstLineChars="0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资质要求</w:t>
      </w:r>
    </w:p>
    <w:p w14:paraId="250A0B7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1. 具有独立法人资格，有效的营业执照、税务登记证、组织机构代码证（或三证合一）。</w:t>
      </w:r>
    </w:p>
    <w:p w14:paraId="3734AA78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2. 投标人须为所投产品的制造商或授权代理商，代理商投标需提供制造商的授权书。</w:t>
      </w:r>
    </w:p>
    <w:p w14:paraId="3A30D7BE">
      <w:pPr>
        <w:numPr>
          <w:ilvl w:val="0"/>
          <w:numId w:val="1"/>
        </w:numPr>
        <w:ind w:left="0" w:leftChars="0" w:firstLine="42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技术规格要求</w:t>
      </w:r>
    </w:p>
    <w:p w14:paraId="0BEBF5C1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（一）负压泵</w:t>
      </w:r>
    </w:p>
    <w:p w14:paraId="7D99E834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1. 抽气速率：</w:t>
      </w:r>
      <w:r>
        <w:rPr>
          <w:rFonts w:hint="eastAsia"/>
          <w:sz w:val="36"/>
          <w:szCs w:val="36"/>
          <w:lang w:eastAsia="zh-CN"/>
        </w:rPr>
        <w:t>≥</w:t>
      </w:r>
      <w:r>
        <w:rPr>
          <w:rFonts w:hint="eastAsia"/>
          <w:sz w:val="36"/>
          <w:szCs w:val="36"/>
        </w:rPr>
        <w:t>100L/min。</w:t>
      </w:r>
    </w:p>
    <w:p w14:paraId="1DD9F144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2. 真空度：</w:t>
      </w:r>
      <w:r>
        <w:rPr>
          <w:rFonts w:hint="eastAsia"/>
          <w:sz w:val="36"/>
          <w:szCs w:val="36"/>
          <w:lang w:eastAsia="zh-CN"/>
        </w:rPr>
        <w:t>≤</w:t>
      </w:r>
      <w:r>
        <w:rPr>
          <w:rFonts w:hint="eastAsia"/>
          <w:sz w:val="36"/>
          <w:szCs w:val="36"/>
        </w:rPr>
        <w:t>-0.08mPa 。</w:t>
      </w:r>
    </w:p>
    <w:p w14:paraId="4914924C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3. 噪音：运行时噪音</w:t>
      </w:r>
      <w:r>
        <w:rPr>
          <w:rFonts w:hint="eastAsia"/>
          <w:sz w:val="36"/>
          <w:szCs w:val="36"/>
          <w:lang w:eastAsia="zh-CN"/>
        </w:rPr>
        <w:t>≤</w:t>
      </w:r>
      <w:r>
        <w:rPr>
          <w:rFonts w:hint="eastAsia"/>
          <w:sz w:val="36"/>
          <w:szCs w:val="36"/>
        </w:rPr>
        <w:t>70dB(A)。</w:t>
      </w:r>
    </w:p>
    <w:p w14:paraId="46774F5B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4. 配备</w:t>
      </w:r>
      <w:r>
        <w:rPr>
          <w:rFonts w:hint="eastAsia"/>
          <w:sz w:val="36"/>
          <w:szCs w:val="36"/>
          <w:lang w:eastAsia="zh-CN"/>
        </w:rPr>
        <w:t>功能：</w:t>
      </w:r>
      <w:r>
        <w:rPr>
          <w:rFonts w:hint="eastAsia"/>
          <w:sz w:val="36"/>
          <w:szCs w:val="36"/>
        </w:rPr>
        <w:t>智能控制系统，实时监测运行状态、故障报警。</w:t>
      </w:r>
    </w:p>
    <w:p w14:paraId="5CDA3281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（二）汇流排</w:t>
      </w:r>
    </w:p>
    <w:p w14:paraId="4A3EC66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1. 材质：采用铜材纯度</w:t>
      </w:r>
      <w:r>
        <w:rPr>
          <w:rFonts w:hint="eastAsia"/>
          <w:sz w:val="36"/>
          <w:szCs w:val="36"/>
          <w:lang w:eastAsia="zh-CN"/>
        </w:rPr>
        <w:t>≥</w:t>
      </w:r>
      <w:r>
        <w:rPr>
          <w:rFonts w:hint="eastAsia"/>
          <w:sz w:val="36"/>
          <w:szCs w:val="36"/>
        </w:rPr>
        <w:t>99.95%。</w:t>
      </w:r>
    </w:p>
    <w:p w14:paraId="7A1BC84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2. 具备自动切换功能</w:t>
      </w:r>
      <w:r>
        <w:rPr>
          <w:rFonts w:hint="eastAsia"/>
          <w:sz w:val="36"/>
          <w:szCs w:val="36"/>
          <w:lang w:eastAsia="zh-CN"/>
        </w:rPr>
        <w:t>，</w:t>
      </w:r>
      <w:r>
        <w:rPr>
          <w:rFonts w:hint="eastAsia"/>
          <w:sz w:val="36"/>
          <w:szCs w:val="36"/>
        </w:rPr>
        <w:t>保证气体供应不间断。</w:t>
      </w:r>
    </w:p>
    <w:p w14:paraId="2546C10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3. 配备高精度压力表，输出量程为0~1.6MPa，精度等级</w:t>
      </w:r>
      <w:r>
        <w:rPr>
          <w:rFonts w:hint="eastAsia"/>
          <w:sz w:val="36"/>
          <w:szCs w:val="36"/>
          <w:lang w:eastAsia="zh-CN"/>
        </w:rPr>
        <w:t>≥</w:t>
      </w:r>
      <w:r>
        <w:rPr>
          <w:rFonts w:hint="eastAsia"/>
          <w:sz w:val="36"/>
          <w:szCs w:val="36"/>
        </w:rPr>
        <w:t>0.16级。</w:t>
      </w:r>
    </w:p>
    <w:p w14:paraId="4A80945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（三）医用设备带</w:t>
      </w:r>
    </w:p>
    <w:p w14:paraId="558AE33C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1. 材质：主体采用铝合金材质，表面经过阳极氧化处理，防腐蚀。</w:t>
      </w:r>
    </w:p>
    <w:p w14:paraId="6CA2F0BD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2. 功能模块：</w:t>
      </w:r>
      <w:r>
        <w:rPr>
          <w:rFonts w:hint="eastAsia"/>
          <w:sz w:val="36"/>
          <w:szCs w:val="36"/>
          <w:lang w:eastAsia="zh-CN"/>
        </w:rPr>
        <w:t>具有</w:t>
      </w:r>
      <w:r>
        <w:rPr>
          <w:rFonts w:hint="eastAsia"/>
          <w:sz w:val="36"/>
          <w:szCs w:val="36"/>
        </w:rPr>
        <w:t>氧气、负压吸引气体全金属终端及电源插座。</w:t>
      </w:r>
    </w:p>
    <w:p w14:paraId="296C131D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3. 气体终端：插拔次数不少于3000次，自带维修阀 。</w:t>
      </w:r>
    </w:p>
    <w:p w14:paraId="478DC33E">
      <w:pPr>
        <w:numPr>
          <w:ilvl w:val="0"/>
          <w:numId w:val="1"/>
        </w:numPr>
        <w:ind w:left="0" w:leftChars="0" w:firstLine="42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交货期</w:t>
      </w:r>
    </w:p>
    <w:p w14:paraId="7E025F33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1.</w:t>
      </w:r>
      <w:r>
        <w:rPr>
          <w:rFonts w:hint="eastAsia"/>
          <w:sz w:val="36"/>
          <w:szCs w:val="36"/>
        </w:rPr>
        <w:t>合同签订后</w:t>
      </w:r>
      <w:r>
        <w:rPr>
          <w:rFonts w:hint="eastAsia"/>
          <w:sz w:val="36"/>
          <w:szCs w:val="36"/>
          <w:lang w:val="en-US" w:eastAsia="zh-CN"/>
        </w:rPr>
        <w:t>30</w:t>
      </w:r>
      <w:r>
        <w:rPr>
          <w:rFonts w:hint="eastAsia"/>
          <w:sz w:val="36"/>
          <w:szCs w:val="36"/>
        </w:rPr>
        <w:t>天内完成交货及安装调试工作。</w:t>
      </w:r>
    </w:p>
    <w:p w14:paraId="5ECD4B77">
      <w:pPr>
        <w:numPr>
          <w:ilvl w:val="0"/>
          <w:numId w:val="1"/>
        </w:numPr>
        <w:ind w:left="0" w:leftChars="0" w:firstLine="42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质保期</w:t>
      </w:r>
    </w:p>
    <w:p w14:paraId="200014B0">
      <w:pPr>
        <w:numPr>
          <w:ilvl w:val="0"/>
          <w:numId w:val="2"/>
        </w:num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质保期为自验收合格之日起</w:t>
      </w:r>
      <w:r>
        <w:rPr>
          <w:rFonts w:hint="eastAsia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36"/>
          <w:szCs w:val="36"/>
        </w:rPr>
        <w:t>年，质保期内免费维修或更换损坏零部件。</w:t>
      </w:r>
    </w:p>
    <w:p w14:paraId="745F73DA">
      <w:pPr>
        <w:numPr>
          <w:ilvl w:val="0"/>
          <w:numId w:val="2"/>
        </w:num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Hans"/>
        </w:rPr>
        <w:t>报修后服务</w:t>
      </w:r>
      <w:r>
        <w:rPr>
          <w:rFonts w:hint="eastAsia"/>
          <w:sz w:val="36"/>
          <w:szCs w:val="36"/>
        </w:rPr>
        <w:t>响应时间不超过 2 小时</w:t>
      </w:r>
    </w:p>
    <w:p w14:paraId="3AC9727F">
      <w:pPr>
        <w:numPr>
          <w:ilvl w:val="0"/>
          <w:numId w:val="2"/>
        </w:numPr>
        <w:rPr>
          <w:rFonts w:hint="eastAsia"/>
          <w:sz w:val="36"/>
          <w:szCs w:val="36"/>
        </w:rPr>
      </w:pPr>
      <w:r>
        <w:rPr>
          <w:rFonts w:hint="eastAsia" w:eastAsia="Calibri"/>
          <w:sz w:val="28"/>
          <w:szCs w:val="28"/>
        </w:rPr>
        <w:t>.</w:t>
      </w:r>
      <w:r>
        <w:rPr>
          <w:rFonts w:hint="eastAsia"/>
          <w:sz w:val="36"/>
          <w:szCs w:val="36"/>
          <w:lang w:eastAsia="zh-Hans"/>
        </w:rPr>
        <w:t>如</w:t>
      </w:r>
      <w:r>
        <w:rPr>
          <w:rFonts w:hint="eastAsia"/>
          <w:sz w:val="36"/>
          <w:szCs w:val="36"/>
        </w:rPr>
        <w:t>需要上门服务的,</w:t>
      </w:r>
      <w:r>
        <w:rPr>
          <w:rFonts w:hint="eastAsia"/>
          <w:sz w:val="36"/>
          <w:szCs w:val="36"/>
          <w:lang w:eastAsia="zh-Hans"/>
        </w:rPr>
        <w:t>需</w:t>
      </w:r>
      <w:r>
        <w:rPr>
          <w:rFonts w:hint="eastAsia"/>
          <w:sz w:val="36"/>
          <w:szCs w:val="36"/>
        </w:rPr>
        <w:t>4 小时内上门</w:t>
      </w:r>
    </w:p>
    <w:p w14:paraId="03E158C7">
      <w:pPr>
        <w:numPr>
          <w:ilvl w:val="0"/>
          <w:numId w:val="2"/>
        </w:num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至少</w:t>
      </w:r>
      <w:r>
        <w:rPr>
          <w:rFonts w:hint="eastAsia"/>
          <w:sz w:val="36"/>
          <w:szCs w:val="36"/>
          <w:lang w:val="en-US" w:eastAsia="zh-CN"/>
        </w:rPr>
        <w:t>3个月一次的巡检服务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25E31"/>
    <w:multiLevelType w:val="singleLevel"/>
    <w:tmpl w:val="46A25E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4366F1"/>
    <w:multiLevelType w:val="singleLevel"/>
    <w:tmpl w:val="744366F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D5345"/>
    <w:rsid w:val="14872ABF"/>
    <w:rsid w:val="20963524"/>
    <w:rsid w:val="3AA75229"/>
    <w:rsid w:val="463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469</Characters>
  <Lines>0</Lines>
  <Paragraphs>0</Paragraphs>
  <TotalTime>0</TotalTime>
  <ScaleCrop>false</ScaleCrop>
  <LinksUpToDate>false</LinksUpToDate>
  <CharactersWithSpaces>490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2025-04-01T01:15:00Z</dcterms:created>
  <dc:creator>Administrator</dc:creator>
  <cp:lastModifiedBy>Administrator</cp:lastModifiedBy>
  <dcterms:modified xsi:type="dcterms:W3CDTF">2025-04-01T02:23:42Z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eyJoZGlkIjoiNGM2ZGI2MTVjMTZkMmE5ZjM2MWQ5OGNmN2E4ZjFhMDkifQ==</vt:lpwstr>
  </property>
  <property fmtid="{D5CDD505-2E9C-101B-9397-08002B2CF9AE}" pid="4" name="ICV">
    <vt:lpwstr>C8BAFBDA2DA243ED9CBD4FEBB7B99815_12</vt:lpwstr>
  </property>
</Properties>
</file>