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A1035" w14:textId="77777777" w:rsidR="00C500D5" w:rsidRDefault="00BC7D25">
      <w:pPr>
        <w:autoSpaceDE w:val="0"/>
        <w:autoSpaceDN w:val="0"/>
        <w:spacing w:before="120" w:after="120"/>
        <w:ind w:left="138"/>
        <w:jc w:val="center"/>
        <w:outlineLvl w:val="1"/>
        <w:rPr>
          <w:rFonts w:ascii="仿宋" w:eastAsia="仿宋" w:hAnsi="仿宋" w:cs="仿宋"/>
          <w:b/>
          <w:bCs/>
          <w:sz w:val="44"/>
          <w:szCs w:val="44"/>
          <w:lang w:val="zh-CN" w:bidi="zh-CN"/>
        </w:rPr>
      </w:pPr>
      <w:bookmarkStart w:id="0" w:name="_Toc181692860"/>
      <w:r>
        <w:rPr>
          <w:rFonts w:ascii="仿宋" w:eastAsia="仿宋" w:hAnsi="仿宋" w:cs="仿宋" w:hint="eastAsia"/>
          <w:b/>
          <w:bCs/>
          <w:sz w:val="44"/>
          <w:szCs w:val="44"/>
          <w:lang w:val="zh-CN" w:bidi="zh-CN"/>
        </w:rPr>
        <w:t>机房改造项目技术参数</w:t>
      </w:r>
    </w:p>
    <w:p w14:paraId="23DEE64C" w14:textId="77777777" w:rsidR="00C500D5" w:rsidRDefault="00BC7D25">
      <w:pPr>
        <w:autoSpaceDE w:val="0"/>
        <w:autoSpaceDN w:val="0"/>
        <w:spacing w:before="120" w:after="120"/>
        <w:ind w:left="138"/>
        <w:jc w:val="left"/>
        <w:outlineLvl w:val="1"/>
        <w:rPr>
          <w:rFonts w:ascii="仿宋" w:eastAsia="仿宋" w:hAnsi="仿宋" w:cs="仿宋"/>
          <w:b/>
          <w:bCs/>
          <w:sz w:val="28"/>
          <w:szCs w:val="28"/>
          <w:lang w:val="zh-CN" w:bidi="zh-CN"/>
        </w:rPr>
      </w:pPr>
      <w:r>
        <w:rPr>
          <w:rFonts w:ascii="仿宋" w:eastAsia="仿宋" w:hAnsi="仿宋" w:cs="仿宋" w:hint="eastAsia"/>
          <w:b/>
          <w:bCs/>
          <w:sz w:val="28"/>
          <w:szCs w:val="28"/>
          <w:lang w:val="zh-CN" w:bidi="zh-CN"/>
        </w:rPr>
        <w:t>参数说明：</w:t>
      </w:r>
    </w:p>
    <w:p w14:paraId="50E4EEE7" w14:textId="77777777" w:rsidR="00C500D5" w:rsidRDefault="00BC7D25">
      <w:pPr>
        <w:autoSpaceDE w:val="0"/>
        <w:autoSpaceDN w:val="0"/>
        <w:spacing w:before="120" w:after="120"/>
        <w:ind w:left="138" w:firstLineChars="200" w:firstLine="420"/>
        <w:jc w:val="left"/>
        <w:outlineLvl w:val="1"/>
        <w:rPr>
          <w:rFonts w:ascii="仿宋" w:eastAsia="仿宋" w:hAnsi="仿宋" w:cs="仿宋"/>
          <w:szCs w:val="21"/>
          <w:lang w:val="zh-CN" w:bidi="zh-CN"/>
        </w:rPr>
      </w:pPr>
      <w:r>
        <w:rPr>
          <w:rFonts w:ascii="仿宋" w:eastAsia="仿宋" w:hAnsi="仿宋" w:cs="仿宋" w:hint="eastAsia"/>
          <w:szCs w:val="21"/>
          <w:lang w:val="zh-CN" w:bidi="zh-CN"/>
        </w:rPr>
        <w:t>参数中加★项为核心指标项，若其中有一项及以上指标项不满足，投标将被拒绝。无标识项为一般指标项，若其中有两项及以上指标项不满足，投标将被拒绝。</w:t>
      </w:r>
    </w:p>
    <w:p w14:paraId="4FBF9DA3" w14:textId="77777777" w:rsidR="00C500D5" w:rsidRDefault="00BC7D25">
      <w:pPr>
        <w:autoSpaceDE w:val="0"/>
        <w:autoSpaceDN w:val="0"/>
        <w:spacing w:before="120" w:after="120"/>
        <w:jc w:val="left"/>
        <w:outlineLvl w:val="1"/>
        <w:rPr>
          <w:rFonts w:ascii="仿宋" w:eastAsia="仿宋" w:hAnsi="仿宋" w:cs="仿宋"/>
          <w:b/>
          <w:bCs/>
          <w:sz w:val="28"/>
          <w:szCs w:val="28"/>
          <w:lang w:val="zh-CN" w:bidi="zh-CN"/>
        </w:rPr>
      </w:pPr>
      <w:r>
        <w:rPr>
          <w:rFonts w:ascii="仿宋" w:eastAsia="仿宋" w:hAnsi="仿宋" w:cs="仿宋" w:hint="eastAsia"/>
          <w:b/>
          <w:bCs/>
          <w:sz w:val="28"/>
          <w:szCs w:val="28"/>
          <w:lang w:val="zh-CN" w:bidi="zh-CN"/>
        </w:rPr>
        <w:t>一、采购产品及服务一览表</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796"/>
        <w:gridCol w:w="733"/>
        <w:gridCol w:w="771"/>
        <w:gridCol w:w="880"/>
        <w:gridCol w:w="3641"/>
      </w:tblGrid>
      <w:tr w:rsidR="00C500D5" w14:paraId="7076A315" w14:textId="77777777">
        <w:trPr>
          <w:trHeight w:val="480"/>
          <w:jc w:val="center"/>
        </w:trPr>
        <w:tc>
          <w:tcPr>
            <w:tcW w:w="412" w:type="pct"/>
            <w:shd w:val="clear" w:color="auto" w:fill="auto"/>
            <w:noWrap/>
            <w:vAlign w:val="center"/>
          </w:tcPr>
          <w:p w14:paraId="4CFC95FF" w14:textId="77777777" w:rsidR="00C500D5" w:rsidRDefault="00BC7D25">
            <w:pPr>
              <w:widowControl/>
              <w:spacing w:line="276" w:lineRule="auto"/>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1052" w:type="pct"/>
            <w:shd w:val="clear" w:color="auto" w:fill="auto"/>
            <w:noWrap/>
            <w:vAlign w:val="center"/>
          </w:tcPr>
          <w:p w14:paraId="11134230" w14:textId="77777777" w:rsidR="00C500D5" w:rsidRDefault="00BC7D25">
            <w:pPr>
              <w:widowControl/>
              <w:spacing w:line="276" w:lineRule="auto"/>
              <w:jc w:val="center"/>
              <w:rPr>
                <w:rFonts w:ascii="仿宋" w:eastAsia="仿宋" w:hAnsi="仿宋" w:cs="仿宋"/>
                <w:b/>
                <w:bCs/>
                <w:kern w:val="0"/>
                <w:szCs w:val="21"/>
              </w:rPr>
            </w:pPr>
            <w:r>
              <w:rPr>
                <w:rFonts w:ascii="仿宋" w:eastAsia="仿宋" w:hAnsi="仿宋" w:cs="仿宋" w:hint="eastAsia"/>
                <w:b/>
                <w:bCs/>
                <w:kern w:val="0"/>
                <w:szCs w:val="21"/>
              </w:rPr>
              <w:t>系统名称</w:t>
            </w:r>
          </w:p>
        </w:tc>
        <w:tc>
          <w:tcPr>
            <w:tcW w:w="430" w:type="pct"/>
            <w:vAlign w:val="center"/>
          </w:tcPr>
          <w:p w14:paraId="2ADEEA27" w14:textId="77777777" w:rsidR="00C500D5" w:rsidRDefault="00BC7D25">
            <w:pPr>
              <w:widowControl/>
              <w:spacing w:line="276" w:lineRule="auto"/>
              <w:jc w:val="center"/>
              <w:rPr>
                <w:rFonts w:ascii="仿宋" w:eastAsia="仿宋" w:hAnsi="仿宋" w:cs="仿宋"/>
                <w:b/>
                <w:bCs/>
                <w:kern w:val="0"/>
                <w:szCs w:val="21"/>
              </w:rPr>
            </w:pPr>
            <w:r>
              <w:rPr>
                <w:rFonts w:ascii="仿宋" w:eastAsia="仿宋" w:hAnsi="仿宋" w:cs="仿宋" w:hint="eastAsia"/>
                <w:b/>
                <w:bCs/>
                <w:kern w:val="0"/>
                <w:szCs w:val="21"/>
              </w:rPr>
              <w:t>单位</w:t>
            </w:r>
          </w:p>
        </w:tc>
        <w:tc>
          <w:tcPr>
            <w:tcW w:w="452" w:type="pct"/>
            <w:vAlign w:val="center"/>
          </w:tcPr>
          <w:p w14:paraId="44C9B548" w14:textId="77777777" w:rsidR="00C500D5" w:rsidRDefault="00BC7D25">
            <w:pPr>
              <w:widowControl/>
              <w:spacing w:line="276" w:lineRule="auto"/>
              <w:jc w:val="center"/>
              <w:rPr>
                <w:rFonts w:ascii="仿宋" w:eastAsia="仿宋" w:hAnsi="仿宋" w:cs="仿宋"/>
                <w:b/>
                <w:bCs/>
                <w:kern w:val="0"/>
                <w:szCs w:val="21"/>
              </w:rPr>
            </w:pPr>
            <w:r>
              <w:rPr>
                <w:rFonts w:ascii="仿宋" w:eastAsia="仿宋" w:hAnsi="仿宋" w:cs="仿宋" w:hint="eastAsia"/>
                <w:b/>
                <w:bCs/>
                <w:kern w:val="0"/>
                <w:szCs w:val="21"/>
              </w:rPr>
              <w:t>数量</w:t>
            </w:r>
          </w:p>
        </w:tc>
        <w:tc>
          <w:tcPr>
            <w:tcW w:w="516" w:type="pct"/>
            <w:vAlign w:val="center"/>
          </w:tcPr>
          <w:p w14:paraId="5323CE06" w14:textId="77777777" w:rsidR="00C500D5" w:rsidRDefault="00BC7D25">
            <w:pPr>
              <w:widowControl/>
              <w:spacing w:line="276" w:lineRule="auto"/>
              <w:jc w:val="center"/>
              <w:rPr>
                <w:rFonts w:ascii="仿宋" w:eastAsia="仿宋" w:hAnsi="仿宋" w:cs="仿宋"/>
                <w:b/>
                <w:bCs/>
                <w:kern w:val="0"/>
                <w:szCs w:val="21"/>
              </w:rPr>
            </w:pPr>
            <w:r>
              <w:rPr>
                <w:rFonts w:ascii="仿宋" w:eastAsia="仿宋" w:hAnsi="仿宋" w:cs="仿宋" w:hint="eastAsia"/>
                <w:b/>
                <w:bCs/>
                <w:kern w:val="0"/>
                <w:szCs w:val="21"/>
              </w:rPr>
              <w:t>品牌</w:t>
            </w:r>
          </w:p>
        </w:tc>
        <w:tc>
          <w:tcPr>
            <w:tcW w:w="2134" w:type="pct"/>
            <w:vAlign w:val="center"/>
          </w:tcPr>
          <w:p w14:paraId="6C436495" w14:textId="77777777" w:rsidR="00C500D5" w:rsidRDefault="00BC7D25">
            <w:pPr>
              <w:widowControl/>
              <w:spacing w:line="276" w:lineRule="auto"/>
              <w:jc w:val="center"/>
              <w:rPr>
                <w:rFonts w:ascii="仿宋" w:eastAsia="仿宋" w:hAnsi="仿宋" w:cs="仿宋"/>
                <w:b/>
                <w:bCs/>
                <w:kern w:val="0"/>
                <w:szCs w:val="21"/>
              </w:rPr>
            </w:pPr>
            <w:r>
              <w:rPr>
                <w:rFonts w:ascii="仿宋" w:eastAsia="仿宋" w:hAnsi="仿宋" w:cs="仿宋" w:hint="eastAsia"/>
                <w:b/>
                <w:bCs/>
                <w:kern w:val="0"/>
                <w:szCs w:val="21"/>
              </w:rPr>
              <w:t>备注说明</w:t>
            </w:r>
          </w:p>
        </w:tc>
      </w:tr>
      <w:tr w:rsidR="00C500D5" w14:paraId="7E34B8B5" w14:textId="77777777">
        <w:trPr>
          <w:trHeight w:val="480"/>
          <w:jc w:val="center"/>
        </w:trPr>
        <w:tc>
          <w:tcPr>
            <w:tcW w:w="412" w:type="pct"/>
            <w:shd w:val="clear" w:color="auto" w:fill="auto"/>
            <w:noWrap/>
            <w:vAlign w:val="center"/>
          </w:tcPr>
          <w:p w14:paraId="4EF8605A" w14:textId="77777777" w:rsidR="00C500D5" w:rsidRDefault="00BC7D25">
            <w:pPr>
              <w:widowControl/>
              <w:spacing w:line="276" w:lineRule="auto"/>
              <w:jc w:val="center"/>
              <w:rPr>
                <w:rFonts w:ascii="仿宋" w:eastAsia="仿宋" w:hAnsi="仿宋" w:cs="仿宋"/>
                <w:kern w:val="0"/>
                <w:szCs w:val="21"/>
              </w:rPr>
            </w:pPr>
            <w:r>
              <w:rPr>
                <w:rFonts w:ascii="仿宋" w:eastAsia="仿宋" w:hAnsi="仿宋" w:cs="仿宋" w:hint="eastAsia"/>
                <w:kern w:val="0"/>
                <w:szCs w:val="21"/>
              </w:rPr>
              <w:t>1</w:t>
            </w:r>
          </w:p>
        </w:tc>
        <w:tc>
          <w:tcPr>
            <w:tcW w:w="1052" w:type="pct"/>
            <w:shd w:val="clear" w:color="auto" w:fill="auto"/>
            <w:noWrap/>
            <w:vAlign w:val="center"/>
          </w:tcPr>
          <w:p w14:paraId="603C31E4" w14:textId="77777777" w:rsidR="00C500D5" w:rsidRDefault="00BC7D25">
            <w:pPr>
              <w:widowControl/>
              <w:spacing w:line="276" w:lineRule="auto"/>
              <w:jc w:val="center"/>
              <w:rPr>
                <w:rFonts w:ascii="仿宋" w:eastAsia="仿宋" w:hAnsi="仿宋" w:cs="仿宋"/>
                <w:kern w:val="0"/>
                <w:szCs w:val="21"/>
              </w:rPr>
            </w:pPr>
            <w:r>
              <w:rPr>
                <w:rFonts w:ascii="仿宋" w:eastAsia="仿宋" w:hAnsi="仿宋" w:cs="仿宋" w:hint="eastAsia"/>
                <w:szCs w:val="21"/>
              </w:rPr>
              <w:t>机房装饰</w:t>
            </w:r>
          </w:p>
        </w:tc>
        <w:tc>
          <w:tcPr>
            <w:tcW w:w="430" w:type="pct"/>
            <w:vAlign w:val="center"/>
          </w:tcPr>
          <w:p w14:paraId="6A6B4056" w14:textId="77777777" w:rsidR="00C500D5" w:rsidRDefault="00BC7D25">
            <w:pPr>
              <w:widowControl/>
              <w:spacing w:line="276" w:lineRule="auto"/>
              <w:jc w:val="center"/>
              <w:rPr>
                <w:rFonts w:ascii="仿宋" w:eastAsia="仿宋" w:hAnsi="仿宋" w:cs="仿宋"/>
                <w:kern w:val="0"/>
                <w:szCs w:val="21"/>
              </w:rPr>
            </w:pPr>
            <w:r>
              <w:rPr>
                <w:rFonts w:ascii="仿宋" w:eastAsia="仿宋" w:hAnsi="仿宋" w:cs="仿宋" w:hint="eastAsia"/>
                <w:szCs w:val="21"/>
              </w:rPr>
              <w:t>平米</w:t>
            </w:r>
          </w:p>
        </w:tc>
        <w:tc>
          <w:tcPr>
            <w:tcW w:w="452" w:type="pct"/>
            <w:vAlign w:val="center"/>
          </w:tcPr>
          <w:p w14:paraId="702B899E" w14:textId="77777777" w:rsidR="00C500D5" w:rsidRDefault="00BC7D25">
            <w:pPr>
              <w:widowControl/>
              <w:spacing w:line="276" w:lineRule="auto"/>
              <w:jc w:val="center"/>
              <w:rPr>
                <w:rFonts w:ascii="仿宋" w:eastAsia="仿宋" w:hAnsi="仿宋" w:cs="仿宋"/>
                <w:kern w:val="0"/>
                <w:szCs w:val="21"/>
              </w:rPr>
            </w:pPr>
            <w:r>
              <w:rPr>
                <w:rFonts w:ascii="仿宋" w:eastAsia="仿宋" w:hAnsi="仿宋" w:cs="仿宋" w:hint="eastAsia"/>
                <w:szCs w:val="21"/>
              </w:rPr>
              <w:t>51</w:t>
            </w:r>
          </w:p>
        </w:tc>
        <w:tc>
          <w:tcPr>
            <w:tcW w:w="516" w:type="pct"/>
            <w:shd w:val="clear" w:color="auto" w:fill="auto"/>
            <w:vAlign w:val="center"/>
          </w:tcPr>
          <w:p w14:paraId="11E16FEE" w14:textId="77777777" w:rsidR="00C500D5" w:rsidRDefault="00BC7D25">
            <w:pPr>
              <w:widowControl/>
              <w:spacing w:line="276" w:lineRule="auto"/>
              <w:jc w:val="center"/>
              <w:rPr>
                <w:rFonts w:ascii="仿宋" w:eastAsia="仿宋" w:hAnsi="仿宋" w:cs="仿宋"/>
                <w:kern w:val="0"/>
                <w:szCs w:val="21"/>
              </w:rPr>
            </w:pPr>
            <w:r>
              <w:rPr>
                <w:rFonts w:ascii="仿宋" w:eastAsia="仿宋" w:hAnsi="仿宋" w:cs="仿宋" w:hint="eastAsia"/>
                <w:szCs w:val="21"/>
              </w:rPr>
              <w:t>国产</w:t>
            </w:r>
          </w:p>
        </w:tc>
        <w:tc>
          <w:tcPr>
            <w:tcW w:w="2134" w:type="pct"/>
            <w:vAlign w:val="center"/>
          </w:tcPr>
          <w:p w14:paraId="4B654DB1" w14:textId="77777777" w:rsidR="00C500D5" w:rsidRDefault="00BC7D25">
            <w:pPr>
              <w:widowControl/>
              <w:spacing w:line="276" w:lineRule="auto"/>
              <w:rPr>
                <w:rFonts w:ascii="仿宋" w:eastAsia="仿宋" w:hAnsi="仿宋" w:cs="仿宋"/>
                <w:szCs w:val="21"/>
              </w:rPr>
            </w:pPr>
            <w:r>
              <w:rPr>
                <w:rFonts w:ascii="仿宋" w:eastAsia="仿宋" w:hAnsi="仿宋" w:cs="仿宋" w:hint="eastAsia"/>
                <w:szCs w:val="21"/>
              </w:rPr>
              <w:t>包括机房微孔铝制天花吊顶、墙面</w:t>
            </w:r>
            <w:r>
              <w:rPr>
                <w:rFonts w:ascii="仿宋" w:eastAsia="仿宋" w:hAnsi="仿宋" w:cs="仿宋" w:hint="eastAsia"/>
                <w:kern w:val="0"/>
                <w:szCs w:val="21"/>
              </w:rPr>
              <w:t>彩钢板、地面静电地板；</w:t>
            </w:r>
          </w:p>
        </w:tc>
      </w:tr>
      <w:tr w:rsidR="00C500D5" w14:paraId="0CA179D1" w14:textId="77777777">
        <w:trPr>
          <w:trHeight w:val="480"/>
          <w:jc w:val="center"/>
        </w:trPr>
        <w:tc>
          <w:tcPr>
            <w:tcW w:w="412" w:type="pct"/>
            <w:shd w:val="clear" w:color="auto" w:fill="auto"/>
            <w:noWrap/>
            <w:vAlign w:val="center"/>
          </w:tcPr>
          <w:p w14:paraId="258FAB35"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2</w:t>
            </w:r>
          </w:p>
        </w:tc>
        <w:tc>
          <w:tcPr>
            <w:tcW w:w="1052" w:type="pct"/>
            <w:shd w:val="clear" w:color="auto" w:fill="auto"/>
            <w:noWrap/>
            <w:vAlign w:val="center"/>
          </w:tcPr>
          <w:p w14:paraId="13A7CF32"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机房配电系统</w:t>
            </w:r>
          </w:p>
        </w:tc>
        <w:tc>
          <w:tcPr>
            <w:tcW w:w="430" w:type="pct"/>
            <w:vAlign w:val="center"/>
          </w:tcPr>
          <w:p w14:paraId="27C47AD2"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套</w:t>
            </w:r>
          </w:p>
        </w:tc>
        <w:tc>
          <w:tcPr>
            <w:tcW w:w="452" w:type="pct"/>
            <w:vAlign w:val="center"/>
          </w:tcPr>
          <w:p w14:paraId="37A892F8"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1</w:t>
            </w:r>
          </w:p>
        </w:tc>
        <w:tc>
          <w:tcPr>
            <w:tcW w:w="516" w:type="pct"/>
            <w:shd w:val="clear" w:color="auto" w:fill="auto"/>
            <w:vAlign w:val="center"/>
          </w:tcPr>
          <w:p w14:paraId="03AFED2B"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国产</w:t>
            </w:r>
          </w:p>
        </w:tc>
        <w:tc>
          <w:tcPr>
            <w:tcW w:w="2134" w:type="pct"/>
            <w:vAlign w:val="center"/>
          </w:tcPr>
          <w:p w14:paraId="7F0C0ED2" w14:textId="77777777" w:rsidR="00C500D5" w:rsidRDefault="00BC7D25">
            <w:pPr>
              <w:widowControl/>
              <w:spacing w:line="276" w:lineRule="auto"/>
              <w:rPr>
                <w:rFonts w:ascii="仿宋" w:eastAsia="仿宋" w:hAnsi="仿宋" w:cs="仿宋"/>
                <w:szCs w:val="21"/>
              </w:rPr>
            </w:pPr>
            <w:r>
              <w:rPr>
                <w:rFonts w:ascii="仿宋" w:eastAsia="仿宋" w:hAnsi="仿宋" w:cs="仿宋" w:hint="eastAsia"/>
                <w:szCs w:val="21"/>
              </w:rPr>
              <w:t>包括机房配电柜，</w:t>
            </w:r>
            <w:r>
              <w:rPr>
                <w:rFonts w:ascii="仿宋" w:eastAsia="仿宋" w:hAnsi="仿宋" w:cs="仿宋" w:hint="eastAsia"/>
                <w:szCs w:val="21"/>
              </w:rPr>
              <w:t>UPS</w:t>
            </w:r>
            <w:r>
              <w:rPr>
                <w:rFonts w:ascii="仿宋" w:eastAsia="仿宋" w:hAnsi="仿宋" w:cs="仿宋" w:hint="eastAsia"/>
                <w:szCs w:val="21"/>
              </w:rPr>
              <w:t>输入输出电缆及防雷接地</w:t>
            </w:r>
          </w:p>
        </w:tc>
      </w:tr>
      <w:tr w:rsidR="00C500D5" w14:paraId="1482AD99" w14:textId="77777777">
        <w:trPr>
          <w:trHeight w:val="480"/>
          <w:jc w:val="center"/>
        </w:trPr>
        <w:tc>
          <w:tcPr>
            <w:tcW w:w="412" w:type="pct"/>
            <w:shd w:val="clear" w:color="auto" w:fill="auto"/>
            <w:noWrap/>
            <w:vAlign w:val="center"/>
          </w:tcPr>
          <w:p w14:paraId="531EE548"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3</w:t>
            </w:r>
          </w:p>
        </w:tc>
        <w:tc>
          <w:tcPr>
            <w:tcW w:w="1052" w:type="pct"/>
            <w:shd w:val="clear" w:color="auto" w:fill="auto"/>
            <w:noWrap/>
            <w:vAlign w:val="center"/>
          </w:tcPr>
          <w:p w14:paraId="19C4D952"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机房</w:t>
            </w:r>
            <w:r>
              <w:rPr>
                <w:rFonts w:ascii="仿宋" w:eastAsia="仿宋" w:hAnsi="仿宋" w:cs="仿宋" w:hint="eastAsia"/>
                <w:szCs w:val="21"/>
              </w:rPr>
              <w:t>UPS</w:t>
            </w:r>
            <w:r>
              <w:rPr>
                <w:rFonts w:ascii="仿宋" w:eastAsia="仿宋" w:hAnsi="仿宋" w:cs="仿宋" w:hint="eastAsia"/>
                <w:szCs w:val="21"/>
              </w:rPr>
              <w:t>系统</w:t>
            </w:r>
          </w:p>
        </w:tc>
        <w:tc>
          <w:tcPr>
            <w:tcW w:w="430" w:type="pct"/>
            <w:shd w:val="clear" w:color="auto" w:fill="auto"/>
            <w:vAlign w:val="center"/>
          </w:tcPr>
          <w:p w14:paraId="2A6562B0"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台</w:t>
            </w:r>
          </w:p>
        </w:tc>
        <w:tc>
          <w:tcPr>
            <w:tcW w:w="452" w:type="pct"/>
            <w:shd w:val="clear" w:color="auto" w:fill="auto"/>
            <w:vAlign w:val="center"/>
          </w:tcPr>
          <w:p w14:paraId="31678EAD"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1</w:t>
            </w:r>
          </w:p>
        </w:tc>
        <w:tc>
          <w:tcPr>
            <w:tcW w:w="516" w:type="pct"/>
            <w:shd w:val="clear" w:color="auto" w:fill="auto"/>
            <w:vAlign w:val="center"/>
          </w:tcPr>
          <w:p w14:paraId="49D633A3"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国产</w:t>
            </w:r>
          </w:p>
        </w:tc>
        <w:tc>
          <w:tcPr>
            <w:tcW w:w="2134" w:type="pct"/>
            <w:shd w:val="clear" w:color="auto" w:fill="auto"/>
            <w:vAlign w:val="center"/>
          </w:tcPr>
          <w:p w14:paraId="14D4961F" w14:textId="77777777" w:rsidR="00C500D5" w:rsidRDefault="00BC7D25">
            <w:pPr>
              <w:widowControl/>
              <w:spacing w:line="276" w:lineRule="auto"/>
              <w:rPr>
                <w:rFonts w:ascii="仿宋" w:eastAsia="仿宋" w:hAnsi="仿宋" w:cs="仿宋"/>
                <w:szCs w:val="21"/>
              </w:rPr>
            </w:pPr>
            <w:r>
              <w:rPr>
                <w:rFonts w:ascii="仿宋" w:eastAsia="仿宋" w:hAnsi="仿宋" w:cs="仿宋" w:hint="eastAsia"/>
                <w:szCs w:val="21"/>
              </w:rPr>
              <w:t>包括含</w:t>
            </w:r>
            <w:r>
              <w:rPr>
                <w:rFonts w:ascii="仿宋" w:eastAsia="仿宋" w:hAnsi="仿宋" w:cs="仿宋" w:hint="eastAsia"/>
                <w:szCs w:val="21"/>
              </w:rPr>
              <w:t>1</w:t>
            </w:r>
            <w:r>
              <w:rPr>
                <w:rFonts w:ascii="仿宋" w:eastAsia="仿宋" w:hAnsi="仿宋" w:cs="仿宋" w:hint="eastAsia"/>
                <w:szCs w:val="21"/>
              </w:rPr>
              <w:t>台</w:t>
            </w:r>
            <w:r>
              <w:rPr>
                <w:rFonts w:ascii="仿宋" w:eastAsia="仿宋" w:hAnsi="仿宋" w:cs="仿宋" w:hint="eastAsia"/>
                <w:szCs w:val="21"/>
              </w:rPr>
              <w:t>40KUPS</w:t>
            </w:r>
            <w:r>
              <w:rPr>
                <w:rFonts w:ascii="仿宋" w:eastAsia="仿宋" w:hAnsi="仿宋" w:cs="仿宋" w:hint="eastAsia"/>
                <w:szCs w:val="21"/>
              </w:rPr>
              <w:t>主机，</w:t>
            </w:r>
            <w:r>
              <w:rPr>
                <w:rFonts w:ascii="仿宋" w:eastAsia="仿宋" w:hAnsi="仿宋" w:cs="仿宋" w:hint="eastAsia"/>
                <w:szCs w:val="21"/>
              </w:rPr>
              <w:t>32</w:t>
            </w:r>
            <w:r>
              <w:rPr>
                <w:rFonts w:ascii="仿宋" w:eastAsia="仿宋" w:hAnsi="仿宋" w:cs="仿宋" w:hint="eastAsia"/>
                <w:szCs w:val="21"/>
              </w:rPr>
              <w:t>节</w:t>
            </w:r>
            <w:r>
              <w:rPr>
                <w:rFonts w:ascii="仿宋" w:eastAsia="仿宋" w:hAnsi="仿宋" w:cs="仿宋" w:hint="eastAsia"/>
                <w:szCs w:val="21"/>
              </w:rPr>
              <w:t>12V100AH</w:t>
            </w:r>
            <w:r>
              <w:rPr>
                <w:rFonts w:ascii="仿宋" w:eastAsia="仿宋" w:hAnsi="仿宋" w:cs="仿宋" w:hint="eastAsia"/>
                <w:szCs w:val="21"/>
              </w:rPr>
              <w:t>的电池及电池架和相关连接线</w:t>
            </w:r>
          </w:p>
        </w:tc>
      </w:tr>
      <w:tr w:rsidR="00C500D5" w14:paraId="3958111F" w14:textId="77777777">
        <w:trPr>
          <w:trHeight w:val="480"/>
          <w:jc w:val="center"/>
        </w:trPr>
        <w:tc>
          <w:tcPr>
            <w:tcW w:w="412" w:type="pct"/>
            <w:shd w:val="clear" w:color="auto" w:fill="auto"/>
            <w:noWrap/>
            <w:vAlign w:val="center"/>
          </w:tcPr>
          <w:p w14:paraId="29CAED37"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4</w:t>
            </w:r>
          </w:p>
        </w:tc>
        <w:tc>
          <w:tcPr>
            <w:tcW w:w="1052" w:type="pct"/>
            <w:shd w:val="clear" w:color="auto" w:fill="auto"/>
            <w:noWrap/>
            <w:vAlign w:val="center"/>
          </w:tcPr>
          <w:p w14:paraId="68FB29D9"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机房机柜及安防系统</w:t>
            </w:r>
          </w:p>
        </w:tc>
        <w:tc>
          <w:tcPr>
            <w:tcW w:w="430" w:type="pct"/>
            <w:vAlign w:val="center"/>
          </w:tcPr>
          <w:p w14:paraId="068165FE"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套</w:t>
            </w:r>
          </w:p>
        </w:tc>
        <w:tc>
          <w:tcPr>
            <w:tcW w:w="452" w:type="pct"/>
            <w:vAlign w:val="center"/>
          </w:tcPr>
          <w:p w14:paraId="2D3273ED"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1</w:t>
            </w:r>
          </w:p>
        </w:tc>
        <w:tc>
          <w:tcPr>
            <w:tcW w:w="516" w:type="pct"/>
            <w:shd w:val="clear" w:color="auto" w:fill="auto"/>
            <w:vAlign w:val="center"/>
          </w:tcPr>
          <w:p w14:paraId="7A689B4D"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国产</w:t>
            </w:r>
          </w:p>
        </w:tc>
        <w:tc>
          <w:tcPr>
            <w:tcW w:w="2134" w:type="pct"/>
            <w:vAlign w:val="center"/>
          </w:tcPr>
          <w:p w14:paraId="30DD6AD4" w14:textId="77777777" w:rsidR="00C500D5" w:rsidRDefault="00BC7D25">
            <w:pPr>
              <w:widowControl/>
              <w:spacing w:line="276" w:lineRule="auto"/>
              <w:rPr>
                <w:rFonts w:ascii="仿宋" w:eastAsia="仿宋" w:hAnsi="仿宋" w:cs="仿宋"/>
                <w:szCs w:val="21"/>
              </w:rPr>
            </w:pPr>
            <w:r>
              <w:rPr>
                <w:rFonts w:ascii="仿宋" w:eastAsia="仿宋" w:hAnsi="仿宋" w:cs="仿宋" w:hint="eastAsia"/>
                <w:szCs w:val="21"/>
              </w:rPr>
              <w:t>包括冷通道微模块。含</w:t>
            </w:r>
            <w:r>
              <w:rPr>
                <w:rFonts w:ascii="仿宋" w:eastAsia="仿宋" w:hAnsi="仿宋" w:cs="仿宋" w:hint="eastAsia"/>
                <w:szCs w:val="21"/>
              </w:rPr>
              <w:t>2</w:t>
            </w:r>
            <w:r>
              <w:rPr>
                <w:rFonts w:ascii="仿宋" w:eastAsia="仿宋" w:hAnsi="仿宋" w:cs="仿宋" w:hint="eastAsia"/>
                <w:szCs w:val="21"/>
              </w:rPr>
              <w:t>套门禁及</w:t>
            </w:r>
            <w:r>
              <w:rPr>
                <w:rFonts w:ascii="仿宋" w:eastAsia="仿宋" w:hAnsi="仿宋" w:cs="仿宋" w:hint="eastAsia"/>
                <w:szCs w:val="21"/>
              </w:rPr>
              <w:t>2</w:t>
            </w:r>
            <w:r>
              <w:rPr>
                <w:rFonts w:ascii="仿宋" w:eastAsia="仿宋" w:hAnsi="仿宋" w:cs="仿宋" w:hint="eastAsia"/>
                <w:szCs w:val="21"/>
              </w:rPr>
              <w:t>个监控</w:t>
            </w:r>
          </w:p>
        </w:tc>
      </w:tr>
      <w:tr w:rsidR="00C500D5" w14:paraId="2276C8C5" w14:textId="77777777">
        <w:trPr>
          <w:trHeight w:val="480"/>
          <w:jc w:val="center"/>
        </w:trPr>
        <w:tc>
          <w:tcPr>
            <w:tcW w:w="412" w:type="pct"/>
            <w:shd w:val="clear" w:color="auto" w:fill="auto"/>
            <w:noWrap/>
            <w:vAlign w:val="center"/>
          </w:tcPr>
          <w:p w14:paraId="02959E65"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5</w:t>
            </w:r>
          </w:p>
        </w:tc>
        <w:tc>
          <w:tcPr>
            <w:tcW w:w="1052" w:type="pct"/>
            <w:shd w:val="clear" w:color="auto" w:fill="auto"/>
            <w:noWrap/>
            <w:vAlign w:val="center"/>
          </w:tcPr>
          <w:p w14:paraId="40EA2AC9"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机房空调系统</w:t>
            </w:r>
          </w:p>
        </w:tc>
        <w:tc>
          <w:tcPr>
            <w:tcW w:w="430" w:type="pct"/>
            <w:vAlign w:val="center"/>
          </w:tcPr>
          <w:p w14:paraId="72782D4C"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台</w:t>
            </w:r>
          </w:p>
        </w:tc>
        <w:tc>
          <w:tcPr>
            <w:tcW w:w="452" w:type="pct"/>
            <w:vAlign w:val="center"/>
          </w:tcPr>
          <w:p w14:paraId="076EAA02"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2</w:t>
            </w:r>
          </w:p>
        </w:tc>
        <w:tc>
          <w:tcPr>
            <w:tcW w:w="516" w:type="pct"/>
            <w:shd w:val="clear" w:color="auto" w:fill="auto"/>
            <w:vAlign w:val="center"/>
          </w:tcPr>
          <w:p w14:paraId="53CAC9C2"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国产</w:t>
            </w:r>
          </w:p>
        </w:tc>
        <w:tc>
          <w:tcPr>
            <w:tcW w:w="2134" w:type="pct"/>
            <w:vAlign w:val="center"/>
          </w:tcPr>
          <w:p w14:paraId="3D5289A1" w14:textId="77777777" w:rsidR="00C500D5" w:rsidRDefault="00BC7D25">
            <w:pPr>
              <w:widowControl/>
              <w:spacing w:line="276" w:lineRule="auto"/>
              <w:rPr>
                <w:rFonts w:ascii="仿宋" w:eastAsia="仿宋" w:hAnsi="仿宋" w:cs="仿宋"/>
                <w:szCs w:val="21"/>
              </w:rPr>
            </w:pPr>
            <w:r>
              <w:rPr>
                <w:rFonts w:ascii="仿宋" w:eastAsia="仿宋" w:hAnsi="仿宋" w:cs="仿宋" w:hint="eastAsia"/>
                <w:szCs w:val="21"/>
              </w:rPr>
              <w:t>包括</w:t>
            </w:r>
            <w:r>
              <w:rPr>
                <w:rFonts w:ascii="仿宋" w:eastAsia="仿宋" w:hAnsi="仿宋" w:cs="仿宋" w:hint="eastAsia"/>
                <w:szCs w:val="21"/>
              </w:rPr>
              <w:t>2</w:t>
            </w:r>
            <w:r>
              <w:rPr>
                <w:rFonts w:ascii="仿宋" w:eastAsia="仿宋" w:hAnsi="仿宋" w:cs="仿宋" w:hint="eastAsia"/>
                <w:szCs w:val="21"/>
              </w:rPr>
              <w:t>台</w:t>
            </w:r>
            <w:r>
              <w:rPr>
                <w:rFonts w:ascii="仿宋" w:eastAsia="仿宋" w:hAnsi="仿宋" w:cs="仿宋" w:hint="eastAsia"/>
                <w:szCs w:val="21"/>
              </w:rPr>
              <w:t>25KW</w:t>
            </w:r>
            <w:proofErr w:type="gramStart"/>
            <w:r>
              <w:rPr>
                <w:rFonts w:ascii="仿宋" w:eastAsia="仿宋" w:hAnsi="仿宋" w:cs="仿宋" w:hint="eastAsia"/>
                <w:szCs w:val="21"/>
              </w:rPr>
              <w:t>列间空调</w:t>
            </w:r>
            <w:proofErr w:type="gramEnd"/>
          </w:p>
        </w:tc>
      </w:tr>
      <w:tr w:rsidR="00C500D5" w14:paraId="626FE7AE" w14:textId="77777777">
        <w:trPr>
          <w:trHeight w:val="480"/>
          <w:jc w:val="center"/>
        </w:trPr>
        <w:tc>
          <w:tcPr>
            <w:tcW w:w="412" w:type="pct"/>
            <w:shd w:val="clear" w:color="auto" w:fill="auto"/>
            <w:noWrap/>
            <w:vAlign w:val="center"/>
          </w:tcPr>
          <w:p w14:paraId="4200FAE5"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6</w:t>
            </w:r>
          </w:p>
        </w:tc>
        <w:tc>
          <w:tcPr>
            <w:tcW w:w="1052" w:type="pct"/>
            <w:shd w:val="clear" w:color="auto" w:fill="auto"/>
            <w:noWrap/>
            <w:vAlign w:val="center"/>
          </w:tcPr>
          <w:p w14:paraId="3AA5E80D" w14:textId="77777777" w:rsidR="00C500D5" w:rsidRDefault="00BC7D25">
            <w:pPr>
              <w:widowControl/>
              <w:spacing w:line="276" w:lineRule="auto"/>
              <w:jc w:val="center"/>
              <w:rPr>
                <w:rFonts w:ascii="仿宋" w:eastAsia="仿宋" w:hAnsi="仿宋" w:cs="仿宋"/>
                <w:szCs w:val="21"/>
              </w:rPr>
            </w:pPr>
            <w:proofErr w:type="gramStart"/>
            <w:r>
              <w:rPr>
                <w:rFonts w:ascii="仿宋" w:eastAsia="仿宋" w:hAnsi="仿宋" w:cs="仿宋" w:hint="eastAsia"/>
                <w:szCs w:val="21"/>
              </w:rPr>
              <w:t>机房动环监控系统</w:t>
            </w:r>
            <w:proofErr w:type="gramEnd"/>
          </w:p>
        </w:tc>
        <w:tc>
          <w:tcPr>
            <w:tcW w:w="430" w:type="pct"/>
            <w:vAlign w:val="center"/>
          </w:tcPr>
          <w:p w14:paraId="09C411CB"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套</w:t>
            </w:r>
          </w:p>
        </w:tc>
        <w:tc>
          <w:tcPr>
            <w:tcW w:w="452" w:type="pct"/>
            <w:vAlign w:val="center"/>
          </w:tcPr>
          <w:p w14:paraId="41EB4EC5"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1</w:t>
            </w:r>
          </w:p>
        </w:tc>
        <w:tc>
          <w:tcPr>
            <w:tcW w:w="516" w:type="pct"/>
            <w:shd w:val="clear" w:color="auto" w:fill="auto"/>
            <w:vAlign w:val="center"/>
          </w:tcPr>
          <w:p w14:paraId="41C080B7"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国产</w:t>
            </w:r>
          </w:p>
        </w:tc>
        <w:tc>
          <w:tcPr>
            <w:tcW w:w="2134" w:type="pct"/>
            <w:vAlign w:val="center"/>
          </w:tcPr>
          <w:p w14:paraId="6FBA8AE8" w14:textId="77777777" w:rsidR="00C500D5" w:rsidRDefault="00BC7D25">
            <w:pPr>
              <w:widowControl/>
              <w:spacing w:line="276" w:lineRule="auto"/>
              <w:rPr>
                <w:rFonts w:ascii="仿宋" w:eastAsia="仿宋" w:hAnsi="仿宋" w:cs="仿宋"/>
                <w:szCs w:val="21"/>
              </w:rPr>
            </w:pPr>
            <w:r>
              <w:rPr>
                <w:rFonts w:ascii="仿宋" w:eastAsia="仿宋" w:hAnsi="仿宋" w:cs="仿宋" w:hint="eastAsia"/>
                <w:szCs w:val="21"/>
              </w:rPr>
              <w:t>包括机房</w:t>
            </w:r>
            <w:r>
              <w:rPr>
                <w:rFonts w:ascii="仿宋" w:eastAsia="仿宋" w:hAnsi="仿宋" w:cs="仿宋" w:hint="eastAsia"/>
                <w:szCs w:val="21"/>
              </w:rPr>
              <w:t>1</w:t>
            </w:r>
            <w:r>
              <w:rPr>
                <w:rFonts w:ascii="仿宋" w:eastAsia="仿宋" w:hAnsi="仿宋" w:cs="仿宋" w:hint="eastAsia"/>
                <w:szCs w:val="21"/>
              </w:rPr>
              <w:t>套环境检测系统</w:t>
            </w:r>
          </w:p>
        </w:tc>
      </w:tr>
      <w:tr w:rsidR="00C500D5" w14:paraId="488F973D" w14:textId="77777777">
        <w:trPr>
          <w:trHeight w:val="480"/>
          <w:jc w:val="center"/>
        </w:trPr>
        <w:tc>
          <w:tcPr>
            <w:tcW w:w="412" w:type="pct"/>
            <w:shd w:val="clear" w:color="auto" w:fill="auto"/>
            <w:noWrap/>
            <w:vAlign w:val="center"/>
          </w:tcPr>
          <w:p w14:paraId="7A17F2B9"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7</w:t>
            </w:r>
          </w:p>
        </w:tc>
        <w:tc>
          <w:tcPr>
            <w:tcW w:w="1052" w:type="pct"/>
            <w:shd w:val="clear" w:color="auto" w:fill="auto"/>
            <w:noWrap/>
            <w:vAlign w:val="center"/>
          </w:tcPr>
          <w:p w14:paraId="03C78E5C"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机房消防系统</w:t>
            </w:r>
          </w:p>
        </w:tc>
        <w:tc>
          <w:tcPr>
            <w:tcW w:w="430" w:type="pct"/>
            <w:vAlign w:val="center"/>
          </w:tcPr>
          <w:p w14:paraId="19AD094F"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套</w:t>
            </w:r>
          </w:p>
        </w:tc>
        <w:tc>
          <w:tcPr>
            <w:tcW w:w="452" w:type="pct"/>
            <w:vAlign w:val="center"/>
          </w:tcPr>
          <w:p w14:paraId="1E4AE3C8"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1</w:t>
            </w:r>
          </w:p>
        </w:tc>
        <w:tc>
          <w:tcPr>
            <w:tcW w:w="516" w:type="pct"/>
            <w:shd w:val="clear" w:color="auto" w:fill="auto"/>
            <w:vAlign w:val="center"/>
          </w:tcPr>
          <w:p w14:paraId="354F95C6"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国产</w:t>
            </w:r>
          </w:p>
        </w:tc>
        <w:tc>
          <w:tcPr>
            <w:tcW w:w="2134" w:type="pct"/>
            <w:vAlign w:val="center"/>
          </w:tcPr>
          <w:p w14:paraId="42BC3023" w14:textId="77777777" w:rsidR="00C500D5" w:rsidRDefault="00BC7D25">
            <w:pPr>
              <w:widowControl/>
              <w:spacing w:line="276" w:lineRule="auto"/>
              <w:rPr>
                <w:rFonts w:ascii="仿宋" w:eastAsia="仿宋" w:hAnsi="仿宋" w:cs="仿宋"/>
                <w:szCs w:val="21"/>
              </w:rPr>
            </w:pPr>
            <w:r>
              <w:rPr>
                <w:rFonts w:ascii="仿宋" w:eastAsia="仿宋" w:hAnsi="仿宋" w:cs="仿宋" w:hint="eastAsia"/>
                <w:szCs w:val="21"/>
              </w:rPr>
              <w:t>包括机房</w:t>
            </w:r>
            <w:r>
              <w:rPr>
                <w:rFonts w:ascii="仿宋" w:eastAsia="仿宋" w:hAnsi="仿宋" w:cs="仿宋" w:hint="eastAsia"/>
                <w:szCs w:val="21"/>
              </w:rPr>
              <w:t>1</w:t>
            </w:r>
            <w:r>
              <w:rPr>
                <w:rFonts w:ascii="仿宋" w:eastAsia="仿宋" w:hAnsi="仿宋" w:cs="仿宋" w:hint="eastAsia"/>
                <w:szCs w:val="21"/>
              </w:rPr>
              <w:t>套气体灭火系统</w:t>
            </w:r>
          </w:p>
        </w:tc>
      </w:tr>
      <w:tr w:rsidR="00C500D5" w14:paraId="69831169" w14:textId="77777777">
        <w:trPr>
          <w:trHeight w:val="480"/>
          <w:jc w:val="center"/>
        </w:trPr>
        <w:tc>
          <w:tcPr>
            <w:tcW w:w="412" w:type="pct"/>
            <w:shd w:val="clear" w:color="auto" w:fill="auto"/>
            <w:noWrap/>
            <w:vAlign w:val="center"/>
          </w:tcPr>
          <w:p w14:paraId="15B94961" w14:textId="77777777" w:rsidR="00C500D5" w:rsidRDefault="00BC7D25">
            <w:pPr>
              <w:widowControl/>
              <w:spacing w:line="276" w:lineRule="auto"/>
              <w:jc w:val="center"/>
              <w:rPr>
                <w:rFonts w:ascii="仿宋" w:eastAsia="仿宋" w:hAnsi="仿宋" w:cs="仿宋"/>
                <w:kern w:val="0"/>
                <w:szCs w:val="21"/>
              </w:rPr>
            </w:pPr>
            <w:r>
              <w:rPr>
                <w:rFonts w:ascii="仿宋" w:eastAsia="仿宋" w:hAnsi="仿宋" w:cs="仿宋" w:hint="eastAsia"/>
                <w:kern w:val="0"/>
                <w:szCs w:val="21"/>
              </w:rPr>
              <w:t>8</w:t>
            </w:r>
          </w:p>
        </w:tc>
        <w:tc>
          <w:tcPr>
            <w:tcW w:w="1052" w:type="pct"/>
            <w:shd w:val="clear" w:color="auto" w:fill="auto"/>
            <w:noWrap/>
            <w:vAlign w:val="center"/>
          </w:tcPr>
          <w:p w14:paraId="6E1B4A8C" w14:textId="77777777" w:rsidR="00C500D5" w:rsidRDefault="00BC7D25">
            <w:pPr>
              <w:widowControl/>
              <w:spacing w:line="276" w:lineRule="auto"/>
              <w:jc w:val="center"/>
              <w:rPr>
                <w:rFonts w:ascii="仿宋" w:eastAsia="仿宋" w:hAnsi="仿宋" w:cs="仿宋"/>
                <w:kern w:val="0"/>
                <w:szCs w:val="21"/>
              </w:rPr>
            </w:pPr>
            <w:r>
              <w:rPr>
                <w:rFonts w:ascii="仿宋" w:eastAsia="仿宋" w:hAnsi="仿宋" w:cs="仿宋" w:hint="eastAsia"/>
                <w:kern w:val="0"/>
                <w:szCs w:val="21"/>
              </w:rPr>
              <w:t>机房拆除</w:t>
            </w:r>
          </w:p>
        </w:tc>
        <w:tc>
          <w:tcPr>
            <w:tcW w:w="430" w:type="pct"/>
            <w:shd w:val="clear" w:color="auto" w:fill="auto"/>
            <w:vAlign w:val="center"/>
          </w:tcPr>
          <w:p w14:paraId="46655371" w14:textId="77777777" w:rsidR="00C500D5" w:rsidRDefault="00BC7D25">
            <w:pPr>
              <w:widowControl/>
              <w:spacing w:line="276" w:lineRule="auto"/>
              <w:jc w:val="center"/>
              <w:rPr>
                <w:rFonts w:ascii="仿宋" w:eastAsia="仿宋" w:hAnsi="仿宋" w:cs="仿宋"/>
                <w:kern w:val="0"/>
                <w:szCs w:val="21"/>
              </w:rPr>
            </w:pPr>
            <w:r>
              <w:rPr>
                <w:rFonts w:ascii="仿宋" w:eastAsia="仿宋" w:hAnsi="仿宋" w:cs="仿宋" w:hint="eastAsia"/>
                <w:kern w:val="0"/>
                <w:szCs w:val="21"/>
              </w:rPr>
              <w:t>平米</w:t>
            </w:r>
          </w:p>
        </w:tc>
        <w:tc>
          <w:tcPr>
            <w:tcW w:w="452" w:type="pct"/>
            <w:shd w:val="clear" w:color="auto" w:fill="auto"/>
            <w:vAlign w:val="center"/>
          </w:tcPr>
          <w:p w14:paraId="42940968" w14:textId="77777777" w:rsidR="00C500D5" w:rsidRDefault="00BC7D25">
            <w:pPr>
              <w:widowControl/>
              <w:spacing w:line="276" w:lineRule="auto"/>
              <w:jc w:val="center"/>
              <w:rPr>
                <w:rFonts w:ascii="仿宋" w:eastAsia="仿宋" w:hAnsi="仿宋" w:cs="仿宋"/>
                <w:kern w:val="0"/>
                <w:szCs w:val="21"/>
              </w:rPr>
            </w:pPr>
            <w:r>
              <w:rPr>
                <w:rFonts w:ascii="仿宋" w:eastAsia="仿宋" w:hAnsi="仿宋" w:cs="仿宋" w:hint="eastAsia"/>
                <w:kern w:val="0"/>
                <w:szCs w:val="21"/>
              </w:rPr>
              <w:t>51</w:t>
            </w:r>
          </w:p>
        </w:tc>
        <w:tc>
          <w:tcPr>
            <w:tcW w:w="516" w:type="pct"/>
            <w:shd w:val="clear" w:color="auto" w:fill="auto"/>
            <w:vAlign w:val="center"/>
          </w:tcPr>
          <w:p w14:paraId="266EAD51" w14:textId="77777777" w:rsidR="00C500D5" w:rsidRDefault="00BC7D25">
            <w:pPr>
              <w:widowControl/>
              <w:spacing w:line="276" w:lineRule="auto"/>
              <w:jc w:val="center"/>
              <w:rPr>
                <w:rFonts w:ascii="仿宋" w:eastAsia="仿宋" w:hAnsi="仿宋" w:cs="仿宋"/>
                <w:kern w:val="0"/>
                <w:szCs w:val="21"/>
              </w:rPr>
            </w:pPr>
            <w:r>
              <w:rPr>
                <w:rFonts w:ascii="仿宋" w:eastAsia="仿宋" w:hAnsi="仿宋" w:cs="仿宋" w:hint="eastAsia"/>
                <w:kern w:val="0"/>
                <w:szCs w:val="21"/>
              </w:rPr>
              <w:t>国产</w:t>
            </w:r>
          </w:p>
        </w:tc>
        <w:tc>
          <w:tcPr>
            <w:tcW w:w="2134" w:type="pct"/>
            <w:shd w:val="clear" w:color="auto" w:fill="auto"/>
            <w:vAlign w:val="center"/>
          </w:tcPr>
          <w:p w14:paraId="2745880D" w14:textId="77777777" w:rsidR="00C500D5" w:rsidRDefault="00BC7D25">
            <w:pPr>
              <w:widowControl/>
              <w:spacing w:line="276" w:lineRule="auto"/>
              <w:rPr>
                <w:rFonts w:ascii="仿宋" w:eastAsia="仿宋" w:hAnsi="仿宋" w:cs="仿宋"/>
                <w:kern w:val="0"/>
                <w:szCs w:val="21"/>
              </w:rPr>
            </w:pPr>
            <w:r>
              <w:rPr>
                <w:rFonts w:ascii="仿宋" w:eastAsia="仿宋" w:hAnsi="仿宋" w:cs="仿宋" w:hint="eastAsia"/>
                <w:szCs w:val="21"/>
              </w:rPr>
              <w:t>包括机房原有设施拆除主要包括：</w:t>
            </w:r>
            <w:r>
              <w:rPr>
                <w:rFonts w:ascii="仿宋" w:eastAsia="仿宋" w:hAnsi="仿宋" w:cs="仿宋" w:hint="eastAsia"/>
                <w:szCs w:val="21"/>
              </w:rPr>
              <w:t>16</w:t>
            </w:r>
            <w:r>
              <w:rPr>
                <w:rFonts w:ascii="仿宋" w:eastAsia="仿宋" w:hAnsi="仿宋" w:cs="仿宋" w:hint="eastAsia"/>
                <w:szCs w:val="21"/>
              </w:rPr>
              <w:t>台网络机柜拆除，</w:t>
            </w:r>
            <w:r>
              <w:rPr>
                <w:rFonts w:ascii="仿宋" w:eastAsia="仿宋" w:hAnsi="仿宋" w:cs="仿宋" w:hint="eastAsia"/>
                <w:szCs w:val="21"/>
              </w:rPr>
              <w:t>2</w:t>
            </w:r>
            <w:r>
              <w:rPr>
                <w:rFonts w:ascii="仿宋" w:eastAsia="仿宋" w:hAnsi="仿宋" w:cs="仿宋" w:hint="eastAsia"/>
                <w:szCs w:val="21"/>
              </w:rPr>
              <w:t>台房间空调拆除，</w:t>
            </w:r>
            <w:r>
              <w:rPr>
                <w:rFonts w:ascii="仿宋" w:eastAsia="仿宋" w:hAnsi="仿宋" w:cs="仿宋" w:hint="eastAsia"/>
                <w:szCs w:val="21"/>
              </w:rPr>
              <w:t>1</w:t>
            </w:r>
            <w:r>
              <w:rPr>
                <w:rFonts w:ascii="仿宋" w:eastAsia="仿宋" w:hAnsi="仿宋" w:cs="仿宋" w:hint="eastAsia"/>
                <w:szCs w:val="21"/>
              </w:rPr>
              <w:t>台</w:t>
            </w:r>
            <w:r>
              <w:rPr>
                <w:rFonts w:ascii="仿宋" w:eastAsia="仿宋" w:hAnsi="仿宋" w:cs="仿宋" w:hint="eastAsia"/>
                <w:szCs w:val="21"/>
              </w:rPr>
              <w:t>UPS</w:t>
            </w:r>
            <w:r>
              <w:rPr>
                <w:rFonts w:ascii="仿宋" w:eastAsia="仿宋" w:hAnsi="仿宋" w:cs="仿宋" w:hint="eastAsia"/>
                <w:szCs w:val="21"/>
              </w:rPr>
              <w:t>及配套电池的拆除，原有配电设备拆除，房间内原有吊顶、地板、原有管线拆除等相关工作。</w:t>
            </w:r>
          </w:p>
        </w:tc>
      </w:tr>
      <w:tr w:rsidR="00C500D5" w14:paraId="15DA97FC" w14:textId="77777777">
        <w:trPr>
          <w:trHeight w:val="480"/>
          <w:jc w:val="center"/>
        </w:trPr>
        <w:tc>
          <w:tcPr>
            <w:tcW w:w="412" w:type="pct"/>
            <w:shd w:val="clear" w:color="auto" w:fill="auto"/>
            <w:noWrap/>
            <w:vAlign w:val="center"/>
          </w:tcPr>
          <w:p w14:paraId="47A9E7E9"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9</w:t>
            </w:r>
          </w:p>
        </w:tc>
        <w:tc>
          <w:tcPr>
            <w:tcW w:w="1052" w:type="pct"/>
            <w:shd w:val="clear" w:color="auto" w:fill="auto"/>
            <w:noWrap/>
            <w:vAlign w:val="center"/>
          </w:tcPr>
          <w:p w14:paraId="5C32ACEF"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机房设备迁移</w:t>
            </w:r>
          </w:p>
        </w:tc>
        <w:tc>
          <w:tcPr>
            <w:tcW w:w="430" w:type="pct"/>
            <w:vAlign w:val="center"/>
          </w:tcPr>
          <w:p w14:paraId="1F213E1E"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套</w:t>
            </w:r>
          </w:p>
        </w:tc>
        <w:tc>
          <w:tcPr>
            <w:tcW w:w="452" w:type="pct"/>
            <w:vAlign w:val="center"/>
          </w:tcPr>
          <w:p w14:paraId="5958D0F3"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1</w:t>
            </w:r>
          </w:p>
        </w:tc>
        <w:tc>
          <w:tcPr>
            <w:tcW w:w="516" w:type="pct"/>
            <w:shd w:val="clear" w:color="auto" w:fill="auto"/>
            <w:vAlign w:val="center"/>
          </w:tcPr>
          <w:p w14:paraId="0A9AA7BD"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国产</w:t>
            </w:r>
          </w:p>
        </w:tc>
        <w:tc>
          <w:tcPr>
            <w:tcW w:w="2134" w:type="pct"/>
            <w:vAlign w:val="center"/>
          </w:tcPr>
          <w:p w14:paraId="3673DC63" w14:textId="77777777" w:rsidR="00C500D5" w:rsidRDefault="00BC7D25">
            <w:pPr>
              <w:widowControl/>
              <w:spacing w:line="276" w:lineRule="auto"/>
              <w:rPr>
                <w:rFonts w:ascii="仿宋" w:eastAsia="仿宋" w:hAnsi="仿宋" w:cs="仿宋"/>
                <w:szCs w:val="21"/>
              </w:rPr>
            </w:pPr>
            <w:r>
              <w:rPr>
                <w:rFonts w:ascii="仿宋" w:eastAsia="仿宋" w:hAnsi="仿宋" w:cs="仿宋" w:hint="eastAsia"/>
                <w:szCs w:val="21"/>
              </w:rPr>
              <w:t>包括机房内</w:t>
            </w:r>
            <w:r>
              <w:rPr>
                <w:rFonts w:ascii="仿宋" w:eastAsia="仿宋" w:hAnsi="仿宋" w:cs="仿宋" w:hint="eastAsia"/>
                <w:szCs w:val="21"/>
              </w:rPr>
              <w:t>50</w:t>
            </w:r>
            <w:r>
              <w:rPr>
                <w:rFonts w:ascii="仿宋" w:eastAsia="仿宋" w:hAnsi="仿宋" w:cs="仿宋" w:hint="eastAsia"/>
                <w:szCs w:val="21"/>
              </w:rPr>
              <w:t>台设备（服务器或网络设备），设备检测、关机、断电；设备拆除、搬运；标识标签、包装、外表清洁、二次搬运、安装，配合相应系统调试</w:t>
            </w:r>
          </w:p>
        </w:tc>
      </w:tr>
      <w:tr w:rsidR="00C500D5" w14:paraId="21A143A0" w14:textId="77777777">
        <w:trPr>
          <w:trHeight w:val="480"/>
          <w:jc w:val="center"/>
        </w:trPr>
        <w:tc>
          <w:tcPr>
            <w:tcW w:w="412" w:type="pct"/>
            <w:shd w:val="clear" w:color="auto" w:fill="auto"/>
            <w:noWrap/>
            <w:vAlign w:val="center"/>
          </w:tcPr>
          <w:p w14:paraId="119B0D11"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10</w:t>
            </w:r>
          </w:p>
        </w:tc>
        <w:tc>
          <w:tcPr>
            <w:tcW w:w="1052" w:type="pct"/>
            <w:shd w:val="clear" w:color="auto" w:fill="auto"/>
            <w:noWrap/>
            <w:vAlign w:val="center"/>
          </w:tcPr>
          <w:p w14:paraId="1620D60F" w14:textId="23812D68" w:rsidR="00C500D5" w:rsidRDefault="00CE3F15" w:rsidP="00CE3F15">
            <w:pPr>
              <w:widowControl/>
              <w:spacing w:line="276" w:lineRule="auto"/>
              <w:jc w:val="center"/>
              <w:rPr>
                <w:rFonts w:ascii="仿宋" w:eastAsia="仿宋" w:hAnsi="仿宋" w:cs="仿宋"/>
                <w:szCs w:val="21"/>
              </w:rPr>
            </w:pPr>
            <w:r>
              <w:rPr>
                <w:rFonts w:ascii="仿宋" w:eastAsia="仿宋" w:hAnsi="仿宋" w:cs="仿宋" w:hint="eastAsia"/>
                <w:szCs w:val="21"/>
              </w:rPr>
              <w:t>资质</w:t>
            </w:r>
            <w:r w:rsidR="00BC7D25">
              <w:rPr>
                <w:rFonts w:ascii="仿宋" w:eastAsia="仿宋" w:hAnsi="仿宋" w:cs="仿宋" w:hint="eastAsia"/>
                <w:szCs w:val="21"/>
              </w:rPr>
              <w:t>要求</w:t>
            </w:r>
          </w:p>
        </w:tc>
        <w:tc>
          <w:tcPr>
            <w:tcW w:w="430" w:type="pct"/>
            <w:vAlign w:val="center"/>
          </w:tcPr>
          <w:p w14:paraId="5E1B275F"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项</w:t>
            </w:r>
          </w:p>
        </w:tc>
        <w:tc>
          <w:tcPr>
            <w:tcW w:w="452" w:type="pct"/>
            <w:vAlign w:val="center"/>
          </w:tcPr>
          <w:p w14:paraId="6D4EBFEB" w14:textId="77777777" w:rsidR="00C500D5" w:rsidRDefault="00BC7D25">
            <w:pPr>
              <w:widowControl/>
              <w:spacing w:line="276" w:lineRule="auto"/>
              <w:jc w:val="center"/>
              <w:rPr>
                <w:rFonts w:ascii="仿宋" w:eastAsia="仿宋" w:hAnsi="仿宋" w:cs="仿宋"/>
                <w:szCs w:val="21"/>
              </w:rPr>
            </w:pPr>
            <w:r>
              <w:rPr>
                <w:rFonts w:ascii="仿宋" w:eastAsia="仿宋" w:hAnsi="仿宋" w:cs="仿宋" w:hint="eastAsia"/>
                <w:szCs w:val="21"/>
              </w:rPr>
              <w:t>1</w:t>
            </w:r>
          </w:p>
        </w:tc>
        <w:tc>
          <w:tcPr>
            <w:tcW w:w="516" w:type="pct"/>
            <w:shd w:val="clear" w:color="auto" w:fill="auto"/>
            <w:vAlign w:val="center"/>
          </w:tcPr>
          <w:p w14:paraId="6A9EC033" w14:textId="77777777" w:rsidR="00C500D5" w:rsidRDefault="00C500D5">
            <w:pPr>
              <w:widowControl/>
              <w:spacing w:line="276" w:lineRule="auto"/>
              <w:jc w:val="center"/>
              <w:rPr>
                <w:rFonts w:ascii="仿宋" w:eastAsia="仿宋" w:hAnsi="仿宋" w:cs="仿宋"/>
                <w:szCs w:val="21"/>
              </w:rPr>
            </w:pPr>
          </w:p>
        </w:tc>
        <w:tc>
          <w:tcPr>
            <w:tcW w:w="2134" w:type="pct"/>
            <w:vAlign w:val="center"/>
          </w:tcPr>
          <w:p w14:paraId="459E7EAA" w14:textId="0468A4BE" w:rsidR="00C500D5" w:rsidRDefault="00BC7D25" w:rsidP="00CE3F15">
            <w:pPr>
              <w:widowControl/>
              <w:spacing w:line="276" w:lineRule="auto"/>
              <w:rPr>
                <w:rFonts w:ascii="仿宋" w:eastAsia="仿宋" w:hAnsi="仿宋" w:cs="仿宋"/>
                <w:szCs w:val="21"/>
              </w:rPr>
            </w:pPr>
            <w:r>
              <w:rPr>
                <w:rFonts w:ascii="仿宋" w:eastAsia="仿宋" w:hAnsi="仿宋" w:cs="仿宋" w:hint="eastAsia"/>
                <w:kern w:val="0"/>
                <w:szCs w:val="21"/>
              </w:rPr>
              <w:t>电子与智能化工程专业承包贰级或以上资质</w:t>
            </w:r>
            <w:r w:rsidR="00CE3F15">
              <w:rPr>
                <w:rFonts w:ascii="仿宋" w:eastAsia="仿宋" w:hAnsi="仿宋" w:cs="仿宋" w:hint="eastAsia"/>
                <w:kern w:val="0"/>
                <w:szCs w:val="21"/>
              </w:rPr>
              <w:t>，</w:t>
            </w:r>
            <w:r w:rsidR="00CE3F15" w:rsidRPr="00CE3F15">
              <w:rPr>
                <w:rFonts w:ascii="仿宋" w:eastAsia="仿宋" w:hAnsi="仿宋" w:cs="仿宋" w:hint="eastAsia"/>
                <w:kern w:val="0"/>
                <w:szCs w:val="21"/>
              </w:rPr>
              <w:t>投标方需提供</w:t>
            </w:r>
            <w:r w:rsidR="00CE3F15">
              <w:rPr>
                <w:rFonts w:ascii="仿宋" w:eastAsia="仿宋" w:hAnsi="仿宋" w:cs="仿宋" w:hint="eastAsia"/>
                <w:kern w:val="0"/>
                <w:szCs w:val="21"/>
              </w:rPr>
              <w:t>证明材料。</w:t>
            </w:r>
          </w:p>
        </w:tc>
      </w:tr>
    </w:tbl>
    <w:p w14:paraId="4D6F45B5" w14:textId="77777777" w:rsidR="00C500D5" w:rsidRDefault="00BC7D25">
      <w:pPr>
        <w:widowControl/>
        <w:spacing w:after="160"/>
        <w:jc w:val="left"/>
        <w:rPr>
          <w:rFonts w:ascii="仿宋" w:eastAsia="仿宋" w:hAnsi="仿宋" w:cs="仿宋"/>
          <w:b/>
          <w:bCs/>
          <w:color w:val="000000"/>
          <w:szCs w:val="21"/>
        </w:rPr>
      </w:pPr>
      <w:r>
        <w:rPr>
          <w:rFonts w:ascii="仿宋" w:eastAsia="仿宋" w:hAnsi="仿宋" w:cs="仿宋" w:hint="eastAsia"/>
          <w:b/>
          <w:bCs/>
          <w:color w:val="000000"/>
          <w:szCs w:val="21"/>
        </w:rPr>
        <w:t>注：</w:t>
      </w:r>
    </w:p>
    <w:p w14:paraId="3A550F55" w14:textId="77777777" w:rsidR="00C500D5" w:rsidRDefault="00BC7D25">
      <w:pPr>
        <w:widowControl/>
        <w:spacing w:after="160"/>
        <w:jc w:val="left"/>
        <w:rPr>
          <w:rFonts w:ascii="仿宋" w:eastAsia="仿宋" w:hAnsi="仿宋" w:cs="仿宋"/>
          <w:b/>
          <w:bCs/>
          <w:color w:val="000000"/>
          <w:szCs w:val="21"/>
        </w:rPr>
      </w:pPr>
      <w:r>
        <w:rPr>
          <w:rFonts w:ascii="仿宋" w:eastAsia="仿宋" w:hAnsi="仿宋" w:cs="仿宋" w:hint="eastAsia"/>
          <w:b/>
          <w:bCs/>
          <w:color w:val="000000"/>
          <w:szCs w:val="21"/>
        </w:rPr>
        <w:t>（</w:t>
      </w:r>
      <w:r>
        <w:rPr>
          <w:rFonts w:ascii="仿宋" w:eastAsia="仿宋" w:hAnsi="仿宋" w:cs="仿宋" w:hint="eastAsia"/>
          <w:b/>
          <w:bCs/>
          <w:color w:val="000000"/>
          <w:szCs w:val="21"/>
        </w:rPr>
        <w:t>1</w:t>
      </w:r>
      <w:r>
        <w:rPr>
          <w:rFonts w:ascii="仿宋" w:eastAsia="仿宋" w:hAnsi="仿宋" w:cs="仿宋" w:hint="eastAsia"/>
          <w:b/>
          <w:bCs/>
          <w:color w:val="000000"/>
          <w:szCs w:val="21"/>
        </w:rPr>
        <w:t>）实施工期：</w:t>
      </w:r>
      <w:r>
        <w:rPr>
          <w:rFonts w:ascii="仿宋" w:eastAsia="仿宋" w:hAnsi="仿宋" w:cs="仿宋" w:hint="eastAsia"/>
          <w:bCs/>
          <w:color w:val="000000"/>
          <w:szCs w:val="21"/>
        </w:rPr>
        <w:t xml:space="preserve"> </w:t>
      </w:r>
      <w:r>
        <w:rPr>
          <w:rFonts w:ascii="仿宋" w:eastAsia="仿宋" w:hAnsi="仿宋" w:cs="仿宋" w:hint="eastAsia"/>
          <w:bCs/>
          <w:color w:val="000000"/>
          <w:szCs w:val="21"/>
        </w:rPr>
        <w:t>合同签订后</w:t>
      </w:r>
      <w:r>
        <w:rPr>
          <w:rFonts w:ascii="仿宋" w:eastAsia="仿宋" w:hAnsi="仿宋" w:cs="仿宋" w:hint="eastAsia"/>
          <w:color w:val="000000"/>
          <w:szCs w:val="21"/>
        </w:rPr>
        <w:t>60</w:t>
      </w:r>
      <w:r>
        <w:rPr>
          <w:rFonts w:ascii="仿宋" w:eastAsia="仿宋" w:hAnsi="仿宋" w:cs="仿宋" w:hint="eastAsia"/>
          <w:color w:val="000000"/>
          <w:szCs w:val="21"/>
        </w:rPr>
        <w:t>天内实施完成。</w:t>
      </w:r>
    </w:p>
    <w:p w14:paraId="3D5CC898" w14:textId="77777777" w:rsidR="00C500D5" w:rsidRDefault="00BC7D25">
      <w:pPr>
        <w:widowControl/>
        <w:spacing w:after="160"/>
        <w:jc w:val="left"/>
        <w:rPr>
          <w:rFonts w:ascii="仿宋" w:eastAsia="仿宋" w:hAnsi="仿宋" w:cs="仿宋"/>
          <w:color w:val="000000"/>
          <w:szCs w:val="21"/>
        </w:rPr>
      </w:pPr>
      <w:r>
        <w:rPr>
          <w:rFonts w:ascii="仿宋" w:eastAsia="仿宋" w:hAnsi="仿宋" w:cs="仿宋" w:hint="eastAsia"/>
          <w:b/>
          <w:bCs/>
          <w:color w:val="000000"/>
          <w:szCs w:val="21"/>
        </w:rPr>
        <w:t>（</w:t>
      </w:r>
      <w:r>
        <w:rPr>
          <w:rFonts w:ascii="仿宋" w:eastAsia="仿宋" w:hAnsi="仿宋" w:cs="仿宋" w:hint="eastAsia"/>
          <w:b/>
          <w:bCs/>
          <w:color w:val="000000"/>
          <w:szCs w:val="21"/>
        </w:rPr>
        <w:t>2</w:t>
      </w:r>
      <w:r>
        <w:rPr>
          <w:rFonts w:ascii="仿宋" w:eastAsia="仿宋" w:hAnsi="仿宋" w:cs="仿宋" w:hint="eastAsia"/>
          <w:b/>
          <w:bCs/>
          <w:color w:val="000000"/>
          <w:szCs w:val="21"/>
        </w:rPr>
        <w:t>）质保期：</w:t>
      </w:r>
      <w:r>
        <w:rPr>
          <w:rFonts w:ascii="仿宋" w:eastAsia="仿宋" w:hAnsi="仿宋" w:cs="仿宋" w:hint="eastAsia"/>
          <w:color w:val="000000"/>
          <w:szCs w:val="21"/>
        </w:rPr>
        <w:t>工程类三年，设备类二年。</w:t>
      </w:r>
    </w:p>
    <w:p w14:paraId="4E9FA0CC" w14:textId="77777777" w:rsidR="00C500D5" w:rsidRDefault="00C500D5">
      <w:pPr>
        <w:widowControl/>
        <w:spacing w:after="160"/>
        <w:jc w:val="left"/>
        <w:rPr>
          <w:rFonts w:ascii="仿宋" w:eastAsia="仿宋" w:hAnsi="仿宋" w:cs="仿宋"/>
          <w:color w:val="000000"/>
          <w:szCs w:val="21"/>
        </w:rPr>
      </w:pPr>
    </w:p>
    <w:p w14:paraId="31A9F2F5" w14:textId="77777777" w:rsidR="00C500D5" w:rsidRDefault="00BC7D25">
      <w:pPr>
        <w:autoSpaceDE w:val="0"/>
        <w:autoSpaceDN w:val="0"/>
        <w:spacing w:before="120" w:after="120"/>
        <w:jc w:val="left"/>
        <w:outlineLvl w:val="1"/>
        <w:rPr>
          <w:rFonts w:ascii="仿宋" w:eastAsia="仿宋" w:hAnsi="仿宋" w:cs="仿宋"/>
          <w:b/>
          <w:bCs/>
          <w:sz w:val="28"/>
          <w:szCs w:val="28"/>
          <w:lang w:val="zh-CN" w:bidi="zh-CN"/>
        </w:rPr>
      </w:pPr>
      <w:r>
        <w:rPr>
          <w:rFonts w:ascii="仿宋" w:eastAsia="仿宋" w:hAnsi="仿宋" w:cs="仿宋" w:hint="eastAsia"/>
          <w:b/>
          <w:bCs/>
          <w:sz w:val="28"/>
          <w:szCs w:val="28"/>
          <w:lang w:val="zh-CN" w:bidi="zh-CN"/>
        </w:rPr>
        <w:lastRenderedPageBreak/>
        <w:t>二、材料清单</w:t>
      </w:r>
    </w:p>
    <w:p w14:paraId="59239F1C" w14:textId="77777777" w:rsidR="00C500D5" w:rsidRDefault="00BC7D25">
      <w:pPr>
        <w:widowControl/>
        <w:spacing w:after="160"/>
        <w:jc w:val="left"/>
        <w:rPr>
          <w:rFonts w:ascii="仿宋" w:eastAsia="仿宋" w:hAnsi="仿宋" w:cs="仿宋"/>
          <w:b/>
          <w:bCs/>
          <w:color w:val="000000"/>
          <w:szCs w:val="21"/>
        </w:rPr>
      </w:pPr>
      <w:r>
        <w:rPr>
          <w:rFonts w:ascii="仿宋" w:eastAsia="仿宋" w:hAnsi="仿宋" w:cs="仿宋" w:hint="eastAsia"/>
          <w:b/>
          <w:bCs/>
          <w:kern w:val="0"/>
          <w:szCs w:val="21"/>
        </w:rPr>
        <w:t>1.</w:t>
      </w:r>
      <w:r>
        <w:rPr>
          <w:rFonts w:ascii="仿宋" w:eastAsia="仿宋" w:hAnsi="仿宋" w:cs="仿宋" w:hint="eastAsia"/>
          <w:b/>
          <w:bCs/>
          <w:kern w:val="0"/>
          <w:szCs w:val="21"/>
        </w:rPr>
        <w:t>机房拆除工程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52"/>
        <w:gridCol w:w="1832"/>
        <w:gridCol w:w="885"/>
        <w:gridCol w:w="1292"/>
        <w:gridCol w:w="1283"/>
      </w:tblGrid>
      <w:tr w:rsidR="00C500D5" w14:paraId="7F2383BB" w14:textId="77777777">
        <w:trPr>
          <w:trHeight w:val="451"/>
        </w:trPr>
        <w:tc>
          <w:tcPr>
            <w:tcW w:w="749" w:type="pct"/>
            <w:shd w:val="clear" w:color="auto" w:fill="auto"/>
            <w:vAlign w:val="center"/>
          </w:tcPr>
          <w:p w14:paraId="31CDDF3E"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1144" w:type="pct"/>
            <w:shd w:val="clear" w:color="auto" w:fill="auto"/>
            <w:vAlign w:val="center"/>
          </w:tcPr>
          <w:p w14:paraId="41FA1EBF"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产品名称</w:t>
            </w:r>
          </w:p>
        </w:tc>
        <w:tc>
          <w:tcPr>
            <w:tcW w:w="1074" w:type="pct"/>
            <w:shd w:val="clear" w:color="auto" w:fill="auto"/>
            <w:vAlign w:val="center"/>
          </w:tcPr>
          <w:p w14:paraId="337A5B55"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规格</w:t>
            </w:r>
            <w:r>
              <w:rPr>
                <w:rFonts w:ascii="仿宋" w:eastAsia="仿宋" w:hAnsi="仿宋" w:cs="仿宋" w:hint="eastAsia"/>
                <w:b/>
                <w:bCs/>
                <w:kern w:val="0"/>
                <w:szCs w:val="21"/>
              </w:rPr>
              <w:t>/</w:t>
            </w:r>
            <w:r>
              <w:rPr>
                <w:rFonts w:ascii="仿宋" w:eastAsia="仿宋" w:hAnsi="仿宋" w:cs="仿宋" w:hint="eastAsia"/>
                <w:b/>
                <w:bCs/>
                <w:kern w:val="0"/>
                <w:szCs w:val="21"/>
              </w:rPr>
              <w:t>型号</w:t>
            </w:r>
          </w:p>
        </w:tc>
        <w:tc>
          <w:tcPr>
            <w:tcW w:w="519" w:type="pct"/>
            <w:shd w:val="clear" w:color="auto" w:fill="auto"/>
            <w:vAlign w:val="center"/>
          </w:tcPr>
          <w:p w14:paraId="780E8C77"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单</w:t>
            </w:r>
            <w:r>
              <w:rPr>
                <w:rFonts w:ascii="仿宋" w:eastAsia="仿宋" w:hAnsi="仿宋" w:cs="仿宋" w:hint="eastAsia"/>
                <w:b/>
                <w:bCs/>
                <w:kern w:val="0"/>
                <w:szCs w:val="21"/>
              </w:rPr>
              <w:t xml:space="preserve"> </w:t>
            </w:r>
            <w:r>
              <w:rPr>
                <w:rFonts w:ascii="仿宋" w:eastAsia="仿宋" w:hAnsi="仿宋" w:cs="仿宋" w:hint="eastAsia"/>
                <w:b/>
                <w:bCs/>
                <w:kern w:val="0"/>
                <w:szCs w:val="21"/>
              </w:rPr>
              <w:t>位</w:t>
            </w:r>
          </w:p>
        </w:tc>
        <w:tc>
          <w:tcPr>
            <w:tcW w:w="758" w:type="pct"/>
            <w:shd w:val="clear" w:color="auto" w:fill="auto"/>
            <w:vAlign w:val="center"/>
          </w:tcPr>
          <w:p w14:paraId="612FA119"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数</w:t>
            </w:r>
            <w:r>
              <w:rPr>
                <w:rFonts w:ascii="仿宋" w:eastAsia="仿宋" w:hAnsi="仿宋" w:cs="仿宋" w:hint="eastAsia"/>
                <w:b/>
                <w:bCs/>
                <w:kern w:val="0"/>
                <w:szCs w:val="21"/>
              </w:rPr>
              <w:t xml:space="preserve"> </w:t>
            </w:r>
            <w:r>
              <w:rPr>
                <w:rFonts w:ascii="仿宋" w:eastAsia="仿宋" w:hAnsi="仿宋" w:cs="仿宋" w:hint="eastAsia"/>
                <w:b/>
                <w:bCs/>
                <w:kern w:val="0"/>
                <w:szCs w:val="21"/>
              </w:rPr>
              <w:t>量</w:t>
            </w:r>
          </w:p>
        </w:tc>
        <w:tc>
          <w:tcPr>
            <w:tcW w:w="753" w:type="pct"/>
            <w:shd w:val="clear" w:color="auto" w:fill="auto"/>
            <w:vAlign w:val="center"/>
          </w:tcPr>
          <w:p w14:paraId="7B441D43"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备</w:t>
            </w:r>
            <w:r>
              <w:rPr>
                <w:rFonts w:ascii="仿宋" w:eastAsia="仿宋" w:hAnsi="仿宋" w:cs="仿宋" w:hint="eastAsia"/>
                <w:b/>
                <w:bCs/>
                <w:kern w:val="0"/>
                <w:szCs w:val="21"/>
              </w:rPr>
              <w:t xml:space="preserve">   </w:t>
            </w:r>
            <w:r>
              <w:rPr>
                <w:rFonts w:ascii="仿宋" w:eastAsia="仿宋" w:hAnsi="仿宋" w:cs="仿宋" w:hint="eastAsia"/>
                <w:b/>
                <w:bCs/>
                <w:kern w:val="0"/>
                <w:szCs w:val="21"/>
              </w:rPr>
              <w:t>注</w:t>
            </w:r>
          </w:p>
        </w:tc>
      </w:tr>
      <w:tr w:rsidR="00C500D5" w14:paraId="355DE8F1" w14:textId="77777777">
        <w:trPr>
          <w:trHeight w:val="480"/>
        </w:trPr>
        <w:tc>
          <w:tcPr>
            <w:tcW w:w="749" w:type="pct"/>
            <w:shd w:val="clear" w:color="auto" w:fill="auto"/>
            <w:noWrap/>
            <w:vAlign w:val="center"/>
          </w:tcPr>
          <w:p w14:paraId="1081887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144" w:type="pct"/>
            <w:shd w:val="clear" w:color="auto" w:fill="auto"/>
            <w:noWrap/>
            <w:vAlign w:val="center"/>
          </w:tcPr>
          <w:p w14:paraId="545CBD28" w14:textId="77777777" w:rsidR="00C500D5" w:rsidRDefault="00BC7D25">
            <w:pPr>
              <w:jc w:val="center"/>
              <w:rPr>
                <w:rFonts w:ascii="仿宋" w:eastAsia="仿宋" w:hAnsi="仿宋" w:cs="仿宋"/>
                <w:szCs w:val="21"/>
              </w:rPr>
            </w:pPr>
            <w:r>
              <w:rPr>
                <w:rFonts w:ascii="仿宋" w:eastAsia="仿宋" w:hAnsi="仿宋" w:cs="仿宋" w:hint="eastAsia"/>
                <w:kern w:val="0"/>
                <w:szCs w:val="21"/>
              </w:rPr>
              <w:t>机柜拆除</w:t>
            </w:r>
          </w:p>
        </w:tc>
        <w:tc>
          <w:tcPr>
            <w:tcW w:w="1074" w:type="pct"/>
            <w:shd w:val="clear" w:color="auto" w:fill="auto"/>
            <w:vAlign w:val="center"/>
          </w:tcPr>
          <w:p w14:paraId="04D17A6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标准</w:t>
            </w:r>
          </w:p>
        </w:tc>
        <w:tc>
          <w:tcPr>
            <w:tcW w:w="519" w:type="pct"/>
            <w:shd w:val="clear" w:color="auto" w:fill="auto"/>
            <w:noWrap/>
            <w:vAlign w:val="center"/>
          </w:tcPr>
          <w:p w14:paraId="73519735"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758" w:type="pct"/>
            <w:shd w:val="clear" w:color="auto" w:fill="auto"/>
            <w:vAlign w:val="center"/>
          </w:tcPr>
          <w:p w14:paraId="1C22CBA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16</w:t>
            </w:r>
          </w:p>
        </w:tc>
        <w:tc>
          <w:tcPr>
            <w:tcW w:w="753" w:type="pct"/>
            <w:shd w:val="clear" w:color="auto" w:fill="auto"/>
            <w:vAlign w:val="center"/>
          </w:tcPr>
          <w:p w14:paraId="7DEAD79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3B42079F" w14:textId="77777777">
        <w:trPr>
          <w:trHeight w:val="480"/>
        </w:trPr>
        <w:tc>
          <w:tcPr>
            <w:tcW w:w="749" w:type="pct"/>
            <w:shd w:val="clear" w:color="auto" w:fill="auto"/>
            <w:noWrap/>
            <w:vAlign w:val="center"/>
          </w:tcPr>
          <w:p w14:paraId="6EBE2FC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144" w:type="pct"/>
            <w:shd w:val="clear" w:color="auto" w:fill="auto"/>
            <w:vAlign w:val="center"/>
          </w:tcPr>
          <w:p w14:paraId="113CCBE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空调拆除</w:t>
            </w:r>
          </w:p>
        </w:tc>
        <w:tc>
          <w:tcPr>
            <w:tcW w:w="1074" w:type="pct"/>
            <w:shd w:val="clear" w:color="auto" w:fill="auto"/>
            <w:vAlign w:val="center"/>
          </w:tcPr>
          <w:p w14:paraId="64671D4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标准</w:t>
            </w:r>
          </w:p>
        </w:tc>
        <w:tc>
          <w:tcPr>
            <w:tcW w:w="519" w:type="pct"/>
            <w:shd w:val="clear" w:color="auto" w:fill="auto"/>
            <w:noWrap/>
            <w:vAlign w:val="center"/>
          </w:tcPr>
          <w:p w14:paraId="62DB2E1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台</w:t>
            </w:r>
          </w:p>
        </w:tc>
        <w:tc>
          <w:tcPr>
            <w:tcW w:w="758" w:type="pct"/>
            <w:shd w:val="clear" w:color="auto" w:fill="auto"/>
            <w:vAlign w:val="center"/>
          </w:tcPr>
          <w:p w14:paraId="0D85225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753" w:type="pct"/>
            <w:shd w:val="clear" w:color="auto" w:fill="auto"/>
            <w:vAlign w:val="center"/>
          </w:tcPr>
          <w:p w14:paraId="4784587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4749DAE3" w14:textId="77777777">
        <w:trPr>
          <w:trHeight w:val="480"/>
        </w:trPr>
        <w:tc>
          <w:tcPr>
            <w:tcW w:w="749" w:type="pct"/>
            <w:shd w:val="clear" w:color="auto" w:fill="auto"/>
            <w:noWrap/>
            <w:vAlign w:val="center"/>
          </w:tcPr>
          <w:p w14:paraId="6F2B426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144" w:type="pct"/>
            <w:shd w:val="clear" w:color="auto" w:fill="auto"/>
            <w:noWrap/>
            <w:vAlign w:val="center"/>
          </w:tcPr>
          <w:p w14:paraId="699FCCA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UPS</w:t>
            </w:r>
            <w:r>
              <w:rPr>
                <w:rFonts w:ascii="仿宋" w:eastAsia="仿宋" w:hAnsi="仿宋" w:cs="仿宋" w:hint="eastAsia"/>
                <w:color w:val="000000"/>
                <w:kern w:val="0"/>
                <w:szCs w:val="21"/>
              </w:rPr>
              <w:t>拆除</w:t>
            </w:r>
          </w:p>
        </w:tc>
        <w:tc>
          <w:tcPr>
            <w:tcW w:w="1074" w:type="pct"/>
            <w:shd w:val="clear" w:color="auto" w:fill="auto"/>
            <w:vAlign w:val="center"/>
          </w:tcPr>
          <w:p w14:paraId="327BDF8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标准</w:t>
            </w:r>
          </w:p>
        </w:tc>
        <w:tc>
          <w:tcPr>
            <w:tcW w:w="519" w:type="pct"/>
            <w:shd w:val="clear" w:color="auto" w:fill="auto"/>
            <w:noWrap/>
            <w:vAlign w:val="center"/>
          </w:tcPr>
          <w:p w14:paraId="553B910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台</w:t>
            </w:r>
          </w:p>
        </w:tc>
        <w:tc>
          <w:tcPr>
            <w:tcW w:w="758" w:type="pct"/>
            <w:shd w:val="clear" w:color="auto" w:fill="auto"/>
            <w:vAlign w:val="center"/>
          </w:tcPr>
          <w:p w14:paraId="693819A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753" w:type="pct"/>
            <w:shd w:val="clear" w:color="auto" w:fill="auto"/>
            <w:vAlign w:val="center"/>
          </w:tcPr>
          <w:p w14:paraId="283D008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243E7A9E" w14:textId="77777777">
        <w:trPr>
          <w:trHeight w:val="480"/>
        </w:trPr>
        <w:tc>
          <w:tcPr>
            <w:tcW w:w="749" w:type="pct"/>
            <w:shd w:val="clear" w:color="auto" w:fill="auto"/>
            <w:noWrap/>
            <w:vAlign w:val="center"/>
          </w:tcPr>
          <w:p w14:paraId="775F17D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1144" w:type="pct"/>
            <w:shd w:val="clear" w:color="auto" w:fill="auto"/>
            <w:noWrap/>
            <w:vAlign w:val="center"/>
          </w:tcPr>
          <w:p w14:paraId="1623A4F3"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配电拆除</w:t>
            </w:r>
          </w:p>
        </w:tc>
        <w:tc>
          <w:tcPr>
            <w:tcW w:w="1074" w:type="pct"/>
            <w:shd w:val="clear" w:color="auto" w:fill="auto"/>
            <w:vAlign w:val="center"/>
          </w:tcPr>
          <w:p w14:paraId="707BB72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标准</w:t>
            </w:r>
          </w:p>
        </w:tc>
        <w:tc>
          <w:tcPr>
            <w:tcW w:w="519" w:type="pct"/>
            <w:shd w:val="clear" w:color="auto" w:fill="auto"/>
            <w:noWrap/>
            <w:vAlign w:val="center"/>
          </w:tcPr>
          <w:p w14:paraId="552E017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项</w:t>
            </w:r>
          </w:p>
        </w:tc>
        <w:tc>
          <w:tcPr>
            <w:tcW w:w="758" w:type="pct"/>
            <w:shd w:val="clear" w:color="auto" w:fill="auto"/>
            <w:vAlign w:val="center"/>
          </w:tcPr>
          <w:p w14:paraId="60FB62A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753" w:type="pct"/>
            <w:shd w:val="clear" w:color="auto" w:fill="auto"/>
            <w:vAlign w:val="center"/>
          </w:tcPr>
          <w:p w14:paraId="2705CAB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1F43DF72" w14:textId="77777777">
        <w:trPr>
          <w:trHeight w:val="480"/>
        </w:trPr>
        <w:tc>
          <w:tcPr>
            <w:tcW w:w="749" w:type="pct"/>
            <w:shd w:val="clear" w:color="auto" w:fill="auto"/>
            <w:noWrap/>
            <w:vAlign w:val="center"/>
          </w:tcPr>
          <w:p w14:paraId="0BF2B25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w:t>
            </w:r>
          </w:p>
        </w:tc>
        <w:tc>
          <w:tcPr>
            <w:tcW w:w="1144" w:type="pct"/>
            <w:shd w:val="clear" w:color="auto" w:fill="auto"/>
            <w:vAlign w:val="center"/>
          </w:tcPr>
          <w:p w14:paraId="78B0EDF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天花拆除</w:t>
            </w:r>
          </w:p>
        </w:tc>
        <w:tc>
          <w:tcPr>
            <w:tcW w:w="1074" w:type="pct"/>
            <w:shd w:val="clear" w:color="auto" w:fill="auto"/>
            <w:vAlign w:val="center"/>
          </w:tcPr>
          <w:p w14:paraId="36A5798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标准</w:t>
            </w:r>
          </w:p>
        </w:tc>
        <w:tc>
          <w:tcPr>
            <w:tcW w:w="519" w:type="pct"/>
            <w:shd w:val="clear" w:color="auto" w:fill="auto"/>
            <w:noWrap/>
            <w:vAlign w:val="center"/>
          </w:tcPr>
          <w:p w14:paraId="053388B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项</w:t>
            </w:r>
          </w:p>
        </w:tc>
        <w:tc>
          <w:tcPr>
            <w:tcW w:w="758" w:type="pct"/>
            <w:shd w:val="clear" w:color="auto" w:fill="auto"/>
            <w:vAlign w:val="center"/>
          </w:tcPr>
          <w:p w14:paraId="251053B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753" w:type="pct"/>
            <w:shd w:val="clear" w:color="auto" w:fill="auto"/>
            <w:vAlign w:val="center"/>
          </w:tcPr>
          <w:p w14:paraId="7E690DD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560DC825" w14:textId="77777777">
        <w:trPr>
          <w:trHeight w:val="480"/>
        </w:trPr>
        <w:tc>
          <w:tcPr>
            <w:tcW w:w="749" w:type="pct"/>
            <w:shd w:val="clear" w:color="auto" w:fill="auto"/>
            <w:noWrap/>
            <w:vAlign w:val="center"/>
          </w:tcPr>
          <w:p w14:paraId="09DFEE1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6</w:t>
            </w:r>
          </w:p>
        </w:tc>
        <w:tc>
          <w:tcPr>
            <w:tcW w:w="1144" w:type="pct"/>
            <w:shd w:val="clear" w:color="auto" w:fill="auto"/>
            <w:vAlign w:val="center"/>
          </w:tcPr>
          <w:p w14:paraId="6EBC808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地板拆除</w:t>
            </w:r>
          </w:p>
        </w:tc>
        <w:tc>
          <w:tcPr>
            <w:tcW w:w="1074" w:type="pct"/>
            <w:shd w:val="clear" w:color="auto" w:fill="auto"/>
            <w:vAlign w:val="center"/>
          </w:tcPr>
          <w:p w14:paraId="509B950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标准</w:t>
            </w:r>
          </w:p>
        </w:tc>
        <w:tc>
          <w:tcPr>
            <w:tcW w:w="519" w:type="pct"/>
            <w:shd w:val="clear" w:color="auto" w:fill="auto"/>
            <w:noWrap/>
            <w:vAlign w:val="center"/>
          </w:tcPr>
          <w:p w14:paraId="7BB1339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项</w:t>
            </w:r>
          </w:p>
        </w:tc>
        <w:tc>
          <w:tcPr>
            <w:tcW w:w="758" w:type="pct"/>
            <w:shd w:val="clear" w:color="auto" w:fill="auto"/>
            <w:vAlign w:val="center"/>
          </w:tcPr>
          <w:p w14:paraId="5814FFF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753" w:type="pct"/>
            <w:shd w:val="clear" w:color="auto" w:fill="auto"/>
            <w:vAlign w:val="center"/>
          </w:tcPr>
          <w:p w14:paraId="38ACBE5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6AC890A8" w14:textId="77777777">
        <w:trPr>
          <w:trHeight w:val="480"/>
        </w:trPr>
        <w:tc>
          <w:tcPr>
            <w:tcW w:w="749" w:type="pct"/>
            <w:shd w:val="clear" w:color="auto" w:fill="auto"/>
            <w:noWrap/>
            <w:vAlign w:val="center"/>
          </w:tcPr>
          <w:p w14:paraId="69C41F6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7</w:t>
            </w:r>
          </w:p>
        </w:tc>
        <w:tc>
          <w:tcPr>
            <w:tcW w:w="1144" w:type="pct"/>
            <w:shd w:val="clear" w:color="auto" w:fill="auto"/>
            <w:vAlign w:val="center"/>
          </w:tcPr>
          <w:p w14:paraId="23F5F58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管线拆除</w:t>
            </w:r>
          </w:p>
        </w:tc>
        <w:tc>
          <w:tcPr>
            <w:tcW w:w="1074" w:type="pct"/>
            <w:shd w:val="clear" w:color="auto" w:fill="auto"/>
            <w:vAlign w:val="center"/>
          </w:tcPr>
          <w:p w14:paraId="2DD93BF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标准</w:t>
            </w:r>
          </w:p>
        </w:tc>
        <w:tc>
          <w:tcPr>
            <w:tcW w:w="519" w:type="pct"/>
            <w:shd w:val="clear" w:color="auto" w:fill="auto"/>
            <w:noWrap/>
            <w:vAlign w:val="center"/>
          </w:tcPr>
          <w:p w14:paraId="01DD8F1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项</w:t>
            </w:r>
          </w:p>
        </w:tc>
        <w:tc>
          <w:tcPr>
            <w:tcW w:w="758" w:type="pct"/>
            <w:shd w:val="clear" w:color="auto" w:fill="auto"/>
            <w:vAlign w:val="center"/>
          </w:tcPr>
          <w:p w14:paraId="2BC6B5C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753" w:type="pct"/>
            <w:shd w:val="clear" w:color="auto" w:fill="auto"/>
            <w:vAlign w:val="center"/>
          </w:tcPr>
          <w:p w14:paraId="0138600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bl>
    <w:p w14:paraId="79D621D3" w14:textId="77777777" w:rsidR="00C500D5" w:rsidRDefault="00BC7D25">
      <w:pPr>
        <w:rPr>
          <w:rFonts w:ascii="仿宋" w:eastAsia="仿宋" w:hAnsi="仿宋" w:cs="仿宋"/>
          <w:kern w:val="0"/>
          <w:szCs w:val="21"/>
        </w:rPr>
      </w:pPr>
      <w:r>
        <w:rPr>
          <w:rFonts w:ascii="仿宋" w:eastAsia="仿宋" w:hAnsi="仿宋" w:cs="仿宋" w:hint="eastAsia"/>
          <w:b/>
          <w:bCs/>
          <w:kern w:val="0"/>
          <w:szCs w:val="21"/>
        </w:rPr>
        <w:t>2.</w:t>
      </w:r>
      <w:r>
        <w:rPr>
          <w:rFonts w:ascii="仿宋" w:eastAsia="仿宋" w:hAnsi="仿宋" w:cs="仿宋" w:hint="eastAsia"/>
          <w:b/>
          <w:bCs/>
          <w:kern w:val="0"/>
          <w:szCs w:val="21"/>
        </w:rPr>
        <w:t>新建机房装修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958"/>
        <w:gridCol w:w="2695"/>
        <w:gridCol w:w="1312"/>
        <w:gridCol w:w="1249"/>
      </w:tblGrid>
      <w:tr w:rsidR="00C500D5" w14:paraId="0E55B758" w14:textId="77777777">
        <w:trPr>
          <w:trHeight w:val="330"/>
        </w:trPr>
        <w:tc>
          <w:tcPr>
            <w:tcW w:w="767" w:type="pct"/>
            <w:shd w:val="clear" w:color="auto" w:fill="auto"/>
            <w:noWrap/>
            <w:vAlign w:val="center"/>
          </w:tcPr>
          <w:p w14:paraId="1C5880FC"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1149" w:type="pct"/>
            <w:shd w:val="clear" w:color="auto" w:fill="auto"/>
            <w:noWrap/>
            <w:vAlign w:val="center"/>
          </w:tcPr>
          <w:p w14:paraId="0A591333"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项目名称</w:t>
            </w:r>
          </w:p>
        </w:tc>
        <w:tc>
          <w:tcPr>
            <w:tcW w:w="1581" w:type="pct"/>
            <w:shd w:val="clear" w:color="auto" w:fill="auto"/>
            <w:noWrap/>
            <w:vAlign w:val="center"/>
          </w:tcPr>
          <w:p w14:paraId="1642423A"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单位</w:t>
            </w:r>
          </w:p>
        </w:tc>
        <w:tc>
          <w:tcPr>
            <w:tcW w:w="770" w:type="pct"/>
            <w:shd w:val="clear" w:color="auto" w:fill="auto"/>
            <w:noWrap/>
            <w:vAlign w:val="center"/>
          </w:tcPr>
          <w:p w14:paraId="06F3757A"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数量</w:t>
            </w:r>
          </w:p>
        </w:tc>
        <w:tc>
          <w:tcPr>
            <w:tcW w:w="733" w:type="pct"/>
            <w:shd w:val="clear" w:color="auto" w:fill="auto"/>
            <w:vAlign w:val="center"/>
          </w:tcPr>
          <w:p w14:paraId="44EE8AF5" w14:textId="77777777" w:rsidR="00C500D5" w:rsidRDefault="00BC7D25">
            <w:pPr>
              <w:widowControl/>
              <w:jc w:val="left"/>
              <w:rPr>
                <w:rFonts w:ascii="仿宋" w:eastAsia="仿宋" w:hAnsi="仿宋" w:cs="仿宋"/>
                <w:b/>
                <w:bCs/>
                <w:kern w:val="0"/>
                <w:szCs w:val="21"/>
              </w:rPr>
            </w:pPr>
            <w:r>
              <w:rPr>
                <w:rFonts w:ascii="仿宋" w:eastAsia="仿宋" w:hAnsi="仿宋" w:cs="仿宋" w:hint="eastAsia"/>
                <w:b/>
                <w:bCs/>
                <w:kern w:val="0"/>
                <w:szCs w:val="21"/>
              </w:rPr>
              <w:t>备注</w:t>
            </w:r>
          </w:p>
        </w:tc>
      </w:tr>
      <w:tr w:rsidR="00C500D5" w14:paraId="5BD041E8" w14:textId="77777777">
        <w:trPr>
          <w:trHeight w:val="330"/>
        </w:trPr>
        <w:tc>
          <w:tcPr>
            <w:tcW w:w="5000" w:type="pct"/>
            <w:gridSpan w:val="5"/>
            <w:shd w:val="clear" w:color="auto" w:fill="auto"/>
            <w:noWrap/>
            <w:vAlign w:val="center"/>
          </w:tcPr>
          <w:p w14:paraId="09675262"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天花吊顶工程</w:t>
            </w:r>
            <w:r>
              <w:rPr>
                <w:rFonts w:ascii="仿宋" w:eastAsia="仿宋" w:hAnsi="仿宋" w:cs="仿宋" w:hint="eastAsia"/>
                <w:b/>
                <w:bCs/>
                <w:kern w:val="0"/>
                <w:szCs w:val="21"/>
              </w:rPr>
              <w:t>(</w:t>
            </w:r>
            <w:r>
              <w:rPr>
                <w:rFonts w:ascii="仿宋" w:eastAsia="仿宋" w:hAnsi="仿宋" w:cs="仿宋" w:hint="eastAsia"/>
                <w:b/>
                <w:bCs/>
                <w:kern w:val="0"/>
                <w:szCs w:val="21"/>
              </w:rPr>
              <w:t>机房共</w:t>
            </w:r>
            <w:r>
              <w:rPr>
                <w:rFonts w:ascii="仿宋" w:eastAsia="仿宋" w:hAnsi="仿宋" w:cs="仿宋" w:hint="eastAsia"/>
                <w:b/>
                <w:bCs/>
                <w:kern w:val="0"/>
                <w:szCs w:val="21"/>
              </w:rPr>
              <w:t>51</w:t>
            </w:r>
            <w:r>
              <w:rPr>
                <w:rFonts w:ascii="仿宋" w:eastAsia="仿宋" w:hAnsi="仿宋" w:cs="仿宋" w:hint="eastAsia"/>
                <w:b/>
                <w:bCs/>
                <w:kern w:val="0"/>
                <w:szCs w:val="21"/>
              </w:rPr>
              <w:t>平米）</w:t>
            </w:r>
          </w:p>
        </w:tc>
      </w:tr>
      <w:tr w:rsidR="00C500D5" w14:paraId="4BB73A02" w14:textId="77777777">
        <w:trPr>
          <w:trHeight w:val="480"/>
        </w:trPr>
        <w:tc>
          <w:tcPr>
            <w:tcW w:w="767" w:type="pct"/>
            <w:shd w:val="clear" w:color="auto" w:fill="auto"/>
            <w:vAlign w:val="center"/>
          </w:tcPr>
          <w:p w14:paraId="5F7D45F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149" w:type="pct"/>
            <w:shd w:val="clear" w:color="auto" w:fill="auto"/>
            <w:vAlign w:val="center"/>
          </w:tcPr>
          <w:p w14:paraId="63F2B32E"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微孔天花</w:t>
            </w:r>
          </w:p>
        </w:tc>
        <w:tc>
          <w:tcPr>
            <w:tcW w:w="1581" w:type="pct"/>
            <w:shd w:val="clear" w:color="auto" w:fill="auto"/>
            <w:vAlign w:val="center"/>
          </w:tcPr>
          <w:p w14:paraId="70D0D55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平米</w:t>
            </w:r>
          </w:p>
        </w:tc>
        <w:tc>
          <w:tcPr>
            <w:tcW w:w="770" w:type="pct"/>
            <w:shd w:val="clear" w:color="auto" w:fill="auto"/>
            <w:vAlign w:val="center"/>
          </w:tcPr>
          <w:p w14:paraId="1696089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51</w:t>
            </w:r>
          </w:p>
        </w:tc>
        <w:tc>
          <w:tcPr>
            <w:tcW w:w="733" w:type="pct"/>
            <w:shd w:val="clear" w:color="auto" w:fill="auto"/>
            <w:noWrap/>
            <w:vAlign w:val="center"/>
          </w:tcPr>
          <w:p w14:paraId="14D50897"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1E62B7C3" w14:textId="77777777">
        <w:trPr>
          <w:trHeight w:val="480"/>
        </w:trPr>
        <w:tc>
          <w:tcPr>
            <w:tcW w:w="767" w:type="pct"/>
            <w:shd w:val="clear" w:color="auto" w:fill="auto"/>
            <w:vAlign w:val="center"/>
          </w:tcPr>
          <w:p w14:paraId="4F393E8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149" w:type="pct"/>
            <w:shd w:val="clear" w:color="auto" w:fill="auto"/>
            <w:vAlign w:val="center"/>
          </w:tcPr>
          <w:p w14:paraId="6221DA00"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施工器材</w:t>
            </w:r>
          </w:p>
        </w:tc>
        <w:tc>
          <w:tcPr>
            <w:tcW w:w="1581" w:type="pct"/>
            <w:shd w:val="clear" w:color="auto" w:fill="auto"/>
            <w:vAlign w:val="center"/>
          </w:tcPr>
          <w:p w14:paraId="47B51AF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平米</w:t>
            </w:r>
          </w:p>
        </w:tc>
        <w:tc>
          <w:tcPr>
            <w:tcW w:w="770" w:type="pct"/>
            <w:shd w:val="clear" w:color="auto" w:fill="auto"/>
            <w:vAlign w:val="center"/>
          </w:tcPr>
          <w:p w14:paraId="09D8AEA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51</w:t>
            </w:r>
          </w:p>
        </w:tc>
        <w:tc>
          <w:tcPr>
            <w:tcW w:w="733" w:type="pct"/>
            <w:shd w:val="clear" w:color="auto" w:fill="auto"/>
            <w:noWrap/>
            <w:vAlign w:val="center"/>
          </w:tcPr>
          <w:p w14:paraId="58B1219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2CBF8695" w14:textId="77777777">
        <w:trPr>
          <w:trHeight w:val="480"/>
        </w:trPr>
        <w:tc>
          <w:tcPr>
            <w:tcW w:w="767" w:type="pct"/>
            <w:shd w:val="clear" w:color="auto" w:fill="auto"/>
            <w:vAlign w:val="center"/>
          </w:tcPr>
          <w:p w14:paraId="4C306AC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149" w:type="pct"/>
            <w:shd w:val="clear" w:color="auto" w:fill="auto"/>
            <w:vAlign w:val="center"/>
          </w:tcPr>
          <w:p w14:paraId="787C9A25"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顶部水管外包</w:t>
            </w:r>
          </w:p>
        </w:tc>
        <w:tc>
          <w:tcPr>
            <w:tcW w:w="1581" w:type="pct"/>
            <w:shd w:val="clear" w:color="auto" w:fill="auto"/>
            <w:vAlign w:val="center"/>
          </w:tcPr>
          <w:p w14:paraId="5F327F7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处</w:t>
            </w:r>
          </w:p>
        </w:tc>
        <w:tc>
          <w:tcPr>
            <w:tcW w:w="770" w:type="pct"/>
            <w:shd w:val="clear" w:color="auto" w:fill="auto"/>
            <w:vAlign w:val="center"/>
          </w:tcPr>
          <w:p w14:paraId="2F4FF19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733" w:type="pct"/>
            <w:shd w:val="clear" w:color="auto" w:fill="auto"/>
            <w:noWrap/>
            <w:vAlign w:val="center"/>
          </w:tcPr>
          <w:p w14:paraId="28F3D1A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2EBC8FE2" w14:textId="77777777">
        <w:trPr>
          <w:trHeight w:val="480"/>
        </w:trPr>
        <w:tc>
          <w:tcPr>
            <w:tcW w:w="5000" w:type="pct"/>
            <w:gridSpan w:val="5"/>
            <w:shd w:val="clear" w:color="auto" w:fill="auto"/>
            <w:vAlign w:val="center"/>
          </w:tcPr>
          <w:p w14:paraId="4A9AC677"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墙柱面工程（机房用轻钢龙骨做好四周墙体，塞岩棉保温面层用彩钢板）</w:t>
            </w:r>
          </w:p>
        </w:tc>
      </w:tr>
      <w:tr w:rsidR="00C500D5" w14:paraId="53655C31" w14:textId="77777777">
        <w:trPr>
          <w:trHeight w:val="480"/>
        </w:trPr>
        <w:tc>
          <w:tcPr>
            <w:tcW w:w="767" w:type="pct"/>
            <w:shd w:val="clear" w:color="auto" w:fill="auto"/>
            <w:vAlign w:val="center"/>
          </w:tcPr>
          <w:p w14:paraId="12E8A3F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 </w:t>
            </w:r>
          </w:p>
        </w:tc>
        <w:tc>
          <w:tcPr>
            <w:tcW w:w="1149" w:type="pct"/>
            <w:shd w:val="clear" w:color="auto" w:fill="auto"/>
            <w:vAlign w:val="center"/>
          </w:tcPr>
          <w:p w14:paraId="01E75D41"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轻钢龙骨隔墙</w:t>
            </w:r>
          </w:p>
        </w:tc>
        <w:tc>
          <w:tcPr>
            <w:tcW w:w="1581" w:type="pct"/>
            <w:shd w:val="clear" w:color="auto" w:fill="auto"/>
            <w:noWrap/>
            <w:vAlign w:val="center"/>
          </w:tcPr>
          <w:p w14:paraId="23F1394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平米</w:t>
            </w:r>
          </w:p>
        </w:tc>
        <w:tc>
          <w:tcPr>
            <w:tcW w:w="770" w:type="pct"/>
            <w:shd w:val="clear" w:color="auto" w:fill="auto"/>
            <w:vAlign w:val="center"/>
          </w:tcPr>
          <w:p w14:paraId="782EB77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117 </w:t>
            </w:r>
          </w:p>
        </w:tc>
        <w:tc>
          <w:tcPr>
            <w:tcW w:w="733" w:type="pct"/>
            <w:shd w:val="clear" w:color="auto" w:fill="auto"/>
            <w:noWrap/>
            <w:vAlign w:val="center"/>
          </w:tcPr>
          <w:p w14:paraId="3340AE2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1C5E006E" w14:textId="77777777">
        <w:trPr>
          <w:trHeight w:val="480"/>
        </w:trPr>
        <w:tc>
          <w:tcPr>
            <w:tcW w:w="767" w:type="pct"/>
            <w:shd w:val="clear" w:color="auto" w:fill="auto"/>
            <w:vAlign w:val="center"/>
          </w:tcPr>
          <w:p w14:paraId="728E97B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1149" w:type="pct"/>
            <w:shd w:val="clear" w:color="auto" w:fill="auto"/>
            <w:vAlign w:val="center"/>
          </w:tcPr>
          <w:p w14:paraId="635F5877"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内墙龙骨</w:t>
            </w:r>
            <w:proofErr w:type="gramStart"/>
            <w:r>
              <w:rPr>
                <w:rFonts w:ascii="仿宋" w:eastAsia="仿宋" w:hAnsi="仿宋" w:cs="仿宋" w:hint="eastAsia"/>
                <w:kern w:val="0"/>
                <w:szCs w:val="21"/>
              </w:rPr>
              <w:t>石膏板及塞岩棉</w:t>
            </w:r>
            <w:proofErr w:type="gramEnd"/>
            <w:r>
              <w:rPr>
                <w:rFonts w:ascii="仿宋" w:eastAsia="仿宋" w:hAnsi="仿宋" w:cs="仿宋" w:hint="eastAsia"/>
                <w:kern w:val="0"/>
                <w:szCs w:val="21"/>
              </w:rPr>
              <w:t>保温</w:t>
            </w:r>
          </w:p>
        </w:tc>
        <w:tc>
          <w:tcPr>
            <w:tcW w:w="1581" w:type="pct"/>
            <w:shd w:val="clear" w:color="auto" w:fill="auto"/>
            <w:noWrap/>
            <w:vAlign w:val="center"/>
          </w:tcPr>
          <w:p w14:paraId="5BD1B95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平米</w:t>
            </w:r>
          </w:p>
        </w:tc>
        <w:tc>
          <w:tcPr>
            <w:tcW w:w="770" w:type="pct"/>
            <w:shd w:val="clear" w:color="auto" w:fill="auto"/>
            <w:vAlign w:val="center"/>
          </w:tcPr>
          <w:p w14:paraId="17C08FA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117 </w:t>
            </w:r>
          </w:p>
        </w:tc>
        <w:tc>
          <w:tcPr>
            <w:tcW w:w="733" w:type="pct"/>
            <w:shd w:val="clear" w:color="auto" w:fill="auto"/>
            <w:noWrap/>
            <w:vAlign w:val="center"/>
          </w:tcPr>
          <w:p w14:paraId="5153F15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17BDC63B" w14:textId="77777777">
        <w:trPr>
          <w:trHeight w:val="480"/>
        </w:trPr>
        <w:tc>
          <w:tcPr>
            <w:tcW w:w="767" w:type="pct"/>
            <w:shd w:val="clear" w:color="auto" w:fill="auto"/>
            <w:vAlign w:val="center"/>
          </w:tcPr>
          <w:p w14:paraId="5D43386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3 </w:t>
            </w:r>
          </w:p>
        </w:tc>
        <w:tc>
          <w:tcPr>
            <w:tcW w:w="1149" w:type="pct"/>
            <w:shd w:val="clear" w:color="auto" w:fill="auto"/>
            <w:vAlign w:val="center"/>
          </w:tcPr>
          <w:p w14:paraId="76D89DD6"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室内四周彩钢板</w:t>
            </w:r>
          </w:p>
        </w:tc>
        <w:tc>
          <w:tcPr>
            <w:tcW w:w="1581" w:type="pct"/>
            <w:shd w:val="clear" w:color="auto" w:fill="auto"/>
            <w:noWrap/>
            <w:vAlign w:val="center"/>
          </w:tcPr>
          <w:p w14:paraId="6F2C1EB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平米</w:t>
            </w:r>
          </w:p>
        </w:tc>
        <w:tc>
          <w:tcPr>
            <w:tcW w:w="770" w:type="pct"/>
            <w:shd w:val="clear" w:color="auto" w:fill="auto"/>
            <w:vAlign w:val="center"/>
          </w:tcPr>
          <w:p w14:paraId="0AA2413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88 </w:t>
            </w:r>
          </w:p>
        </w:tc>
        <w:tc>
          <w:tcPr>
            <w:tcW w:w="733" w:type="pct"/>
            <w:shd w:val="clear" w:color="auto" w:fill="auto"/>
            <w:noWrap/>
            <w:vAlign w:val="center"/>
          </w:tcPr>
          <w:p w14:paraId="0DABED5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4AE7AF55" w14:textId="77777777">
        <w:trPr>
          <w:trHeight w:val="480"/>
        </w:trPr>
        <w:tc>
          <w:tcPr>
            <w:tcW w:w="767" w:type="pct"/>
            <w:shd w:val="clear" w:color="auto" w:fill="auto"/>
            <w:vAlign w:val="center"/>
          </w:tcPr>
          <w:p w14:paraId="666A76C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4 </w:t>
            </w:r>
          </w:p>
        </w:tc>
        <w:tc>
          <w:tcPr>
            <w:tcW w:w="1149" w:type="pct"/>
            <w:shd w:val="clear" w:color="auto" w:fill="auto"/>
            <w:vAlign w:val="center"/>
          </w:tcPr>
          <w:p w14:paraId="1D5CD7F1"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玻璃贴膜</w:t>
            </w:r>
          </w:p>
        </w:tc>
        <w:tc>
          <w:tcPr>
            <w:tcW w:w="1581" w:type="pct"/>
            <w:shd w:val="clear" w:color="auto" w:fill="auto"/>
            <w:noWrap/>
            <w:vAlign w:val="center"/>
          </w:tcPr>
          <w:p w14:paraId="0DD4EBE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平米</w:t>
            </w:r>
          </w:p>
        </w:tc>
        <w:tc>
          <w:tcPr>
            <w:tcW w:w="770" w:type="pct"/>
            <w:shd w:val="clear" w:color="auto" w:fill="auto"/>
            <w:vAlign w:val="center"/>
          </w:tcPr>
          <w:p w14:paraId="3C69DA7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15 </w:t>
            </w:r>
          </w:p>
        </w:tc>
        <w:tc>
          <w:tcPr>
            <w:tcW w:w="733" w:type="pct"/>
            <w:shd w:val="clear" w:color="auto" w:fill="auto"/>
            <w:noWrap/>
            <w:vAlign w:val="center"/>
          </w:tcPr>
          <w:p w14:paraId="43EF3597"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2BC515AC" w14:textId="77777777">
        <w:trPr>
          <w:trHeight w:val="480"/>
        </w:trPr>
        <w:tc>
          <w:tcPr>
            <w:tcW w:w="5000" w:type="pct"/>
            <w:gridSpan w:val="5"/>
            <w:shd w:val="clear" w:color="auto" w:fill="auto"/>
            <w:vAlign w:val="center"/>
          </w:tcPr>
          <w:p w14:paraId="353E22A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地面工程</w:t>
            </w:r>
          </w:p>
        </w:tc>
      </w:tr>
      <w:tr w:rsidR="00C500D5" w14:paraId="2B27E2BB" w14:textId="77777777">
        <w:trPr>
          <w:trHeight w:val="501"/>
        </w:trPr>
        <w:tc>
          <w:tcPr>
            <w:tcW w:w="767" w:type="pct"/>
            <w:shd w:val="clear" w:color="auto" w:fill="auto"/>
            <w:vAlign w:val="center"/>
          </w:tcPr>
          <w:p w14:paraId="42DD449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 </w:t>
            </w:r>
          </w:p>
        </w:tc>
        <w:tc>
          <w:tcPr>
            <w:tcW w:w="1149" w:type="pct"/>
            <w:shd w:val="clear" w:color="auto" w:fill="auto"/>
            <w:noWrap/>
            <w:vAlign w:val="center"/>
          </w:tcPr>
          <w:p w14:paraId="3D9E5922"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kern w:val="0"/>
                <w:szCs w:val="21"/>
              </w:rPr>
              <w:t>静电地板</w:t>
            </w:r>
          </w:p>
        </w:tc>
        <w:tc>
          <w:tcPr>
            <w:tcW w:w="1581" w:type="pct"/>
            <w:shd w:val="clear" w:color="auto" w:fill="auto"/>
            <w:vAlign w:val="center"/>
          </w:tcPr>
          <w:p w14:paraId="7ECE513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平米</w:t>
            </w:r>
          </w:p>
        </w:tc>
        <w:tc>
          <w:tcPr>
            <w:tcW w:w="770" w:type="pct"/>
            <w:shd w:val="clear" w:color="auto" w:fill="auto"/>
            <w:noWrap/>
            <w:vAlign w:val="center"/>
          </w:tcPr>
          <w:p w14:paraId="4C0F232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51</w:t>
            </w:r>
          </w:p>
        </w:tc>
        <w:tc>
          <w:tcPr>
            <w:tcW w:w="733" w:type="pct"/>
            <w:shd w:val="clear" w:color="auto" w:fill="auto"/>
            <w:vAlign w:val="center"/>
          </w:tcPr>
          <w:p w14:paraId="7BC40CB1"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341A06E2" w14:textId="77777777">
        <w:trPr>
          <w:trHeight w:val="501"/>
        </w:trPr>
        <w:tc>
          <w:tcPr>
            <w:tcW w:w="767" w:type="pct"/>
            <w:shd w:val="clear" w:color="auto" w:fill="auto"/>
            <w:vAlign w:val="center"/>
          </w:tcPr>
          <w:p w14:paraId="3431E04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1149" w:type="pct"/>
            <w:shd w:val="clear" w:color="auto" w:fill="auto"/>
            <w:vAlign w:val="center"/>
          </w:tcPr>
          <w:p w14:paraId="78769E92"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地板配件</w:t>
            </w:r>
          </w:p>
        </w:tc>
        <w:tc>
          <w:tcPr>
            <w:tcW w:w="1581" w:type="pct"/>
            <w:shd w:val="clear" w:color="auto" w:fill="auto"/>
            <w:vAlign w:val="center"/>
          </w:tcPr>
          <w:p w14:paraId="79AE348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平米</w:t>
            </w:r>
          </w:p>
        </w:tc>
        <w:tc>
          <w:tcPr>
            <w:tcW w:w="770" w:type="pct"/>
            <w:shd w:val="clear" w:color="auto" w:fill="auto"/>
            <w:noWrap/>
            <w:vAlign w:val="center"/>
          </w:tcPr>
          <w:p w14:paraId="2B21479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51</w:t>
            </w:r>
          </w:p>
        </w:tc>
        <w:tc>
          <w:tcPr>
            <w:tcW w:w="733" w:type="pct"/>
            <w:shd w:val="clear" w:color="auto" w:fill="auto"/>
            <w:vAlign w:val="center"/>
          </w:tcPr>
          <w:p w14:paraId="36C4B9D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3F9CB8FD" w14:textId="77777777">
        <w:trPr>
          <w:trHeight w:val="501"/>
        </w:trPr>
        <w:tc>
          <w:tcPr>
            <w:tcW w:w="767" w:type="pct"/>
            <w:shd w:val="clear" w:color="auto" w:fill="auto"/>
            <w:vAlign w:val="center"/>
          </w:tcPr>
          <w:p w14:paraId="6586D22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3 </w:t>
            </w:r>
          </w:p>
        </w:tc>
        <w:tc>
          <w:tcPr>
            <w:tcW w:w="1149" w:type="pct"/>
            <w:shd w:val="clear" w:color="auto" w:fill="auto"/>
            <w:vAlign w:val="center"/>
          </w:tcPr>
          <w:p w14:paraId="0039425E"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机房地面</w:t>
            </w:r>
            <w:proofErr w:type="gramStart"/>
            <w:r>
              <w:rPr>
                <w:rFonts w:ascii="仿宋" w:eastAsia="仿宋" w:hAnsi="仿宋" w:cs="仿宋" w:hint="eastAsia"/>
                <w:kern w:val="0"/>
                <w:szCs w:val="21"/>
              </w:rPr>
              <w:t>自流平</w:t>
            </w:r>
            <w:proofErr w:type="gramEnd"/>
            <w:r>
              <w:rPr>
                <w:rFonts w:ascii="仿宋" w:eastAsia="仿宋" w:hAnsi="仿宋" w:cs="仿宋" w:hint="eastAsia"/>
                <w:kern w:val="0"/>
                <w:szCs w:val="21"/>
              </w:rPr>
              <w:t>及防尘处理</w:t>
            </w:r>
          </w:p>
        </w:tc>
        <w:tc>
          <w:tcPr>
            <w:tcW w:w="1581" w:type="pct"/>
            <w:shd w:val="clear" w:color="auto" w:fill="auto"/>
            <w:vAlign w:val="center"/>
          </w:tcPr>
          <w:p w14:paraId="2FB3D0F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平米</w:t>
            </w:r>
          </w:p>
        </w:tc>
        <w:tc>
          <w:tcPr>
            <w:tcW w:w="770" w:type="pct"/>
            <w:shd w:val="clear" w:color="auto" w:fill="auto"/>
            <w:noWrap/>
            <w:vAlign w:val="center"/>
          </w:tcPr>
          <w:p w14:paraId="20644BC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51</w:t>
            </w:r>
          </w:p>
        </w:tc>
        <w:tc>
          <w:tcPr>
            <w:tcW w:w="733" w:type="pct"/>
            <w:shd w:val="clear" w:color="auto" w:fill="auto"/>
            <w:vAlign w:val="center"/>
          </w:tcPr>
          <w:p w14:paraId="42BBF46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71883C68" w14:textId="77777777">
        <w:trPr>
          <w:trHeight w:val="501"/>
        </w:trPr>
        <w:tc>
          <w:tcPr>
            <w:tcW w:w="5000" w:type="pct"/>
            <w:gridSpan w:val="5"/>
            <w:shd w:val="clear" w:color="auto" w:fill="auto"/>
            <w:vAlign w:val="center"/>
          </w:tcPr>
          <w:p w14:paraId="7A718F0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机房门窗部分</w:t>
            </w:r>
          </w:p>
        </w:tc>
      </w:tr>
      <w:tr w:rsidR="00C500D5" w14:paraId="428A3699" w14:textId="77777777">
        <w:trPr>
          <w:trHeight w:val="750"/>
        </w:trPr>
        <w:tc>
          <w:tcPr>
            <w:tcW w:w="767" w:type="pct"/>
            <w:shd w:val="clear" w:color="auto" w:fill="auto"/>
            <w:vAlign w:val="center"/>
          </w:tcPr>
          <w:p w14:paraId="1282453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 </w:t>
            </w:r>
          </w:p>
        </w:tc>
        <w:tc>
          <w:tcPr>
            <w:tcW w:w="1149" w:type="pct"/>
            <w:shd w:val="clear" w:color="auto" w:fill="auto"/>
            <w:vAlign w:val="center"/>
          </w:tcPr>
          <w:p w14:paraId="2AA603F5"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钢制单开防盗防火门（甲级）</w:t>
            </w:r>
          </w:p>
        </w:tc>
        <w:tc>
          <w:tcPr>
            <w:tcW w:w="1581" w:type="pct"/>
            <w:shd w:val="clear" w:color="auto" w:fill="auto"/>
            <w:vAlign w:val="center"/>
          </w:tcPr>
          <w:p w14:paraId="3DF29197" w14:textId="77777777" w:rsidR="00C500D5" w:rsidRDefault="00BC7D25">
            <w:pPr>
              <w:widowControl/>
              <w:jc w:val="center"/>
              <w:rPr>
                <w:rFonts w:ascii="仿宋" w:eastAsia="仿宋" w:hAnsi="仿宋" w:cs="仿宋"/>
                <w:color w:val="000000"/>
                <w:kern w:val="0"/>
                <w:szCs w:val="21"/>
              </w:rPr>
            </w:pPr>
            <w:proofErr w:type="gramStart"/>
            <w:r>
              <w:rPr>
                <w:rFonts w:ascii="仿宋" w:eastAsia="仿宋" w:hAnsi="仿宋" w:cs="仿宋" w:hint="eastAsia"/>
                <w:color w:val="000000"/>
                <w:kern w:val="0"/>
                <w:szCs w:val="21"/>
              </w:rPr>
              <w:t>樘</w:t>
            </w:r>
            <w:proofErr w:type="gramEnd"/>
          </w:p>
        </w:tc>
        <w:tc>
          <w:tcPr>
            <w:tcW w:w="770" w:type="pct"/>
            <w:shd w:val="clear" w:color="auto" w:fill="auto"/>
            <w:noWrap/>
            <w:vAlign w:val="center"/>
          </w:tcPr>
          <w:p w14:paraId="1DC8218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733" w:type="pct"/>
            <w:shd w:val="clear" w:color="auto" w:fill="auto"/>
            <w:vAlign w:val="center"/>
          </w:tcPr>
          <w:p w14:paraId="21BBF3F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587058C2" w14:textId="77777777">
        <w:trPr>
          <w:trHeight w:val="514"/>
        </w:trPr>
        <w:tc>
          <w:tcPr>
            <w:tcW w:w="5000" w:type="pct"/>
            <w:gridSpan w:val="5"/>
            <w:shd w:val="clear" w:color="auto" w:fill="auto"/>
            <w:vAlign w:val="center"/>
          </w:tcPr>
          <w:p w14:paraId="4B5D617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lastRenderedPageBreak/>
              <w:t>机房机柜隐蔽工程部分</w:t>
            </w:r>
          </w:p>
        </w:tc>
      </w:tr>
      <w:tr w:rsidR="00C500D5" w14:paraId="52A70657" w14:textId="77777777">
        <w:trPr>
          <w:trHeight w:val="501"/>
        </w:trPr>
        <w:tc>
          <w:tcPr>
            <w:tcW w:w="767" w:type="pct"/>
            <w:shd w:val="clear" w:color="auto" w:fill="auto"/>
            <w:vAlign w:val="center"/>
          </w:tcPr>
          <w:p w14:paraId="6909FE7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 </w:t>
            </w:r>
          </w:p>
        </w:tc>
        <w:tc>
          <w:tcPr>
            <w:tcW w:w="1149" w:type="pct"/>
            <w:shd w:val="clear" w:color="auto" w:fill="auto"/>
            <w:vAlign w:val="center"/>
          </w:tcPr>
          <w:p w14:paraId="3F73FBF7"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设备机柜支架</w:t>
            </w:r>
          </w:p>
        </w:tc>
        <w:tc>
          <w:tcPr>
            <w:tcW w:w="1581" w:type="pct"/>
            <w:shd w:val="clear" w:color="auto" w:fill="auto"/>
            <w:vAlign w:val="center"/>
          </w:tcPr>
          <w:p w14:paraId="5F95F950"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项</w:t>
            </w:r>
          </w:p>
        </w:tc>
        <w:tc>
          <w:tcPr>
            <w:tcW w:w="770" w:type="pct"/>
            <w:shd w:val="clear" w:color="auto" w:fill="auto"/>
            <w:noWrap/>
            <w:vAlign w:val="center"/>
          </w:tcPr>
          <w:p w14:paraId="178A4FF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13</w:t>
            </w:r>
          </w:p>
        </w:tc>
        <w:tc>
          <w:tcPr>
            <w:tcW w:w="733" w:type="pct"/>
            <w:shd w:val="clear" w:color="auto" w:fill="auto"/>
            <w:vAlign w:val="center"/>
          </w:tcPr>
          <w:p w14:paraId="3029E79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5D899BE0" w14:textId="77777777">
        <w:trPr>
          <w:trHeight w:val="501"/>
        </w:trPr>
        <w:tc>
          <w:tcPr>
            <w:tcW w:w="767" w:type="pct"/>
            <w:shd w:val="clear" w:color="auto" w:fill="auto"/>
            <w:vAlign w:val="center"/>
          </w:tcPr>
          <w:p w14:paraId="6CAB1A0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1149" w:type="pct"/>
            <w:shd w:val="clear" w:color="auto" w:fill="auto"/>
            <w:vAlign w:val="center"/>
          </w:tcPr>
          <w:p w14:paraId="7B13A536"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相关辅料</w:t>
            </w:r>
          </w:p>
        </w:tc>
        <w:tc>
          <w:tcPr>
            <w:tcW w:w="1581" w:type="pct"/>
            <w:shd w:val="clear" w:color="auto" w:fill="auto"/>
            <w:noWrap/>
            <w:vAlign w:val="center"/>
          </w:tcPr>
          <w:p w14:paraId="3BB5FAE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批</w:t>
            </w:r>
          </w:p>
        </w:tc>
        <w:tc>
          <w:tcPr>
            <w:tcW w:w="770" w:type="pct"/>
            <w:shd w:val="clear" w:color="auto" w:fill="auto"/>
            <w:noWrap/>
            <w:vAlign w:val="center"/>
          </w:tcPr>
          <w:p w14:paraId="4F668A1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733" w:type="pct"/>
            <w:shd w:val="clear" w:color="auto" w:fill="auto"/>
            <w:vAlign w:val="center"/>
          </w:tcPr>
          <w:p w14:paraId="2BCC73F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106C9231" w14:textId="77777777">
        <w:trPr>
          <w:trHeight w:val="501"/>
        </w:trPr>
        <w:tc>
          <w:tcPr>
            <w:tcW w:w="5000" w:type="pct"/>
            <w:gridSpan w:val="5"/>
            <w:shd w:val="clear" w:color="auto" w:fill="auto"/>
            <w:vAlign w:val="center"/>
          </w:tcPr>
          <w:p w14:paraId="032DD5B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UPS</w:t>
            </w:r>
            <w:r>
              <w:rPr>
                <w:rFonts w:ascii="仿宋" w:eastAsia="仿宋" w:hAnsi="仿宋" w:cs="仿宋" w:hint="eastAsia"/>
                <w:kern w:val="0"/>
                <w:szCs w:val="21"/>
              </w:rPr>
              <w:t>系统隐蔽工程部分</w:t>
            </w:r>
          </w:p>
        </w:tc>
      </w:tr>
      <w:tr w:rsidR="00C500D5" w14:paraId="32029A0E" w14:textId="77777777">
        <w:trPr>
          <w:trHeight w:val="501"/>
        </w:trPr>
        <w:tc>
          <w:tcPr>
            <w:tcW w:w="767" w:type="pct"/>
            <w:shd w:val="clear" w:color="auto" w:fill="auto"/>
            <w:vAlign w:val="center"/>
          </w:tcPr>
          <w:p w14:paraId="30312AE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 </w:t>
            </w:r>
          </w:p>
        </w:tc>
        <w:tc>
          <w:tcPr>
            <w:tcW w:w="1149" w:type="pct"/>
            <w:shd w:val="clear" w:color="auto" w:fill="auto"/>
            <w:vAlign w:val="center"/>
          </w:tcPr>
          <w:p w14:paraId="6948E817"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UPS</w:t>
            </w:r>
            <w:r>
              <w:rPr>
                <w:rFonts w:ascii="仿宋" w:eastAsia="仿宋" w:hAnsi="仿宋" w:cs="仿宋" w:hint="eastAsia"/>
                <w:kern w:val="0"/>
                <w:szCs w:val="21"/>
              </w:rPr>
              <w:t>主机支架制作安装</w:t>
            </w:r>
          </w:p>
        </w:tc>
        <w:tc>
          <w:tcPr>
            <w:tcW w:w="1581" w:type="pct"/>
            <w:shd w:val="clear" w:color="auto" w:fill="auto"/>
            <w:noWrap/>
            <w:vAlign w:val="center"/>
          </w:tcPr>
          <w:p w14:paraId="2CFCAF5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770" w:type="pct"/>
            <w:shd w:val="clear" w:color="auto" w:fill="auto"/>
            <w:noWrap/>
            <w:vAlign w:val="center"/>
          </w:tcPr>
          <w:p w14:paraId="74DEA50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733" w:type="pct"/>
            <w:shd w:val="clear" w:color="auto" w:fill="auto"/>
            <w:vAlign w:val="center"/>
          </w:tcPr>
          <w:p w14:paraId="1C6D8E8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72FA4557" w14:textId="77777777">
        <w:trPr>
          <w:trHeight w:val="501"/>
        </w:trPr>
        <w:tc>
          <w:tcPr>
            <w:tcW w:w="767" w:type="pct"/>
            <w:shd w:val="clear" w:color="auto" w:fill="auto"/>
            <w:vAlign w:val="center"/>
          </w:tcPr>
          <w:p w14:paraId="28DCD4F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1149" w:type="pct"/>
            <w:shd w:val="clear" w:color="auto" w:fill="auto"/>
            <w:vAlign w:val="center"/>
          </w:tcPr>
          <w:p w14:paraId="3AE2E551"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配电柜支架制作安装</w:t>
            </w:r>
          </w:p>
        </w:tc>
        <w:tc>
          <w:tcPr>
            <w:tcW w:w="1581" w:type="pct"/>
            <w:shd w:val="clear" w:color="auto" w:fill="auto"/>
            <w:noWrap/>
            <w:vAlign w:val="center"/>
          </w:tcPr>
          <w:p w14:paraId="2D84293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770" w:type="pct"/>
            <w:shd w:val="clear" w:color="auto" w:fill="auto"/>
            <w:noWrap/>
            <w:vAlign w:val="center"/>
          </w:tcPr>
          <w:p w14:paraId="422F210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733" w:type="pct"/>
            <w:shd w:val="clear" w:color="auto" w:fill="auto"/>
            <w:vAlign w:val="center"/>
          </w:tcPr>
          <w:p w14:paraId="25135D9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5486C807" w14:textId="77777777">
        <w:trPr>
          <w:trHeight w:val="501"/>
        </w:trPr>
        <w:tc>
          <w:tcPr>
            <w:tcW w:w="767" w:type="pct"/>
            <w:shd w:val="clear" w:color="auto" w:fill="auto"/>
            <w:vAlign w:val="center"/>
          </w:tcPr>
          <w:p w14:paraId="0643127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3 </w:t>
            </w:r>
          </w:p>
        </w:tc>
        <w:tc>
          <w:tcPr>
            <w:tcW w:w="1149" w:type="pct"/>
            <w:shd w:val="clear" w:color="auto" w:fill="auto"/>
            <w:vAlign w:val="center"/>
          </w:tcPr>
          <w:p w14:paraId="5629373A"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相关辅料</w:t>
            </w:r>
          </w:p>
        </w:tc>
        <w:tc>
          <w:tcPr>
            <w:tcW w:w="1581" w:type="pct"/>
            <w:shd w:val="clear" w:color="auto" w:fill="auto"/>
            <w:noWrap/>
            <w:vAlign w:val="center"/>
          </w:tcPr>
          <w:p w14:paraId="0638828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批</w:t>
            </w:r>
          </w:p>
        </w:tc>
        <w:tc>
          <w:tcPr>
            <w:tcW w:w="770" w:type="pct"/>
            <w:shd w:val="clear" w:color="auto" w:fill="auto"/>
            <w:noWrap/>
            <w:vAlign w:val="center"/>
          </w:tcPr>
          <w:p w14:paraId="40F4B32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733" w:type="pct"/>
            <w:shd w:val="clear" w:color="auto" w:fill="auto"/>
            <w:vAlign w:val="center"/>
          </w:tcPr>
          <w:p w14:paraId="068918B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156B46ED" w14:textId="77777777">
        <w:trPr>
          <w:trHeight w:val="501"/>
        </w:trPr>
        <w:tc>
          <w:tcPr>
            <w:tcW w:w="5000" w:type="pct"/>
            <w:gridSpan w:val="5"/>
            <w:shd w:val="clear" w:color="auto" w:fill="auto"/>
            <w:vAlign w:val="center"/>
          </w:tcPr>
          <w:p w14:paraId="51B4855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机房空调系统隐蔽工程部分</w:t>
            </w:r>
          </w:p>
        </w:tc>
      </w:tr>
      <w:tr w:rsidR="00C500D5" w14:paraId="2E475DC0" w14:textId="77777777">
        <w:trPr>
          <w:trHeight w:val="501"/>
        </w:trPr>
        <w:tc>
          <w:tcPr>
            <w:tcW w:w="767" w:type="pct"/>
            <w:shd w:val="clear" w:color="auto" w:fill="auto"/>
            <w:vAlign w:val="center"/>
          </w:tcPr>
          <w:p w14:paraId="4F8CA50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 </w:t>
            </w:r>
          </w:p>
        </w:tc>
        <w:tc>
          <w:tcPr>
            <w:tcW w:w="1149" w:type="pct"/>
            <w:shd w:val="clear" w:color="auto" w:fill="auto"/>
            <w:vAlign w:val="center"/>
          </w:tcPr>
          <w:p w14:paraId="61A4AAFA"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空调机内机支架制作</w:t>
            </w:r>
          </w:p>
        </w:tc>
        <w:tc>
          <w:tcPr>
            <w:tcW w:w="1581" w:type="pct"/>
            <w:shd w:val="clear" w:color="auto" w:fill="auto"/>
            <w:vAlign w:val="center"/>
          </w:tcPr>
          <w:p w14:paraId="05402F1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770" w:type="pct"/>
            <w:shd w:val="clear" w:color="auto" w:fill="auto"/>
            <w:vAlign w:val="center"/>
          </w:tcPr>
          <w:p w14:paraId="0A5A1E0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733" w:type="pct"/>
            <w:shd w:val="clear" w:color="auto" w:fill="auto"/>
            <w:vAlign w:val="center"/>
          </w:tcPr>
          <w:p w14:paraId="3E3FBD2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0B577DD0" w14:textId="77777777">
        <w:trPr>
          <w:trHeight w:val="501"/>
        </w:trPr>
        <w:tc>
          <w:tcPr>
            <w:tcW w:w="767" w:type="pct"/>
            <w:shd w:val="clear" w:color="auto" w:fill="auto"/>
            <w:vAlign w:val="center"/>
          </w:tcPr>
          <w:p w14:paraId="02E4628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1149" w:type="pct"/>
            <w:shd w:val="clear" w:color="auto" w:fill="auto"/>
            <w:vAlign w:val="center"/>
          </w:tcPr>
          <w:p w14:paraId="0EA46502"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空调机外机支架制作</w:t>
            </w:r>
          </w:p>
        </w:tc>
        <w:tc>
          <w:tcPr>
            <w:tcW w:w="1581" w:type="pct"/>
            <w:shd w:val="clear" w:color="auto" w:fill="auto"/>
            <w:vAlign w:val="center"/>
          </w:tcPr>
          <w:p w14:paraId="53C3A54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770" w:type="pct"/>
            <w:shd w:val="clear" w:color="auto" w:fill="auto"/>
            <w:vAlign w:val="center"/>
          </w:tcPr>
          <w:p w14:paraId="13A8F52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733" w:type="pct"/>
            <w:shd w:val="clear" w:color="auto" w:fill="auto"/>
            <w:vAlign w:val="center"/>
          </w:tcPr>
          <w:p w14:paraId="53D0C66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50024F69" w14:textId="77777777">
        <w:trPr>
          <w:trHeight w:val="501"/>
        </w:trPr>
        <w:tc>
          <w:tcPr>
            <w:tcW w:w="767" w:type="pct"/>
            <w:shd w:val="clear" w:color="auto" w:fill="auto"/>
            <w:vAlign w:val="center"/>
          </w:tcPr>
          <w:p w14:paraId="368250B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3 </w:t>
            </w:r>
          </w:p>
        </w:tc>
        <w:tc>
          <w:tcPr>
            <w:tcW w:w="1149" w:type="pct"/>
            <w:shd w:val="clear" w:color="auto" w:fill="auto"/>
            <w:vAlign w:val="center"/>
          </w:tcPr>
          <w:p w14:paraId="405FEA4E"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空调挡水坝</w:t>
            </w:r>
          </w:p>
        </w:tc>
        <w:tc>
          <w:tcPr>
            <w:tcW w:w="1581" w:type="pct"/>
            <w:shd w:val="clear" w:color="auto" w:fill="auto"/>
            <w:vAlign w:val="center"/>
          </w:tcPr>
          <w:p w14:paraId="3AAC7A0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770" w:type="pct"/>
            <w:shd w:val="clear" w:color="auto" w:fill="auto"/>
            <w:vAlign w:val="center"/>
          </w:tcPr>
          <w:p w14:paraId="05D2CB5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733" w:type="pct"/>
            <w:shd w:val="clear" w:color="auto" w:fill="auto"/>
            <w:vAlign w:val="center"/>
          </w:tcPr>
          <w:p w14:paraId="02CEBBA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挡水坝内刷防水</w:t>
            </w:r>
          </w:p>
        </w:tc>
      </w:tr>
      <w:tr w:rsidR="00C500D5" w14:paraId="016659D5" w14:textId="77777777">
        <w:trPr>
          <w:trHeight w:val="501"/>
        </w:trPr>
        <w:tc>
          <w:tcPr>
            <w:tcW w:w="767" w:type="pct"/>
            <w:shd w:val="clear" w:color="auto" w:fill="auto"/>
            <w:vAlign w:val="center"/>
          </w:tcPr>
          <w:p w14:paraId="03AD432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4 </w:t>
            </w:r>
          </w:p>
        </w:tc>
        <w:tc>
          <w:tcPr>
            <w:tcW w:w="1149" w:type="pct"/>
            <w:shd w:val="clear" w:color="auto" w:fill="auto"/>
            <w:vAlign w:val="center"/>
          </w:tcPr>
          <w:p w14:paraId="28F59E50"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相关辅料</w:t>
            </w:r>
          </w:p>
        </w:tc>
        <w:tc>
          <w:tcPr>
            <w:tcW w:w="1581" w:type="pct"/>
            <w:shd w:val="clear" w:color="auto" w:fill="auto"/>
            <w:vAlign w:val="center"/>
          </w:tcPr>
          <w:p w14:paraId="71C71B8E"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批</w:t>
            </w:r>
          </w:p>
        </w:tc>
        <w:tc>
          <w:tcPr>
            <w:tcW w:w="770" w:type="pct"/>
            <w:shd w:val="clear" w:color="auto" w:fill="auto"/>
            <w:vAlign w:val="center"/>
          </w:tcPr>
          <w:p w14:paraId="7E79152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 </w:t>
            </w:r>
          </w:p>
        </w:tc>
        <w:tc>
          <w:tcPr>
            <w:tcW w:w="733" w:type="pct"/>
            <w:shd w:val="clear" w:color="auto" w:fill="auto"/>
            <w:vAlign w:val="center"/>
          </w:tcPr>
          <w:p w14:paraId="062CD7FB" w14:textId="77777777" w:rsidR="00C500D5" w:rsidRDefault="00C500D5">
            <w:pPr>
              <w:widowControl/>
              <w:jc w:val="center"/>
              <w:rPr>
                <w:rFonts w:ascii="仿宋" w:eastAsia="仿宋" w:hAnsi="仿宋" w:cs="仿宋"/>
                <w:kern w:val="0"/>
                <w:szCs w:val="21"/>
              </w:rPr>
            </w:pPr>
          </w:p>
        </w:tc>
      </w:tr>
    </w:tbl>
    <w:p w14:paraId="4E90E2D8" w14:textId="77777777" w:rsidR="00C500D5" w:rsidRDefault="00BC7D25">
      <w:pPr>
        <w:rPr>
          <w:rFonts w:ascii="仿宋" w:eastAsia="仿宋" w:hAnsi="仿宋" w:cs="仿宋"/>
          <w:kern w:val="0"/>
          <w:szCs w:val="21"/>
        </w:rPr>
      </w:pPr>
      <w:r>
        <w:rPr>
          <w:rFonts w:ascii="仿宋" w:eastAsia="仿宋" w:hAnsi="仿宋" w:cs="仿宋" w:hint="eastAsia"/>
          <w:b/>
          <w:bCs/>
          <w:kern w:val="0"/>
          <w:szCs w:val="21"/>
        </w:rPr>
        <w:t>3.</w:t>
      </w:r>
      <w:r>
        <w:rPr>
          <w:rFonts w:ascii="仿宋" w:eastAsia="仿宋" w:hAnsi="仿宋" w:cs="仿宋" w:hint="eastAsia"/>
          <w:b/>
          <w:bCs/>
          <w:kern w:val="0"/>
          <w:szCs w:val="21"/>
        </w:rPr>
        <w:t>机房配电及接地系统</w:t>
      </w:r>
    </w:p>
    <w:tbl>
      <w:tblPr>
        <w:tblW w:w="5033" w:type="pct"/>
        <w:tblLayout w:type="fixed"/>
        <w:tblLook w:val="04A0" w:firstRow="1" w:lastRow="0" w:firstColumn="1" w:lastColumn="0" w:noHBand="0" w:noVBand="1"/>
      </w:tblPr>
      <w:tblGrid>
        <w:gridCol w:w="1323"/>
        <w:gridCol w:w="1827"/>
        <w:gridCol w:w="1978"/>
        <w:gridCol w:w="823"/>
        <w:gridCol w:w="2627"/>
      </w:tblGrid>
      <w:tr w:rsidR="00C500D5" w14:paraId="653DEC1C" w14:textId="77777777">
        <w:trPr>
          <w:trHeight w:val="400"/>
        </w:trPr>
        <w:tc>
          <w:tcPr>
            <w:tcW w:w="771" w:type="pct"/>
            <w:tcBorders>
              <w:top w:val="single" w:sz="4" w:space="0" w:color="auto"/>
              <w:left w:val="single" w:sz="8" w:space="0" w:color="auto"/>
              <w:bottom w:val="single" w:sz="4" w:space="0" w:color="auto"/>
              <w:right w:val="single" w:sz="4" w:space="0" w:color="auto"/>
            </w:tcBorders>
            <w:shd w:val="clear" w:color="auto" w:fill="auto"/>
            <w:noWrap/>
            <w:vAlign w:val="center"/>
          </w:tcPr>
          <w:p w14:paraId="0F1ED227"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1065" w:type="pct"/>
            <w:tcBorders>
              <w:top w:val="single" w:sz="4" w:space="0" w:color="auto"/>
              <w:left w:val="nil"/>
              <w:bottom w:val="single" w:sz="4" w:space="0" w:color="auto"/>
              <w:right w:val="single" w:sz="4" w:space="0" w:color="auto"/>
            </w:tcBorders>
            <w:shd w:val="clear" w:color="auto" w:fill="auto"/>
            <w:noWrap/>
            <w:vAlign w:val="center"/>
          </w:tcPr>
          <w:p w14:paraId="2C70E5D4"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项目名称</w:t>
            </w:r>
          </w:p>
        </w:tc>
        <w:tc>
          <w:tcPr>
            <w:tcW w:w="1153" w:type="pct"/>
            <w:tcBorders>
              <w:top w:val="single" w:sz="4" w:space="0" w:color="auto"/>
              <w:left w:val="nil"/>
              <w:bottom w:val="single" w:sz="4" w:space="0" w:color="auto"/>
              <w:right w:val="single" w:sz="4" w:space="0" w:color="auto"/>
            </w:tcBorders>
            <w:shd w:val="clear" w:color="auto" w:fill="auto"/>
            <w:noWrap/>
            <w:vAlign w:val="center"/>
          </w:tcPr>
          <w:p w14:paraId="022DD0AF"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单位</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32AB74CF"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数量</w:t>
            </w:r>
          </w:p>
        </w:tc>
        <w:tc>
          <w:tcPr>
            <w:tcW w:w="1531" w:type="pct"/>
            <w:tcBorders>
              <w:top w:val="single" w:sz="4" w:space="0" w:color="auto"/>
              <w:left w:val="nil"/>
              <w:bottom w:val="single" w:sz="4" w:space="0" w:color="auto"/>
              <w:right w:val="single" w:sz="8" w:space="0" w:color="auto"/>
            </w:tcBorders>
            <w:shd w:val="clear" w:color="auto" w:fill="auto"/>
            <w:vAlign w:val="center"/>
          </w:tcPr>
          <w:p w14:paraId="76ACFB9F"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备注</w:t>
            </w:r>
          </w:p>
        </w:tc>
      </w:tr>
      <w:tr w:rsidR="00C500D5" w14:paraId="36EA885D" w14:textId="77777777">
        <w:trPr>
          <w:trHeight w:val="400"/>
        </w:trPr>
        <w:tc>
          <w:tcPr>
            <w:tcW w:w="5000" w:type="pct"/>
            <w:gridSpan w:val="5"/>
            <w:tcBorders>
              <w:top w:val="single" w:sz="4" w:space="0" w:color="auto"/>
              <w:left w:val="single" w:sz="8" w:space="0" w:color="auto"/>
              <w:bottom w:val="single" w:sz="4" w:space="0" w:color="auto"/>
              <w:right w:val="single" w:sz="8" w:space="0" w:color="auto"/>
            </w:tcBorders>
            <w:shd w:val="clear" w:color="auto" w:fill="auto"/>
            <w:noWrap/>
            <w:vAlign w:val="center"/>
          </w:tcPr>
          <w:p w14:paraId="431FD2E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机房配电系统</w:t>
            </w:r>
          </w:p>
        </w:tc>
      </w:tr>
      <w:tr w:rsidR="00C500D5" w14:paraId="3FE09DE1"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5E7E243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065" w:type="pct"/>
            <w:tcBorders>
              <w:top w:val="nil"/>
              <w:left w:val="nil"/>
              <w:bottom w:val="single" w:sz="4" w:space="0" w:color="auto"/>
              <w:right w:val="single" w:sz="4" w:space="0" w:color="auto"/>
            </w:tcBorders>
            <w:shd w:val="clear" w:color="auto" w:fill="auto"/>
            <w:noWrap/>
            <w:vAlign w:val="center"/>
          </w:tcPr>
          <w:p w14:paraId="28400FF3"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配电柜</w:t>
            </w:r>
          </w:p>
        </w:tc>
        <w:tc>
          <w:tcPr>
            <w:tcW w:w="1153" w:type="pct"/>
            <w:tcBorders>
              <w:top w:val="nil"/>
              <w:left w:val="nil"/>
              <w:bottom w:val="single" w:sz="4" w:space="0" w:color="auto"/>
              <w:right w:val="single" w:sz="4" w:space="0" w:color="auto"/>
            </w:tcBorders>
            <w:shd w:val="clear" w:color="auto" w:fill="auto"/>
            <w:noWrap/>
            <w:vAlign w:val="center"/>
          </w:tcPr>
          <w:p w14:paraId="3CB09912"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台</w:t>
            </w:r>
          </w:p>
        </w:tc>
        <w:tc>
          <w:tcPr>
            <w:tcW w:w="480" w:type="pct"/>
            <w:tcBorders>
              <w:top w:val="nil"/>
              <w:left w:val="nil"/>
              <w:bottom w:val="single" w:sz="4" w:space="0" w:color="auto"/>
              <w:right w:val="single" w:sz="4" w:space="0" w:color="auto"/>
            </w:tcBorders>
            <w:shd w:val="clear" w:color="auto" w:fill="auto"/>
            <w:noWrap/>
            <w:vAlign w:val="center"/>
          </w:tcPr>
          <w:p w14:paraId="5DED1F6E"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1 </w:t>
            </w:r>
          </w:p>
        </w:tc>
        <w:tc>
          <w:tcPr>
            <w:tcW w:w="1531" w:type="pct"/>
            <w:tcBorders>
              <w:top w:val="nil"/>
              <w:left w:val="nil"/>
              <w:bottom w:val="single" w:sz="4" w:space="0" w:color="auto"/>
              <w:right w:val="single" w:sz="8" w:space="0" w:color="auto"/>
            </w:tcBorders>
            <w:shd w:val="clear" w:color="auto" w:fill="auto"/>
            <w:vAlign w:val="center"/>
          </w:tcPr>
          <w:p w14:paraId="6CDB9B45" w14:textId="77777777" w:rsidR="00C500D5" w:rsidRDefault="00BC7D25">
            <w:pPr>
              <w:widowControl/>
              <w:jc w:val="center"/>
              <w:rPr>
                <w:rFonts w:ascii="仿宋" w:eastAsia="仿宋" w:hAnsi="仿宋" w:cs="仿宋"/>
                <w:color w:val="FF0000"/>
                <w:kern w:val="0"/>
                <w:szCs w:val="21"/>
              </w:rPr>
            </w:pPr>
            <w:r>
              <w:rPr>
                <w:rFonts w:ascii="仿宋" w:eastAsia="仿宋" w:hAnsi="仿宋" w:cs="仿宋" w:hint="eastAsia"/>
                <w:kern w:val="0"/>
                <w:szCs w:val="21"/>
              </w:rPr>
              <w:t>国产</w:t>
            </w:r>
          </w:p>
        </w:tc>
      </w:tr>
      <w:tr w:rsidR="00C500D5" w14:paraId="2B4CF07C"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2715854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065" w:type="pct"/>
            <w:tcBorders>
              <w:top w:val="single" w:sz="4" w:space="0" w:color="auto"/>
              <w:left w:val="nil"/>
              <w:bottom w:val="single" w:sz="4" w:space="0" w:color="auto"/>
              <w:right w:val="single" w:sz="4" w:space="0" w:color="auto"/>
            </w:tcBorders>
            <w:shd w:val="clear" w:color="auto" w:fill="auto"/>
            <w:noWrap/>
            <w:vAlign w:val="center"/>
          </w:tcPr>
          <w:p w14:paraId="7FA7962A" w14:textId="77777777" w:rsidR="00C500D5" w:rsidRDefault="00BC7D25">
            <w:pPr>
              <w:jc w:val="center"/>
              <w:rPr>
                <w:rFonts w:ascii="仿宋" w:eastAsia="仿宋" w:hAnsi="仿宋" w:cs="仿宋"/>
                <w:kern w:val="0"/>
                <w:szCs w:val="21"/>
              </w:rPr>
            </w:pPr>
            <w:r>
              <w:rPr>
                <w:rFonts w:ascii="仿宋" w:eastAsia="仿宋" w:hAnsi="仿宋" w:cs="仿宋" w:hint="eastAsia"/>
                <w:color w:val="000000"/>
                <w:kern w:val="0"/>
                <w:szCs w:val="21"/>
              </w:rPr>
              <w:t>主干电缆</w:t>
            </w:r>
          </w:p>
        </w:tc>
        <w:tc>
          <w:tcPr>
            <w:tcW w:w="1153" w:type="pct"/>
            <w:tcBorders>
              <w:top w:val="nil"/>
              <w:left w:val="nil"/>
              <w:bottom w:val="single" w:sz="4" w:space="0" w:color="auto"/>
              <w:right w:val="single" w:sz="4" w:space="0" w:color="auto"/>
            </w:tcBorders>
            <w:shd w:val="clear" w:color="auto" w:fill="auto"/>
            <w:noWrap/>
            <w:vAlign w:val="center"/>
          </w:tcPr>
          <w:p w14:paraId="5B38B621"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米</w:t>
            </w:r>
          </w:p>
        </w:tc>
        <w:tc>
          <w:tcPr>
            <w:tcW w:w="480" w:type="pct"/>
            <w:tcBorders>
              <w:top w:val="nil"/>
              <w:left w:val="nil"/>
              <w:bottom w:val="single" w:sz="4" w:space="0" w:color="auto"/>
              <w:right w:val="single" w:sz="4" w:space="0" w:color="auto"/>
            </w:tcBorders>
            <w:shd w:val="clear" w:color="auto" w:fill="auto"/>
            <w:noWrap/>
            <w:vAlign w:val="center"/>
          </w:tcPr>
          <w:p w14:paraId="29AFE6F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90 </w:t>
            </w:r>
          </w:p>
        </w:tc>
        <w:tc>
          <w:tcPr>
            <w:tcW w:w="1531" w:type="pct"/>
            <w:tcBorders>
              <w:top w:val="nil"/>
              <w:left w:val="nil"/>
              <w:bottom w:val="single" w:sz="4" w:space="0" w:color="auto"/>
              <w:right w:val="single" w:sz="8" w:space="0" w:color="auto"/>
            </w:tcBorders>
            <w:shd w:val="clear" w:color="auto" w:fill="auto"/>
            <w:vAlign w:val="center"/>
          </w:tcPr>
          <w:p w14:paraId="5C3D009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从负一层低压配电室引入机房配电柜</w:t>
            </w:r>
          </w:p>
        </w:tc>
      </w:tr>
      <w:tr w:rsidR="00C500D5" w14:paraId="6BE1966F"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41B2850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065" w:type="pct"/>
            <w:tcBorders>
              <w:top w:val="single" w:sz="4" w:space="0" w:color="auto"/>
              <w:left w:val="nil"/>
              <w:bottom w:val="single" w:sz="4" w:space="0" w:color="auto"/>
              <w:right w:val="single" w:sz="4" w:space="0" w:color="auto"/>
            </w:tcBorders>
            <w:shd w:val="clear" w:color="auto" w:fill="auto"/>
            <w:noWrap/>
            <w:vAlign w:val="center"/>
          </w:tcPr>
          <w:p w14:paraId="78A688C0" w14:textId="77777777" w:rsidR="00C500D5" w:rsidRDefault="00BC7D25">
            <w:pPr>
              <w:jc w:val="center"/>
              <w:rPr>
                <w:rFonts w:ascii="仿宋" w:eastAsia="仿宋" w:hAnsi="仿宋" w:cs="仿宋"/>
                <w:kern w:val="0"/>
                <w:szCs w:val="21"/>
              </w:rPr>
            </w:pPr>
            <w:r>
              <w:rPr>
                <w:rFonts w:ascii="仿宋" w:eastAsia="仿宋" w:hAnsi="仿宋" w:cs="仿宋" w:hint="eastAsia"/>
                <w:color w:val="000000"/>
                <w:kern w:val="0"/>
                <w:szCs w:val="21"/>
              </w:rPr>
              <w:t>UPS</w:t>
            </w:r>
            <w:r>
              <w:rPr>
                <w:rFonts w:ascii="仿宋" w:eastAsia="仿宋" w:hAnsi="仿宋" w:cs="仿宋" w:hint="eastAsia"/>
                <w:color w:val="000000"/>
                <w:kern w:val="0"/>
                <w:szCs w:val="21"/>
              </w:rPr>
              <w:t>输入输出电缆</w:t>
            </w:r>
          </w:p>
        </w:tc>
        <w:tc>
          <w:tcPr>
            <w:tcW w:w="1153" w:type="pct"/>
            <w:tcBorders>
              <w:top w:val="nil"/>
              <w:left w:val="nil"/>
              <w:bottom w:val="single" w:sz="4" w:space="0" w:color="auto"/>
              <w:right w:val="single" w:sz="4" w:space="0" w:color="auto"/>
            </w:tcBorders>
            <w:shd w:val="clear" w:color="auto" w:fill="auto"/>
            <w:noWrap/>
            <w:vAlign w:val="center"/>
          </w:tcPr>
          <w:p w14:paraId="27D92FD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米</w:t>
            </w:r>
          </w:p>
        </w:tc>
        <w:tc>
          <w:tcPr>
            <w:tcW w:w="480" w:type="pct"/>
            <w:tcBorders>
              <w:top w:val="nil"/>
              <w:left w:val="nil"/>
              <w:bottom w:val="single" w:sz="4" w:space="0" w:color="auto"/>
              <w:right w:val="single" w:sz="4" w:space="0" w:color="auto"/>
            </w:tcBorders>
            <w:shd w:val="clear" w:color="auto" w:fill="auto"/>
            <w:noWrap/>
            <w:vAlign w:val="center"/>
          </w:tcPr>
          <w:p w14:paraId="520C981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12 </w:t>
            </w:r>
          </w:p>
        </w:tc>
        <w:tc>
          <w:tcPr>
            <w:tcW w:w="1531" w:type="pct"/>
            <w:tcBorders>
              <w:top w:val="nil"/>
              <w:left w:val="nil"/>
              <w:bottom w:val="single" w:sz="4" w:space="0" w:color="auto"/>
              <w:right w:val="single" w:sz="8" w:space="0" w:color="auto"/>
            </w:tcBorders>
            <w:shd w:val="clear" w:color="auto" w:fill="auto"/>
            <w:vAlign w:val="center"/>
          </w:tcPr>
          <w:p w14:paraId="48331CB8" w14:textId="77777777" w:rsidR="00C500D5" w:rsidRDefault="00BC7D25">
            <w:pPr>
              <w:widowControl/>
              <w:jc w:val="center"/>
              <w:rPr>
                <w:rFonts w:ascii="仿宋" w:eastAsia="仿宋" w:hAnsi="仿宋" w:cs="仿宋"/>
                <w:color w:val="FF0000"/>
                <w:kern w:val="0"/>
                <w:szCs w:val="21"/>
              </w:rPr>
            </w:pPr>
            <w:r>
              <w:rPr>
                <w:rFonts w:ascii="仿宋" w:eastAsia="仿宋" w:hAnsi="仿宋" w:cs="仿宋" w:hint="eastAsia"/>
                <w:kern w:val="0"/>
                <w:szCs w:val="21"/>
              </w:rPr>
              <w:t>国产</w:t>
            </w:r>
          </w:p>
        </w:tc>
      </w:tr>
      <w:tr w:rsidR="00C500D5" w14:paraId="5D1D68EA"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4855072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1065" w:type="pct"/>
            <w:tcBorders>
              <w:top w:val="single" w:sz="4" w:space="0" w:color="auto"/>
              <w:left w:val="nil"/>
              <w:bottom w:val="single" w:sz="4" w:space="0" w:color="auto"/>
              <w:right w:val="single" w:sz="4" w:space="0" w:color="auto"/>
            </w:tcBorders>
            <w:shd w:val="clear" w:color="auto" w:fill="auto"/>
            <w:vAlign w:val="center"/>
          </w:tcPr>
          <w:p w14:paraId="00FF388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UPS</w:t>
            </w:r>
            <w:r>
              <w:rPr>
                <w:rFonts w:ascii="仿宋" w:eastAsia="仿宋" w:hAnsi="仿宋" w:cs="仿宋" w:hint="eastAsia"/>
                <w:color w:val="000000"/>
                <w:kern w:val="0"/>
                <w:szCs w:val="21"/>
              </w:rPr>
              <w:t>输出至机柜</w:t>
            </w:r>
          </w:p>
        </w:tc>
        <w:tc>
          <w:tcPr>
            <w:tcW w:w="1153" w:type="pct"/>
            <w:tcBorders>
              <w:top w:val="nil"/>
              <w:left w:val="nil"/>
              <w:bottom w:val="single" w:sz="4" w:space="0" w:color="auto"/>
              <w:right w:val="single" w:sz="4" w:space="0" w:color="auto"/>
            </w:tcBorders>
            <w:shd w:val="clear" w:color="auto" w:fill="auto"/>
            <w:vAlign w:val="center"/>
          </w:tcPr>
          <w:p w14:paraId="5A2988E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米</w:t>
            </w:r>
          </w:p>
        </w:tc>
        <w:tc>
          <w:tcPr>
            <w:tcW w:w="480" w:type="pct"/>
            <w:tcBorders>
              <w:top w:val="nil"/>
              <w:left w:val="nil"/>
              <w:bottom w:val="single" w:sz="4" w:space="0" w:color="auto"/>
              <w:right w:val="single" w:sz="4" w:space="0" w:color="auto"/>
            </w:tcBorders>
            <w:shd w:val="clear" w:color="auto" w:fill="auto"/>
            <w:vAlign w:val="center"/>
          </w:tcPr>
          <w:p w14:paraId="0677218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200 </w:t>
            </w:r>
          </w:p>
        </w:tc>
        <w:tc>
          <w:tcPr>
            <w:tcW w:w="1531" w:type="pct"/>
            <w:tcBorders>
              <w:top w:val="nil"/>
              <w:left w:val="nil"/>
              <w:bottom w:val="single" w:sz="4" w:space="0" w:color="auto"/>
              <w:right w:val="single" w:sz="8" w:space="0" w:color="auto"/>
            </w:tcBorders>
            <w:shd w:val="clear" w:color="auto" w:fill="auto"/>
            <w:vAlign w:val="center"/>
          </w:tcPr>
          <w:p w14:paraId="234D074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41717ED7"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4C4EBA5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w:t>
            </w:r>
          </w:p>
        </w:tc>
        <w:tc>
          <w:tcPr>
            <w:tcW w:w="1065" w:type="pct"/>
            <w:tcBorders>
              <w:top w:val="nil"/>
              <w:left w:val="nil"/>
              <w:bottom w:val="single" w:sz="4" w:space="0" w:color="auto"/>
              <w:right w:val="single" w:sz="4" w:space="0" w:color="auto"/>
            </w:tcBorders>
            <w:shd w:val="clear" w:color="auto" w:fill="auto"/>
            <w:vAlign w:val="center"/>
          </w:tcPr>
          <w:p w14:paraId="034F7393"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强电线槽</w:t>
            </w:r>
          </w:p>
        </w:tc>
        <w:tc>
          <w:tcPr>
            <w:tcW w:w="1153" w:type="pct"/>
            <w:tcBorders>
              <w:top w:val="nil"/>
              <w:left w:val="nil"/>
              <w:bottom w:val="single" w:sz="4" w:space="0" w:color="auto"/>
              <w:right w:val="single" w:sz="4" w:space="0" w:color="auto"/>
            </w:tcBorders>
            <w:shd w:val="clear" w:color="auto" w:fill="auto"/>
            <w:noWrap/>
            <w:vAlign w:val="center"/>
          </w:tcPr>
          <w:p w14:paraId="1A118B52"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米</w:t>
            </w:r>
          </w:p>
        </w:tc>
        <w:tc>
          <w:tcPr>
            <w:tcW w:w="480" w:type="pct"/>
            <w:tcBorders>
              <w:top w:val="nil"/>
              <w:left w:val="nil"/>
              <w:bottom w:val="single" w:sz="4" w:space="0" w:color="auto"/>
              <w:right w:val="single" w:sz="4" w:space="0" w:color="auto"/>
            </w:tcBorders>
            <w:shd w:val="clear" w:color="auto" w:fill="auto"/>
            <w:noWrap/>
            <w:vAlign w:val="center"/>
          </w:tcPr>
          <w:p w14:paraId="2E1A961E"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20 </w:t>
            </w:r>
          </w:p>
        </w:tc>
        <w:tc>
          <w:tcPr>
            <w:tcW w:w="1531" w:type="pct"/>
            <w:tcBorders>
              <w:top w:val="nil"/>
              <w:left w:val="nil"/>
              <w:bottom w:val="single" w:sz="4" w:space="0" w:color="auto"/>
              <w:right w:val="single" w:sz="8" w:space="0" w:color="auto"/>
            </w:tcBorders>
            <w:shd w:val="clear" w:color="auto" w:fill="auto"/>
            <w:vAlign w:val="center"/>
          </w:tcPr>
          <w:p w14:paraId="4CFDD8C3"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0E2E5AD6"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3A1BDB5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6</w:t>
            </w:r>
          </w:p>
        </w:tc>
        <w:tc>
          <w:tcPr>
            <w:tcW w:w="1065" w:type="pct"/>
            <w:tcBorders>
              <w:top w:val="nil"/>
              <w:left w:val="nil"/>
              <w:bottom w:val="single" w:sz="4" w:space="0" w:color="auto"/>
              <w:right w:val="single" w:sz="4" w:space="0" w:color="auto"/>
            </w:tcBorders>
            <w:shd w:val="clear" w:color="auto" w:fill="auto"/>
            <w:noWrap/>
            <w:vAlign w:val="center"/>
          </w:tcPr>
          <w:p w14:paraId="59B98AC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辅材</w:t>
            </w:r>
          </w:p>
        </w:tc>
        <w:tc>
          <w:tcPr>
            <w:tcW w:w="1153" w:type="pct"/>
            <w:tcBorders>
              <w:top w:val="nil"/>
              <w:left w:val="nil"/>
              <w:bottom w:val="single" w:sz="4" w:space="0" w:color="auto"/>
              <w:right w:val="single" w:sz="4" w:space="0" w:color="auto"/>
            </w:tcBorders>
            <w:shd w:val="clear" w:color="auto" w:fill="auto"/>
            <w:noWrap/>
            <w:vAlign w:val="center"/>
          </w:tcPr>
          <w:p w14:paraId="3E0D60F6"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批</w:t>
            </w:r>
          </w:p>
        </w:tc>
        <w:tc>
          <w:tcPr>
            <w:tcW w:w="480" w:type="pct"/>
            <w:tcBorders>
              <w:top w:val="nil"/>
              <w:left w:val="nil"/>
              <w:bottom w:val="single" w:sz="4" w:space="0" w:color="auto"/>
              <w:right w:val="single" w:sz="4" w:space="0" w:color="auto"/>
            </w:tcBorders>
            <w:shd w:val="clear" w:color="auto" w:fill="auto"/>
            <w:noWrap/>
            <w:vAlign w:val="center"/>
          </w:tcPr>
          <w:p w14:paraId="224D9C7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1 </w:t>
            </w:r>
          </w:p>
        </w:tc>
        <w:tc>
          <w:tcPr>
            <w:tcW w:w="1531" w:type="pct"/>
            <w:tcBorders>
              <w:top w:val="nil"/>
              <w:left w:val="nil"/>
              <w:bottom w:val="single" w:sz="4" w:space="0" w:color="auto"/>
              <w:right w:val="single" w:sz="8" w:space="0" w:color="auto"/>
            </w:tcBorders>
            <w:shd w:val="clear" w:color="auto" w:fill="auto"/>
            <w:vAlign w:val="center"/>
          </w:tcPr>
          <w:p w14:paraId="1677D4E0"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229DF7CD" w14:textId="77777777">
        <w:trPr>
          <w:trHeight w:val="400"/>
        </w:trPr>
        <w:tc>
          <w:tcPr>
            <w:tcW w:w="5000" w:type="pct"/>
            <w:gridSpan w:val="5"/>
            <w:tcBorders>
              <w:top w:val="nil"/>
              <w:left w:val="single" w:sz="8" w:space="0" w:color="auto"/>
              <w:bottom w:val="single" w:sz="4" w:space="0" w:color="auto"/>
              <w:right w:val="single" w:sz="8" w:space="0" w:color="auto"/>
            </w:tcBorders>
            <w:shd w:val="clear" w:color="auto" w:fill="auto"/>
            <w:vAlign w:val="center"/>
          </w:tcPr>
          <w:p w14:paraId="235F85D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机房照明及插座系统</w:t>
            </w:r>
          </w:p>
        </w:tc>
      </w:tr>
      <w:tr w:rsidR="00C500D5" w14:paraId="7AF26D4C"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2138288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065" w:type="pct"/>
            <w:tcBorders>
              <w:top w:val="nil"/>
              <w:left w:val="nil"/>
              <w:bottom w:val="single" w:sz="4" w:space="0" w:color="auto"/>
              <w:right w:val="single" w:sz="4" w:space="0" w:color="auto"/>
            </w:tcBorders>
            <w:shd w:val="clear" w:color="auto" w:fill="auto"/>
            <w:vAlign w:val="center"/>
          </w:tcPr>
          <w:p w14:paraId="0277673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安全出口灯</w:t>
            </w:r>
          </w:p>
        </w:tc>
        <w:tc>
          <w:tcPr>
            <w:tcW w:w="1153" w:type="pct"/>
            <w:tcBorders>
              <w:top w:val="nil"/>
              <w:left w:val="nil"/>
              <w:bottom w:val="single" w:sz="4" w:space="0" w:color="auto"/>
              <w:right w:val="single" w:sz="4" w:space="0" w:color="auto"/>
            </w:tcBorders>
            <w:shd w:val="clear" w:color="auto" w:fill="auto"/>
            <w:vAlign w:val="center"/>
          </w:tcPr>
          <w:p w14:paraId="39C0385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480" w:type="pct"/>
            <w:tcBorders>
              <w:top w:val="nil"/>
              <w:left w:val="nil"/>
              <w:bottom w:val="single" w:sz="4" w:space="0" w:color="auto"/>
              <w:right w:val="single" w:sz="4" w:space="0" w:color="auto"/>
            </w:tcBorders>
            <w:shd w:val="clear" w:color="auto" w:fill="auto"/>
            <w:vAlign w:val="center"/>
          </w:tcPr>
          <w:p w14:paraId="1E3F6A9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 </w:t>
            </w:r>
          </w:p>
        </w:tc>
        <w:tc>
          <w:tcPr>
            <w:tcW w:w="1531" w:type="pct"/>
            <w:tcBorders>
              <w:top w:val="nil"/>
              <w:left w:val="nil"/>
              <w:bottom w:val="single" w:sz="4" w:space="0" w:color="auto"/>
              <w:right w:val="single" w:sz="8" w:space="0" w:color="auto"/>
            </w:tcBorders>
            <w:shd w:val="clear" w:color="auto" w:fill="auto"/>
            <w:vAlign w:val="center"/>
          </w:tcPr>
          <w:p w14:paraId="01E9A1D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70DEDECE"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415805A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065" w:type="pct"/>
            <w:tcBorders>
              <w:top w:val="nil"/>
              <w:left w:val="nil"/>
              <w:bottom w:val="single" w:sz="4" w:space="0" w:color="auto"/>
              <w:right w:val="single" w:sz="4" w:space="0" w:color="auto"/>
            </w:tcBorders>
            <w:shd w:val="clear" w:color="auto" w:fill="auto"/>
            <w:vAlign w:val="center"/>
          </w:tcPr>
          <w:p w14:paraId="68DDD0FA"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应急灯</w:t>
            </w:r>
          </w:p>
        </w:tc>
        <w:tc>
          <w:tcPr>
            <w:tcW w:w="1153" w:type="pct"/>
            <w:tcBorders>
              <w:top w:val="nil"/>
              <w:left w:val="nil"/>
              <w:bottom w:val="single" w:sz="4" w:space="0" w:color="auto"/>
              <w:right w:val="single" w:sz="4" w:space="0" w:color="auto"/>
            </w:tcBorders>
            <w:shd w:val="clear" w:color="auto" w:fill="auto"/>
            <w:vAlign w:val="center"/>
          </w:tcPr>
          <w:p w14:paraId="20A6E39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480" w:type="pct"/>
            <w:tcBorders>
              <w:top w:val="nil"/>
              <w:left w:val="nil"/>
              <w:bottom w:val="single" w:sz="4" w:space="0" w:color="auto"/>
              <w:right w:val="single" w:sz="4" w:space="0" w:color="auto"/>
            </w:tcBorders>
            <w:shd w:val="clear" w:color="auto" w:fill="auto"/>
            <w:vAlign w:val="center"/>
          </w:tcPr>
          <w:p w14:paraId="3D75A00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1531" w:type="pct"/>
            <w:tcBorders>
              <w:top w:val="nil"/>
              <w:left w:val="nil"/>
              <w:bottom w:val="single" w:sz="4" w:space="0" w:color="auto"/>
              <w:right w:val="single" w:sz="8" w:space="0" w:color="auto"/>
            </w:tcBorders>
            <w:shd w:val="clear" w:color="auto" w:fill="auto"/>
            <w:vAlign w:val="center"/>
          </w:tcPr>
          <w:p w14:paraId="6488D84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7FBF3479"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3116871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065" w:type="pct"/>
            <w:tcBorders>
              <w:top w:val="nil"/>
              <w:left w:val="nil"/>
              <w:bottom w:val="single" w:sz="4" w:space="0" w:color="auto"/>
              <w:right w:val="single" w:sz="4" w:space="0" w:color="auto"/>
            </w:tcBorders>
            <w:shd w:val="clear" w:color="auto" w:fill="auto"/>
            <w:vAlign w:val="center"/>
          </w:tcPr>
          <w:p w14:paraId="48483EF6"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阻燃铜导线</w:t>
            </w:r>
          </w:p>
        </w:tc>
        <w:tc>
          <w:tcPr>
            <w:tcW w:w="1153" w:type="pct"/>
            <w:tcBorders>
              <w:top w:val="nil"/>
              <w:left w:val="nil"/>
              <w:bottom w:val="single" w:sz="4" w:space="0" w:color="auto"/>
              <w:right w:val="single" w:sz="4" w:space="0" w:color="auto"/>
            </w:tcBorders>
            <w:shd w:val="clear" w:color="auto" w:fill="auto"/>
            <w:vAlign w:val="center"/>
          </w:tcPr>
          <w:p w14:paraId="16A44E8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米</w:t>
            </w:r>
          </w:p>
        </w:tc>
        <w:tc>
          <w:tcPr>
            <w:tcW w:w="480" w:type="pct"/>
            <w:tcBorders>
              <w:top w:val="nil"/>
              <w:left w:val="nil"/>
              <w:bottom w:val="single" w:sz="4" w:space="0" w:color="auto"/>
              <w:right w:val="single" w:sz="4" w:space="0" w:color="auto"/>
            </w:tcBorders>
            <w:shd w:val="clear" w:color="auto" w:fill="auto"/>
            <w:vAlign w:val="center"/>
          </w:tcPr>
          <w:p w14:paraId="3864EE0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300 </w:t>
            </w:r>
          </w:p>
        </w:tc>
        <w:tc>
          <w:tcPr>
            <w:tcW w:w="1531" w:type="pct"/>
            <w:tcBorders>
              <w:top w:val="nil"/>
              <w:left w:val="nil"/>
              <w:bottom w:val="single" w:sz="4" w:space="0" w:color="auto"/>
              <w:right w:val="single" w:sz="8" w:space="0" w:color="auto"/>
            </w:tcBorders>
            <w:shd w:val="clear" w:color="auto" w:fill="auto"/>
            <w:vAlign w:val="center"/>
          </w:tcPr>
          <w:p w14:paraId="130D493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7F48BFFB"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654CF03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1065" w:type="pct"/>
            <w:tcBorders>
              <w:top w:val="nil"/>
              <w:left w:val="nil"/>
              <w:bottom w:val="single" w:sz="4" w:space="0" w:color="auto"/>
              <w:right w:val="single" w:sz="4" w:space="0" w:color="auto"/>
            </w:tcBorders>
            <w:shd w:val="clear" w:color="auto" w:fill="auto"/>
            <w:vAlign w:val="center"/>
          </w:tcPr>
          <w:p w14:paraId="53A7EA9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双联开关</w:t>
            </w:r>
          </w:p>
        </w:tc>
        <w:tc>
          <w:tcPr>
            <w:tcW w:w="1153" w:type="pct"/>
            <w:tcBorders>
              <w:top w:val="nil"/>
              <w:left w:val="nil"/>
              <w:bottom w:val="single" w:sz="4" w:space="0" w:color="auto"/>
              <w:right w:val="single" w:sz="4" w:space="0" w:color="auto"/>
            </w:tcBorders>
            <w:shd w:val="clear" w:color="auto" w:fill="auto"/>
            <w:vAlign w:val="center"/>
          </w:tcPr>
          <w:p w14:paraId="6BE035D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480" w:type="pct"/>
            <w:tcBorders>
              <w:top w:val="nil"/>
              <w:left w:val="nil"/>
              <w:bottom w:val="single" w:sz="4" w:space="0" w:color="auto"/>
              <w:right w:val="single" w:sz="4" w:space="0" w:color="auto"/>
            </w:tcBorders>
            <w:shd w:val="clear" w:color="auto" w:fill="auto"/>
            <w:vAlign w:val="center"/>
          </w:tcPr>
          <w:p w14:paraId="137E6AC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1531" w:type="pct"/>
            <w:tcBorders>
              <w:top w:val="nil"/>
              <w:left w:val="nil"/>
              <w:bottom w:val="single" w:sz="4" w:space="0" w:color="auto"/>
              <w:right w:val="single" w:sz="8" w:space="0" w:color="auto"/>
            </w:tcBorders>
            <w:shd w:val="clear" w:color="auto" w:fill="auto"/>
            <w:vAlign w:val="center"/>
          </w:tcPr>
          <w:p w14:paraId="73D2F68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7FB3F67D"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24F9F4B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w:t>
            </w:r>
          </w:p>
        </w:tc>
        <w:tc>
          <w:tcPr>
            <w:tcW w:w="1065" w:type="pct"/>
            <w:tcBorders>
              <w:top w:val="nil"/>
              <w:left w:val="nil"/>
              <w:bottom w:val="single" w:sz="4" w:space="0" w:color="auto"/>
              <w:right w:val="single" w:sz="4" w:space="0" w:color="auto"/>
            </w:tcBorders>
            <w:shd w:val="clear" w:color="auto" w:fill="auto"/>
            <w:vAlign w:val="center"/>
          </w:tcPr>
          <w:p w14:paraId="242D3BE3"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LED</w:t>
            </w:r>
            <w:r>
              <w:rPr>
                <w:rFonts w:ascii="仿宋" w:eastAsia="仿宋" w:hAnsi="仿宋" w:cs="仿宋" w:hint="eastAsia"/>
                <w:color w:val="000000"/>
                <w:kern w:val="0"/>
                <w:szCs w:val="21"/>
              </w:rPr>
              <w:t>格栅灯</w:t>
            </w:r>
          </w:p>
        </w:tc>
        <w:tc>
          <w:tcPr>
            <w:tcW w:w="1153" w:type="pct"/>
            <w:tcBorders>
              <w:top w:val="nil"/>
              <w:left w:val="nil"/>
              <w:bottom w:val="single" w:sz="4" w:space="0" w:color="auto"/>
              <w:right w:val="single" w:sz="4" w:space="0" w:color="auto"/>
            </w:tcBorders>
            <w:shd w:val="clear" w:color="auto" w:fill="auto"/>
            <w:vAlign w:val="center"/>
          </w:tcPr>
          <w:p w14:paraId="765F4A8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480" w:type="pct"/>
            <w:tcBorders>
              <w:top w:val="nil"/>
              <w:left w:val="nil"/>
              <w:bottom w:val="single" w:sz="4" w:space="0" w:color="auto"/>
              <w:right w:val="single" w:sz="4" w:space="0" w:color="auto"/>
            </w:tcBorders>
            <w:shd w:val="clear" w:color="auto" w:fill="auto"/>
            <w:vAlign w:val="center"/>
          </w:tcPr>
          <w:p w14:paraId="40BB1FC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3 </w:t>
            </w:r>
          </w:p>
        </w:tc>
        <w:tc>
          <w:tcPr>
            <w:tcW w:w="1531" w:type="pct"/>
            <w:tcBorders>
              <w:top w:val="nil"/>
              <w:left w:val="nil"/>
              <w:bottom w:val="single" w:sz="4" w:space="0" w:color="auto"/>
              <w:right w:val="single" w:sz="8" w:space="0" w:color="auto"/>
            </w:tcBorders>
            <w:shd w:val="clear" w:color="auto" w:fill="auto"/>
            <w:vAlign w:val="center"/>
          </w:tcPr>
          <w:p w14:paraId="65BF873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带应急电池</w:t>
            </w:r>
          </w:p>
        </w:tc>
      </w:tr>
      <w:tr w:rsidR="00C500D5" w14:paraId="5E535A76"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3604169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6</w:t>
            </w:r>
          </w:p>
        </w:tc>
        <w:tc>
          <w:tcPr>
            <w:tcW w:w="1065" w:type="pct"/>
            <w:tcBorders>
              <w:top w:val="nil"/>
              <w:left w:val="nil"/>
              <w:bottom w:val="single" w:sz="4" w:space="0" w:color="auto"/>
              <w:right w:val="single" w:sz="4" w:space="0" w:color="auto"/>
            </w:tcBorders>
            <w:shd w:val="clear" w:color="auto" w:fill="auto"/>
            <w:vAlign w:val="center"/>
          </w:tcPr>
          <w:p w14:paraId="55E472F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LED</w:t>
            </w:r>
            <w:r>
              <w:rPr>
                <w:rFonts w:ascii="仿宋" w:eastAsia="仿宋" w:hAnsi="仿宋" w:cs="仿宋" w:hint="eastAsia"/>
                <w:color w:val="000000"/>
                <w:kern w:val="0"/>
                <w:szCs w:val="21"/>
              </w:rPr>
              <w:t>格栅灯</w:t>
            </w:r>
          </w:p>
        </w:tc>
        <w:tc>
          <w:tcPr>
            <w:tcW w:w="1153" w:type="pct"/>
            <w:tcBorders>
              <w:top w:val="nil"/>
              <w:left w:val="nil"/>
              <w:bottom w:val="single" w:sz="4" w:space="0" w:color="auto"/>
              <w:right w:val="single" w:sz="4" w:space="0" w:color="auto"/>
            </w:tcBorders>
            <w:shd w:val="clear" w:color="auto" w:fill="auto"/>
            <w:vAlign w:val="center"/>
          </w:tcPr>
          <w:p w14:paraId="381AE66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480" w:type="pct"/>
            <w:tcBorders>
              <w:top w:val="nil"/>
              <w:left w:val="nil"/>
              <w:bottom w:val="single" w:sz="4" w:space="0" w:color="auto"/>
              <w:right w:val="single" w:sz="4" w:space="0" w:color="auto"/>
            </w:tcBorders>
            <w:shd w:val="clear" w:color="auto" w:fill="auto"/>
            <w:vAlign w:val="center"/>
          </w:tcPr>
          <w:p w14:paraId="7B05457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7 </w:t>
            </w:r>
          </w:p>
        </w:tc>
        <w:tc>
          <w:tcPr>
            <w:tcW w:w="1531" w:type="pct"/>
            <w:tcBorders>
              <w:top w:val="nil"/>
              <w:left w:val="nil"/>
              <w:bottom w:val="single" w:sz="4" w:space="0" w:color="auto"/>
              <w:right w:val="single" w:sz="8" w:space="0" w:color="auto"/>
            </w:tcBorders>
            <w:shd w:val="clear" w:color="auto" w:fill="auto"/>
            <w:vAlign w:val="center"/>
          </w:tcPr>
          <w:p w14:paraId="14460C5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5C1E025B"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3EC2554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7</w:t>
            </w:r>
          </w:p>
        </w:tc>
        <w:tc>
          <w:tcPr>
            <w:tcW w:w="1065" w:type="pct"/>
            <w:tcBorders>
              <w:top w:val="nil"/>
              <w:left w:val="nil"/>
              <w:bottom w:val="single" w:sz="4" w:space="0" w:color="auto"/>
              <w:right w:val="single" w:sz="4" w:space="0" w:color="auto"/>
            </w:tcBorders>
            <w:shd w:val="clear" w:color="auto" w:fill="auto"/>
            <w:vAlign w:val="center"/>
          </w:tcPr>
          <w:p w14:paraId="404F758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墙面市电插座</w:t>
            </w:r>
          </w:p>
        </w:tc>
        <w:tc>
          <w:tcPr>
            <w:tcW w:w="1153" w:type="pct"/>
            <w:tcBorders>
              <w:top w:val="nil"/>
              <w:left w:val="nil"/>
              <w:bottom w:val="single" w:sz="4" w:space="0" w:color="auto"/>
              <w:right w:val="single" w:sz="4" w:space="0" w:color="auto"/>
            </w:tcBorders>
            <w:shd w:val="clear" w:color="auto" w:fill="auto"/>
            <w:vAlign w:val="center"/>
          </w:tcPr>
          <w:p w14:paraId="435C1D2C"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0" w:type="pct"/>
            <w:tcBorders>
              <w:top w:val="nil"/>
              <w:left w:val="nil"/>
              <w:bottom w:val="single" w:sz="4" w:space="0" w:color="auto"/>
              <w:right w:val="single" w:sz="4" w:space="0" w:color="auto"/>
            </w:tcBorders>
            <w:shd w:val="clear" w:color="auto" w:fill="auto"/>
            <w:vAlign w:val="center"/>
          </w:tcPr>
          <w:p w14:paraId="3FD8011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4 </w:t>
            </w:r>
          </w:p>
        </w:tc>
        <w:tc>
          <w:tcPr>
            <w:tcW w:w="1531" w:type="pct"/>
            <w:tcBorders>
              <w:top w:val="nil"/>
              <w:left w:val="nil"/>
              <w:bottom w:val="single" w:sz="4" w:space="0" w:color="auto"/>
              <w:right w:val="single" w:sz="8" w:space="0" w:color="auto"/>
            </w:tcBorders>
            <w:shd w:val="clear" w:color="auto" w:fill="auto"/>
            <w:vAlign w:val="center"/>
          </w:tcPr>
          <w:p w14:paraId="5CAFB77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0F57F225"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064D4AC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8</w:t>
            </w:r>
          </w:p>
        </w:tc>
        <w:tc>
          <w:tcPr>
            <w:tcW w:w="1065" w:type="pct"/>
            <w:tcBorders>
              <w:top w:val="nil"/>
              <w:left w:val="nil"/>
              <w:bottom w:val="single" w:sz="4" w:space="0" w:color="auto"/>
              <w:right w:val="single" w:sz="4" w:space="0" w:color="auto"/>
            </w:tcBorders>
            <w:shd w:val="clear" w:color="auto" w:fill="auto"/>
            <w:vAlign w:val="center"/>
          </w:tcPr>
          <w:p w14:paraId="5E39A4F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线管</w:t>
            </w:r>
          </w:p>
        </w:tc>
        <w:tc>
          <w:tcPr>
            <w:tcW w:w="1153" w:type="pct"/>
            <w:tcBorders>
              <w:top w:val="nil"/>
              <w:left w:val="nil"/>
              <w:bottom w:val="single" w:sz="4" w:space="0" w:color="auto"/>
              <w:right w:val="single" w:sz="4" w:space="0" w:color="auto"/>
            </w:tcBorders>
            <w:shd w:val="clear" w:color="auto" w:fill="auto"/>
            <w:vAlign w:val="center"/>
          </w:tcPr>
          <w:p w14:paraId="647A127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米</w:t>
            </w:r>
          </w:p>
        </w:tc>
        <w:tc>
          <w:tcPr>
            <w:tcW w:w="480" w:type="pct"/>
            <w:tcBorders>
              <w:top w:val="nil"/>
              <w:left w:val="nil"/>
              <w:bottom w:val="single" w:sz="4" w:space="0" w:color="auto"/>
              <w:right w:val="single" w:sz="4" w:space="0" w:color="auto"/>
            </w:tcBorders>
            <w:shd w:val="clear" w:color="auto" w:fill="auto"/>
            <w:vAlign w:val="center"/>
          </w:tcPr>
          <w:p w14:paraId="3A2403D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80 </w:t>
            </w:r>
          </w:p>
        </w:tc>
        <w:tc>
          <w:tcPr>
            <w:tcW w:w="1531" w:type="pct"/>
            <w:tcBorders>
              <w:top w:val="nil"/>
              <w:left w:val="nil"/>
              <w:bottom w:val="single" w:sz="4" w:space="0" w:color="auto"/>
              <w:right w:val="single" w:sz="8" w:space="0" w:color="auto"/>
            </w:tcBorders>
            <w:shd w:val="clear" w:color="auto" w:fill="auto"/>
            <w:vAlign w:val="center"/>
          </w:tcPr>
          <w:p w14:paraId="12B39B4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2E70A8E6" w14:textId="77777777">
        <w:trPr>
          <w:trHeight w:val="400"/>
        </w:trPr>
        <w:tc>
          <w:tcPr>
            <w:tcW w:w="5000" w:type="pct"/>
            <w:gridSpan w:val="5"/>
            <w:tcBorders>
              <w:top w:val="nil"/>
              <w:left w:val="single" w:sz="8" w:space="0" w:color="auto"/>
              <w:bottom w:val="single" w:sz="4" w:space="0" w:color="auto"/>
              <w:right w:val="single" w:sz="8" w:space="0" w:color="auto"/>
            </w:tcBorders>
            <w:shd w:val="clear" w:color="auto" w:fill="auto"/>
            <w:vAlign w:val="center"/>
          </w:tcPr>
          <w:p w14:paraId="3BF12DA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lastRenderedPageBreak/>
              <w:t>机房接地部分</w:t>
            </w:r>
          </w:p>
        </w:tc>
      </w:tr>
      <w:tr w:rsidR="00C500D5" w14:paraId="1E416F9F"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330C3B8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065" w:type="pct"/>
            <w:tcBorders>
              <w:top w:val="nil"/>
              <w:left w:val="nil"/>
              <w:bottom w:val="single" w:sz="4" w:space="0" w:color="auto"/>
              <w:right w:val="single" w:sz="4" w:space="0" w:color="auto"/>
            </w:tcBorders>
            <w:shd w:val="clear" w:color="auto" w:fill="auto"/>
            <w:vAlign w:val="center"/>
          </w:tcPr>
          <w:p w14:paraId="77535CF6"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接地铜排</w:t>
            </w:r>
          </w:p>
        </w:tc>
        <w:tc>
          <w:tcPr>
            <w:tcW w:w="1153" w:type="pct"/>
            <w:tcBorders>
              <w:top w:val="nil"/>
              <w:left w:val="nil"/>
              <w:bottom w:val="single" w:sz="4" w:space="0" w:color="auto"/>
              <w:right w:val="single" w:sz="4" w:space="0" w:color="auto"/>
            </w:tcBorders>
            <w:shd w:val="clear" w:color="auto" w:fill="auto"/>
            <w:noWrap/>
            <w:vAlign w:val="center"/>
          </w:tcPr>
          <w:p w14:paraId="542243C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米</w:t>
            </w:r>
          </w:p>
        </w:tc>
        <w:tc>
          <w:tcPr>
            <w:tcW w:w="480" w:type="pct"/>
            <w:tcBorders>
              <w:top w:val="nil"/>
              <w:left w:val="nil"/>
              <w:bottom w:val="single" w:sz="4" w:space="0" w:color="auto"/>
              <w:right w:val="single" w:sz="4" w:space="0" w:color="auto"/>
            </w:tcBorders>
            <w:shd w:val="clear" w:color="auto" w:fill="auto"/>
            <w:noWrap/>
            <w:vAlign w:val="center"/>
          </w:tcPr>
          <w:p w14:paraId="418FE1D2"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42 </w:t>
            </w:r>
          </w:p>
        </w:tc>
        <w:tc>
          <w:tcPr>
            <w:tcW w:w="1531" w:type="pct"/>
            <w:tcBorders>
              <w:top w:val="nil"/>
              <w:left w:val="nil"/>
              <w:bottom w:val="single" w:sz="4" w:space="0" w:color="auto"/>
              <w:right w:val="single" w:sz="8" w:space="0" w:color="auto"/>
            </w:tcBorders>
            <w:shd w:val="clear" w:color="auto" w:fill="auto"/>
            <w:vAlign w:val="center"/>
          </w:tcPr>
          <w:p w14:paraId="47D700A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5EEE3BF4"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4F63F5E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065" w:type="pct"/>
            <w:tcBorders>
              <w:top w:val="nil"/>
              <w:left w:val="nil"/>
              <w:bottom w:val="single" w:sz="4" w:space="0" w:color="auto"/>
              <w:right w:val="single" w:sz="4" w:space="0" w:color="auto"/>
            </w:tcBorders>
            <w:shd w:val="clear" w:color="auto" w:fill="auto"/>
            <w:vAlign w:val="center"/>
          </w:tcPr>
          <w:p w14:paraId="48DCD81C" w14:textId="77777777" w:rsidR="00C500D5" w:rsidRDefault="00BC7D25">
            <w:pPr>
              <w:widowControl/>
              <w:jc w:val="center"/>
              <w:rPr>
                <w:rFonts w:ascii="仿宋" w:eastAsia="仿宋" w:hAnsi="仿宋" w:cs="仿宋"/>
                <w:color w:val="000000"/>
                <w:kern w:val="0"/>
                <w:szCs w:val="21"/>
              </w:rPr>
            </w:pPr>
            <w:proofErr w:type="gramStart"/>
            <w:r>
              <w:rPr>
                <w:rFonts w:ascii="仿宋" w:eastAsia="仿宋" w:hAnsi="仿宋" w:cs="仿宋" w:hint="eastAsia"/>
                <w:color w:val="000000"/>
                <w:kern w:val="0"/>
                <w:szCs w:val="21"/>
              </w:rPr>
              <w:t>阻燃塑铜接地线</w:t>
            </w:r>
            <w:proofErr w:type="gramEnd"/>
            <w:r>
              <w:rPr>
                <w:rFonts w:ascii="仿宋" w:eastAsia="仿宋" w:hAnsi="仿宋" w:cs="仿宋" w:hint="eastAsia"/>
                <w:color w:val="000000"/>
                <w:kern w:val="0"/>
                <w:szCs w:val="21"/>
              </w:rPr>
              <w:t>或铜编织带</w:t>
            </w:r>
          </w:p>
        </w:tc>
        <w:tc>
          <w:tcPr>
            <w:tcW w:w="1153" w:type="pct"/>
            <w:tcBorders>
              <w:top w:val="nil"/>
              <w:left w:val="nil"/>
              <w:bottom w:val="single" w:sz="4" w:space="0" w:color="auto"/>
              <w:right w:val="single" w:sz="4" w:space="0" w:color="auto"/>
            </w:tcBorders>
            <w:shd w:val="clear" w:color="auto" w:fill="auto"/>
            <w:noWrap/>
            <w:vAlign w:val="center"/>
          </w:tcPr>
          <w:p w14:paraId="5B5B916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米</w:t>
            </w:r>
          </w:p>
        </w:tc>
        <w:tc>
          <w:tcPr>
            <w:tcW w:w="480" w:type="pct"/>
            <w:tcBorders>
              <w:top w:val="nil"/>
              <w:left w:val="nil"/>
              <w:bottom w:val="single" w:sz="4" w:space="0" w:color="auto"/>
              <w:right w:val="single" w:sz="4" w:space="0" w:color="auto"/>
            </w:tcBorders>
            <w:shd w:val="clear" w:color="auto" w:fill="auto"/>
            <w:noWrap/>
            <w:vAlign w:val="center"/>
          </w:tcPr>
          <w:p w14:paraId="62E6C19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30 </w:t>
            </w:r>
          </w:p>
        </w:tc>
        <w:tc>
          <w:tcPr>
            <w:tcW w:w="1531" w:type="pct"/>
            <w:tcBorders>
              <w:top w:val="nil"/>
              <w:left w:val="nil"/>
              <w:bottom w:val="single" w:sz="4" w:space="0" w:color="auto"/>
              <w:right w:val="single" w:sz="8" w:space="0" w:color="auto"/>
            </w:tcBorders>
            <w:shd w:val="clear" w:color="auto" w:fill="auto"/>
            <w:vAlign w:val="center"/>
          </w:tcPr>
          <w:p w14:paraId="499E74A8" w14:textId="77777777" w:rsidR="00C500D5" w:rsidRDefault="00BC7D25">
            <w:pPr>
              <w:widowControl/>
              <w:jc w:val="center"/>
              <w:rPr>
                <w:rFonts w:ascii="仿宋" w:eastAsia="仿宋" w:hAnsi="仿宋" w:cs="仿宋"/>
                <w:b/>
                <w:bCs/>
                <w:color w:val="000000"/>
                <w:kern w:val="0"/>
                <w:szCs w:val="21"/>
              </w:rPr>
            </w:pPr>
            <w:r>
              <w:rPr>
                <w:rFonts w:ascii="仿宋" w:eastAsia="仿宋" w:hAnsi="仿宋" w:cs="仿宋" w:hint="eastAsia"/>
                <w:kern w:val="0"/>
                <w:szCs w:val="21"/>
              </w:rPr>
              <w:t>国产</w:t>
            </w:r>
          </w:p>
        </w:tc>
      </w:tr>
      <w:tr w:rsidR="00C500D5" w14:paraId="0F8CDB72"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747EE13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065" w:type="pct"/>
            <w:tcBorders>
              <w:top w:val="nil"/>
              <w:left w:val="nil"/>
              <w:bottom w:val="single" w:sz="4" w:space="0" w:color="auto"/>
              <w:right w:val="single" w:sz="4" w:space="0" w:color="auto"/>
            </w:tcBorders>
            <w:shd w:val="clear" w:color="auto" w:fill="auto"/>
            <w:vAlign w:val="center"/>
          </w:tcPr>
          <w:p w14:paraId="4292280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LBS</w:t>
            </w:r>
            <w:r>
              <w:rPr>
                <w:rFonts w:ascii="仿宋" w:eastAsia="仿宋" w:hAnsi="仿宋" w:cs="仿宋" w:hint="eastAsia"/>
                <w:color w:val="000000"/>
                <w:kern w:val="0"/>
                <w:szCs w:val="21"/>
              </w:rPr>
              <w:t>接地箱</w:t>
            </w:r>
          </w:p>
        </w:tc>
        <w:tc>
          <w:tcPr>
            <w:tcW w:w="1153" w:type="pct"/>
            <w:tcBorders>
              <w:top w:val="nil"/>
              <w:left w:val="nil"/>
              <w:bottom w:val="single" w:sz="4" w:space="0" w:color="auto"/>
              <w:right w:val="single" w:sz="4" w:space="0" w:color="auto"/>
            </w:tcBorders>
            <w:shd w:val="clear" w:color="auto" w:fill="auto"/>
            <w:noWrap/>
            <w:vAlign w:val="center"/>
          </w:tcPr>
          <w:p w14:paraId="7C16B842" w14:textId="77777777" w:rsidR="00C500D5" w:rsidRDefault="00BC7D25">
            <w:pPr>
              <w:widowControl/>
              <w:jc w:val="center"/>
              <w:rPr>
                <w:rFonts w:ascii="仿宋" w:eastAsia="仿宋" w:hAnsi="仿宋" w:cs="仿宋"/>
                <w:color w:val="000000"/>
                <w:kern w:val="0"/>
                <w:szCs w:val="21"/>
              </w:rPr>
            </w:pPr>
            <w:proofErr w:type="gramStart"/>
            <w:r>
              <w:rPr>
                <w:rFonts w:ascii="仿宋" w:eastAsia="仿宋" w:hAnsi="仿宋" w:cs="仿宋" w:hint="eastAsia"/>
                <w:color w:val="000000"/>
                <w:kern w:val="0"/>
                <w:szCs w:val="21"/>
              </w:rPr>
              <w:t>个</w:t>
            </w:r>
            <w:proofErr w:type="gramEnd"/>
          </w:p>
        </w:tc>
        <w:tc>
          <w:tcPr>
            <w:tcW w:w="480" w:type="pct"/>
            <w:tcBorders>
              <w:top w:val="nil"/>
              <w:left w:val="nil"/>
              <w:bottom w:val="single" w:sz="4" w:space="0" w:color="auto"/>
              <w:right w:val="single" w:sz="4" w:space="0" w:color="auto"/>
            </w:tcBorders>
            <w:shd w:val="clear" w:color="auto" w:fill="auto"/>
            <w:noWrap/>
            <w:vAlign w:val="center"/>
          </w:tcPr>
          <w:p w14:paraId="0EA7B7C3"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1 </w:t>
            </w:r>
          </w:p>
        </w:tc>
        <w:tc>
          <w:tcPr>
            <w:tcW w:w="1531" w:type="pct"/>
            <w:tcBorders>
              <w:top w:val="nil"/>
              <w:left w:val="nil"/>
              <w:bottom w:val="single" w:sz="4" w:space="0" w:color="auto"/>
              <w:right w:val="single" w:sz="8" w:space="0" w:color="auto"/>
            </w:tcBorders>
            <w:shd w:val="clear" w:color="auto" w:fill="auto"/>
            <w:vAlign w:val="center"/>
          </w:tcPr>
          <w:p w14:paraId="53416A03" w14:textId="77777777" w:rsidR="00C500D5" w:rsidRDefault="00BC7D25">
            <w:pPr>
              <w:widowControl/>
              <w:jc w:val="center"/>
              <w:rPr>
                <w:rFonts w:ascii="仿宋" w:eastAsia="仿宋" w:hAnsi="仿宋" w:cs="仿宋"/>
                <w:b/>
                <w:bCs/>
                <w:color w:val="000000"/>
                <w:kern w:val="0"/>
                <w:szCs w:val="21"/>
              </w:rPr>
            </w:pPr>
            <w:r>
              <w:rPr>
                <w:rFonts w:ascii="仿宋" w:eastAsia="仿宋" w:hAnsi="仿宋" w:cs="仿宋" w:hint="eastAsia"/>
                <w:kern w:val="0"/>
                <w:szCs w:val="21"/>
              </w:rPr>
              <w:t>国产</w:t>
            </w:r>
          </w:p>
        </w:tc>
      </w:tr>
      <w:tr w:rsidR="00C500D5" w14:paraId="7B2A783F"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29CB5C8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1065" w:type="pct"/>
            <w:tcBorders>
              <w:top w:val="nil"/>
              <w:left w:val="nil"/>
              <w:bottom w:val="single" w:sz="4" w:space="0" w:color="auto"/>
              <w:right w:val="single" w:sz="4" w:space="0" w:color="auto"/>
            </w:tcBorders>
            <w:shd w:val="clear" w:color="auto" w:fill="auto"/>
            <w:vAlign w:val="center"/>
          </w:tcPr>
          <w:p w14:paraId="79A9CF7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绝缘柱</w:t>
            </w:r>
          </w:p>
        </w:tc>
        <w:tc>
          <w:tcPr>
            <w:tcW w:w="1153" w:type="pct"/>
            <w:tcBorders>
              <w:top w:val="nil"/>
              <w:left w:val="nil"/>
              <w:bottom w:val="single" w:sz="4" w:space="0" w:color="auto"/>
              <w:right w:val="single" w:sz="4" w:space="0" w:color="auto"/>
            </w:tcBorders>
            <w:shd w:val="clear" w:color="auto" w:fill="auto"/>
            <w:noWrap/>
            <w:vAlign w:val="center"/>
          </w:tcPr>
          <w:p w14:paraId="0289881D" w14:textId="77777777" w:rsidR="00C500D5" w:rsidRDefault="00BC7D25">
            <w:pPr>
              <w:widowControl/>
              <w:jc w:val="center"/>
              <w:rPr>
                <w:rFonts w:ascii="仿宋" w:eastAsia="仿宋" w:hAnsi="仿宋" w:cs="仿宋"/>
                <w:color w:val="000000"/>
                <w:kern w:val="0"/>
                <w:szCs w:val="21"/>
              </w:rPr>
            </w:pPr>
            <w:proofErr w:type="gramStart"/>
            <w:r>
              <w:rPr>
                <w:rFonts w:ascii="仿宋" w:eastAsia="仿宋" w:hAnsi="仿宋" w:cs="仿宋" w:hint="eastAsia"/>
                <w:color w:val="000000"/>
                <w:kern w:val="0"/>
                <w:szCs w:val="21"/>
              </w:rPr>
              <w:t>个</w:t>
            </w:r>
            <w:proofErr w:type="gramEnd"/>
          </w:p>
        </w:tc>
        <w:tc>
          <w:tcPr>
            <w:tcW w:w="480" w:type="pct"/>
            <w:tcBorders>
              <w:top w:val="nil"/>
              <w:left w:val="nil"/>
              <w:bottom w:val="single" w:sz="4" w:space="0" w:color="auto"/>
              <w:right w:val="single" w:sz="4" w:space="0" w:color="auto"/>
            </w:tcBorders>
            <w:shd w:val="clear" w:color="auto" w:fill="auto"/>
            <w:noWrap/>
            <w:vAlign w:val="center"/>
          </w:tcPr>
          <w:p w14:paraId="71377FB2"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42 </w:t>
            </w:r>
          </w:p>
        </w:tc>
        <w:tc>
          <w:tcPr>
            <w:tcW w:w="1531" w:type="pct"/>
            <w:tcBorders>
              <w:top w:val="nil"/>
              <w:left w:val="nil"/>
              <w:bottom w:val="single" w:sz="4" w:space="0" w:color="auto"/>
              <w:right w:val="single" w:sz="8" w:space="0" w:color="auto"/>
            </w:tcBorders>
            <w:shd w:val="clear" w:color="auto" w:fill="auto"/>
            <w:vAlign w:val="center"/>
          </w:tcPr>
          <w:p w14:paraId="792AD496" w14:textId="77777777" w:rsidR="00C500D5" w:rsidRDefault="00BC7D25">
            <w:pPr>
              <w:widowControl/>
              <w:jc w:val="center"/>
              <w:rPr>
                <w:rFonts w:ascii="仿宋" w:eastAsia="仿宋" w:hAnsi="仿宋" w:cs="仿宋"/>
                <w:b/>
                <w:bCs/>
                <w:color w:val="000000"/>
                <w:kern w:val="0"/>
                <w:szCs w:val="21"/>
              </w:rPr>
            </w:pPr>
            <w:r>
              <w:rPr>
                <w:rFonts w:ascii="仿宋" w:eastAsia="仿宋" w:hAnsi="仿宋" w:cs="仿宋" w:hint="eastAsia"/>
                <w:kern w:val="0"/>
                <w:szCs w:val="21"/>
              </w:rPr>
              <w:t>国产</w:t>
            </w:r>
          </w:p>
        </w:tc>
      </w:tr>
      <w:tr w:rsidR="00C500D5" w14:paraId="5A72949F"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27540F8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w:t>
            </w:r>
          </w:p>
        </w:tc>
        <w:tc>
          <w:tcPr>
            <w:tcW w:w="1065" w:type="pct"/>
            <w:tcBorders>
              <w:top w:val="nil"/>
              <w:left w:val="nil"/>
              <w:bottom w:val="single" w:sz="4" w:space="0" w:color="auto"/>
              <w:right w:val="single" w:sz="4" w:space="0" w:color="auto"/>
            </w:tcBorders>
            <w:shd w:val="clear" w:color="auto" w:fill="auto"/>
            <w:noWrap/>
            <w:vAlign w:val="center"/>
          </w:tcPr>
          <w:p w14:paraId="5EE4BDF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接地电缆</w:t>
            </w:r>
          </w:p>
        </w:tc>
        <w:tc>
          <w:tcPr>
            <w:tcW w:w="1153" w:type="pct"/>
            <w:tcBorders>
              <w:top w:val="nil"/>
              <w:left w:val="nil"/>
              <w:bottom w:val="single" w:sz="4" w:space="0" w:color="auto"/>
              <w:right w:val="single" w:sz="4" w:space="0" w:color="auto"/>
            </w:tcBorders>
            <w:shd w:val="clear" w:color="auto" w:fill="auto"/>
            <w:noWrap/>
            <w:vAlign w:val="center"/>
          </w:tcPr>
          <w:p w14:paraId="08591D67"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米</w:t>
            </w:r>
          </w:p>
        </w:tc>
        <w:tc>
          <w:tcPr>
            <w:tcW w:w="480" w:type="pct"/>
            <w:tcBorders>
              <w:top w:val="nil"/>
              <w:left w:val="nil"/>
              <w:bottom w:val="single" w:sz="4" w:space="0" w:color="auto"/>
              <w:right w:val="single" w:sz="4" w:space="0" w:color="auto"/>
            </w:tcBorders>
            <w:shd w:val="clear" w:color="auto" w:fill="auto"/>
            <w:noWrap/>
            <w:vAlign w:val="center"/>
          </w:tcPr>
          <w:p w14:paraId="5DC9BC60"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50 </w:t>
            </w:r>
          </w:p>
        </w:tc>
        <w:tc>
          <w:tcPr>
            <w:tcW w:w="1531" w:type="pct"/>
            <w:tcBorders>
              <w:top w:val="nil"/>
              <w:left w:val="nil"/>
              <w:bottom w:val="single" w:sz="4" w:space="0" w:color="auto"/>
              <w:right w:val="single" w:sz="8" w:space="0" w:color="auto"/>
            </w:tcBorders>
            <w:shd w:val="clear" w:color="auto" w:fill="auto"/>
            <w:vAlign w:val="center"/>
          </w:tcPr>
          <w:p w14:paraId="1F4CA56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到竖井接地排</w:t>
            </w:r>
          </w:p>
        </w:tc>
      </w:tr>
      <w:tr w:rsidR="00C500D5" w14:paraId="71F12CED" w14:textId="77777777">
        <w:trPr>
          <w:trHeight w:val="400"/>
        </w:trPr>
        <w:tc>
          <w:tcPr>
            <w:tcW w:w="771" w:type="pct"/>
            <w:tcBorders>
              <w:top w:val="nil"/>
              <w:left w:val="single" w:sz="8" w:space="0" w:color="auto"/>
              <w:bottom w:val="single" w:sz="4" w:space="0" w:color="auto"/>
              <w:right w:val="single" w:sz="4" w:space="0" w:color="auto"/>
            </w:tcBorders>
            <w:shd w:val="clear" w:color="auto" w:fill="auto"/>
            <w:vAlign w:val="center"/>
          </w:tcPr>
          <w:p w14:paraId="78BC6BA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6</w:t>
            </w:r>
          </w:p>
        </w:tc>
        <w:tc>
          <w:tcPr>
            <w:tcW w:w="1065" w:type="pct"/>
            <w:tcBorders>
              <w:top w:val="nil"/>
              <w:left w:val="nil"/>
              <w:bottom w:val="single" w:sz="4" w:space="0" w:color="auto"/>
              <w:right w:val="single" w:sz="4" w:space="0" w:color="auto"/>
            </w:tcBorders>
            <w:shd w:val="clear" w:color="auto" w:fill="auto"/>
            <w:noWrap/>
            <w:vAlign w:val="center"/>
          </w:tcPr>
          <w:p w14:paraId="6F7BDCD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辅材</w:t>
            </w:r>
          </w:p>
        </w:tc>
        <w:tc>
          <w:tcPr>
            <w:tcW w:w="1153" w:type="pct"/>
            <w:tcBorders>
              <w:top w:val="nil"/>
              <w:left w:val="nil"/>
              <w:bottom w:val="single" w:sz="4" w:space="0" w:color="auto"/>
              <w:right w:val="single" w:sz="4" w:space="0" w:color="auto"/>
            </w:tcBorders>
            <w:shd w:val="clear" w:color="auto" w:fill="auto"/>
            <w:noWrap/>
            <w:vAlign w:val="center"/>
          </w:tcPr>
          <w:p w14:paraId="7DD3C37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批</w:t>
            </w:r>
          </w:p>
        </w:tc>
        <w:tc>
          <w:tcPr>
            <w:tcW w:w="480" w:type="pct"/>
            <w:tcBorders>
              <w:top w:val="nil"/>
              <w:left w:val="nil"/>
              <w:bottom w:val="single" w:sz="4" w:space="0" w:color="auto"/>
              <w:right w:val="single" w:sz="4" w:space="0" w:color="auto"/>
            </w:tcBorders>
            <w:shd w:val="clear" w:color="auto" w:fill="auto"/>
            <w:noWrap/>
            <w:vAlign w:val="center"/>
          </w:tcPr>
          <w:p w14:paraId="3FFFE38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1 </w:t>
            </w:r>
          </w:p>
        </w:tc>
        <w:tc>
          <w:tcPr>
            <w:tcW w:w="1531" w:type="pct"/>
            <w:tcBorders>
              <w:top w:val="nil"/>
              <w:left w:val="nil"/>
              <w:bottom w:val="single" w:sz="4" w:space="0" w:color="auto"/>
              <w:right w:val="single" w:sz="8" w:space="0" w:color="auto"/>
            </w:tcBorders>
            <w:shd w:val="clear" w:color="auto" w:fill="auto"/>
            <w:vAlign w:val="center"/>
          </w:tcPr>
          <w:p w14:paraId="56C8D71C" w14:textId="77777777" w:rsidR="00C500D5" w:rsidRDefault="00BC7D25">
            <w:pPr>
              <w:widowControl/>
              <w:jc w:val="center"/>
              <w:rPr>
                <w:rFonts w:ascii="仿宋" w:eastAsia="仿宋" w:hAnsi="仿宋" w:cs="仿宋"/>
                <w:b/>
                <w:bCs/>
                <w:color w:val="000000"/>
                <w:kern w:val="0"/>
                <w:szCs w:val="21"/>
              </w:rPr>
            </w:pPr>
            <w:r>
              <w:rPr>
                <w:rFonts w:ascii="仿宋" w:eastAsia="仿宋" w:hAnsi="仿宋" w:cs="仿宋" w:hint="eastAsia"/>
                <w:kern w:val="0"/>
                <w:szCs w:val="21"/>
              </w:rPr>
              <w:t>国产</w:t>
            </w:r>
          </w:p>
        </w:tc>
      </w:tr>
    </w:tbl>
    <w:p w14:paraId="152FD1F1" w14:textId="77777777" w:rsidR="00C500D5" w:rsidRDefault="00BC7D25">
      <w:pPr>
        <w:rPr>
          <w:rFonts w:ascii="仿宋" w:eastAsia="仿宋" w:hAnsi="仿宋" w:cs="仿宋"/>
          <w:kern w:val="0"/>
          <w:szCs w:val="21"/>
        </w:rPr>
      </w:pPr>
      <w:r>
        <w:rPr>
          <w:rFonts w:ascii="仿宋" w:eastAsia="仿宋" w:hAnsi="仿宋" w:cs="仿宋" w:hint="eastAsia"/>
          <w:b/>
          <w:bCs/>
          <w:kern w:val="0"/>
          <w:szCs w:val="21"/>
        </w:rPr>
        <w:t>4.</w:t>
      </w:r>
      <w:r>
        <w:rPr>
          <w:rFonts w:ascii="仿宋" w:eastAsia="仿宋" w:hAnsi="仿宋" w:cs="仿宋" w:hint="eastAsia"/>
          <w:b/>
          <w:bCs/>
          <w:kern w:val="0"/>
          <w:szCs w:val="21"/>
        </w:rPr>
        <w:t>机房机柜及安防系统</w:t>
      </w:r>
    </w:p>
    <w:tbl>
      <w:tblPr>
        <w:tblW w:w="5083" w:type="pct"/>
        <w:tblLayout w:type="fixed"/>
        <w:tblLook w:val="04A0" w:firstRow="1" w:lastRow="0" w:firstColumn="1" w:lastColumn="0" w:noHBand="0" w:noVBand="1"/>
      </w:tblPr>
      <w:tblGrid>
        <w:gridCol w:w="1352"/>
        <w:gridCol w:w="1798"/>
        <w:gridCol w:w="1968"/>
        <w:gridCol w:w="840"/>
        <w:gridCol w:w="2705"/>
      </w:tblGrid>
      <w:tr w:rsidR="00C500D5" w14:paraId="00918181"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14283C99"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1038" w:type="pct"/>
            <w:tcBorders>
              <w:top w:val="single" w:sz="4" w:space="0" w:color="auto"/>
              <w:left w:val="nil"/>
              <w:bottom w:val="single" w:sz="4" w:space="0" w:color="auto"/>
              <w:right w:val="single" w:sz="4" w:space="0" w:color="auto"/>
            </w:tcBorders>
            <w:shd w:val="clear" w:color="auto" w:fill="auto"/>
            <w:noWrap/>
            <w:vAlign w:val="center"/>
          </w:tcPr>
          <w:p w14:paraId="66A96B1C"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产品名称</w:t>
            </w:r>
          </w:p>
        </w:tc>
        <w:tc>
          <w:tcPr>
            <w:tcW w:w="1136" w:type="pct"/>
            <w:tcBorders>
              <w:top w:val="nil"/>
              <w:left w:val="nil"/>
              <w:bottom w:val="single" w:sz="4" w:space="0" w:color="auto"/>
              <w:right w:val="single" w:sz="4" w:space="0" w:color="auto"/>
            </w:tcBorders>
            <w:shd w:val="clear" w:color="auto" w:fill="auto"/>
            <w:noWrap/>
            <w:vAlign w:val="center"/>
          </w:tcPr>
          <w:p w14:paraId="0C7EED7D"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单</w:t>
            </w:r>
            <w:r>
              <w:rPr>
                <w:rFonts w:ascii="仿宋" w:eastAsia="仿宋" w:hAnsi="仿宋" w:cs="仿宋" w:hint="eastAsia"/>
                <w:b/>
                <w:bCs/>
                <w:kern w:val="0"/>
                <w:szCs w:val="21"/>
              </w:rPr>
              <w:t xml:space="preserve"> </w:t>
            </w:r>
            <w:r>
              <w:rPr>
                <w:rFonts w:ascii="仿宋" w:eastAsia="仿宋" w:hAnsi="仿宋" w:cs="仿宋" w:hint="eastAsia"/>
                <w:b/>
                <w:bCs/>
                <w:kern w:val="0"/>
                <w:szCs w:val="21"/>
              </w:rPr>
              <w:t>位</w:t>
            </w:r>
          </w:p>
        </w:tc>
        <w:tc>
          <w:tcPr>
            <w:tcW w:w="485" w:type="pct"/>
            <w:tcBorders>
              <w:top w:val="nil"/>
              <w:left w:val="nil"/>
              <w:bottom w:val="single" w:sz="4" w:space="0" w:color="auto"/>
              <w:right w:val="single" w:sz="4" w:space="0" w:color="auto"/>
            </w:tcBorders>
            <w:shd w:val="clear" w:color="auto" w:fill="auto"/>
            <w:noWrap/>
            <w:vAlign w:val="center"/>
          </w:tcPr>
          <w:p w14:paraId="7C697F7E"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数</w:t>
            </w:r>
            <w:r>
              <w:rPr>
                <w:rFonts w:ascii="仿宋" w:eastAsia="仿宋" w:hAnsi="仿宋" w:cs="仿宋" w:hint="eastAsia"/>
                <w:b/>
                <w:bCs/>
                <w:kern w:val="0"/>
                <w:szCs w:val="21"/>
              </w:rPr>
              <w:t xml:space="preserve"> </w:t>
            </w:r>
            <w:r>
              <w:rPr>
                <w:rFonts w:ascii="仿宋" w:eastAsia="仿宋" w:hAnsi="仿宋" w:cs="仿宋" w:hint="eastAsia"/>
                <w:b/>
                <w:bCs/>
                <w:kern w:val="0"/>
                <w:szCs w:val="21"/>
              </w:rPr>
              <w:t>量</w:t>
            </w:r>
          </w:p>
        </w:tc>
        <w:tc>
          <w:tcPr>
            <w:tcW w:w="1561" w:type="pct"/>
            <w:tcBorders>
              <w:top w:val="nil"/>
              <w:left w:val="nil"/>
              <w:bottom w:val="single" w:sz="4" w:space="0" w:color="auto"/>
              <w:right w:val="single" w:sz="8" w:space="0" w:color="auto"/>
            </w:tcBorders>
            <w:shd w:val="clear" w:color="auto" w:fill="auto"/>
            <w:vAlign w:val="center"/>
          </w:tcPr>
          <w:p w14:paraId="764CEF9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备注</w:t>
            </w:r>
          </w:p>
        </w:tc>
      </w:tr>
      <w:tr w:rsidR="00C500D5" w14:paraId="0082EB12"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6921E42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038" w:type="pct"/>
            <w:tcBorders>
              <w:top w:val="single" w:sz="4" w:space="0" w:color="auto"/>
              <w:left w:val="nil"/>
              <w:bottom w:val="single" w:sz="4" w:space="0" w:color="auto"/>
              <w:right w:val="single" w:sz="4" w:space="0" w:color="auto"/>
            </w:tcBorders>
            <w:shd w:val="clear" w:color="auto" w:fill="auto"/>
            <w:noWrap/>
            <w:vAlign w:val="center"/>
          </w:tcPr>
          <w:p w14:paraId="543A0E59" w14:textId="77777777" w:rsidR="00C500D5" w:rsidRDefault="00BC7D25">
            <w:pPr>
              <w:jc w:val="center"/>
              <w:rPr>
                <w:rFonts w:ascii="仿宋" w:eastAsia="仿宋" w:hAnsi="仿宋" w:cs="仿宋"/>
                <w:kern w:val="0"/>
                <w:szCs w:val="21"/>
              </w:rPr>
            </w:pPr>
            <w:r>
              <w:rPr>
                <w:rFonts w:ascii="仿宋" w:eastAsia="仿宋" w:hAnsi="仿宋" w:cs="仿宋" w:hint="eastAsia"/>
                <w:color w:val="000000"/>
                <w:kern w:val="0"/>
                <w:szCs w:val="21"/>
              </w:rPr>
              <w:t>冷通道移门</w:t>
            </w:r>
          </w:p>
        </w:tc>
        <w:tc>
          <w:tcPr>
            <w:tcW w:w="1136" w:type="pct"/>
            <w:tcBorders>
              <w:top w:val="nil"/>
              <w:left w:val="nil"/>
              <w:bottom w:val="single" w:sz="4" w:space="0" w:color="auto"/>
              <w:right w:val="single" w:sz="4" w:space="0" w:color="auto"/>
            </w:tcBorders>
            <w:shd w:val="clear" w:color="auto" w:fill="auto"/>
            <w:noWrap/>
            <w:vAlign w:val="center"/>
          </w:tcPr>
          <w:p w14:paraId="5245466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485" w:type="pct"/>
            <w:tcBorders>
              <w:top w:val="nil"/>
              <w:left w:val="nil"/>
              <w:bottom w:val="single" w:sz="4" w:space="0" w:color="auto"/>
              <w:right w:val="single" w:sz="4" w:space="0" w:color="auto"/>
            </w:tcBorders>
            <w:shd w:val="clear" w:color="auto" w:fill="auto"/>
            <w:noWrap/>
            <w:vAlign w:val="center"/>
          </w:tcPr>
          <w:p w14:paraId="46AA774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1561" w:type="pct"/>
            <w:tcBorders>
              <w:top w:val="nil"/>
              <w:left w:val="nil"/>
              <w:bottom w:val="single" w:sz="4" w:space="0" w:color="auto"/>
              <w:right w:val="single" w:sz="8" w:space="0" w:color="auto"/>
            </w:tcBorders>
            <w:shd w:val="clear" w:color="auto" w:fill="auto"/>
            <w:vAlign w:val="center"/>
          </w:tcPr>
          <w:p w14:paraId="14AE5F1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50AF0CAF" w14:textId="77777777">
        <w:trPr>
          <w:trHeight w:val="372"/>
        </w:trPr>
        <w:tc>
          <w:tcPr>
            <w:tcW w:w="780" w:type="pct"/>
            <w:tcBorders>
              <w:top w:val="nil"/>
              <w:left w:val="single" w:sz="8" w:space="0" w:color="auto"/>
              <w:bottom w:val="single" w:sz="4" w:space="0" w:color="auto"/>
              <w:right w:val="single" w:sz="4" w:space="0" w:color="auto"/>
            </w:tcBorders>
            <w:shd w:val="clear" w:color="auto" w:fill="auto"/>
            <w:noWrap/>
            <w:vAlign w:val="center"/>
          </w:tcPr>
          <w:p w14:paraId="3980D2B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038" w:type="pct"/>
            <w:tcBorders>
              <w:top w:val="single" w:sz="4" w:space="0" w:color="auto"/>
              <w:left w:val="nil"/>
              <w:bottom w:val="single" w:sz="4" w:space="0" w:color="auto"/>
              <w:right w:val="single" w:sz="4" w:space="0" w:color="auto"/>
            </w:tcBorders>
            <w:shd w:val="clear" w:color="auto" w:fill="auto"/>
            <w:noWrap/>
            <w:vAlign w:val="center"/>
          </w:tcPr>
          <w:p w14:paraId="1E210476" w14:textId="77777777" w:rsidR="00C500D5" w:rsidRDefault="00BC7D25">
            <w:pPr>
              <w:jc w:val="center"/>
              <w:rPr>
                <w:rFonts w:ascii="仿宋" w:eastAsia="仿宋" w:hAnsi="仿宋" w:cs="仿宋"/>
                <w:kern w:val="0"/>
                <w:szCs w:val="21"/>
              </w:rPr>
            </w:pPr>
            <w:proofErr w:type="gramStart"/>
            <w:r>
              <w:rPr>
                <w:rFonts w:ascii="仿宋" w:eastAsia="仿宋" w:hAnsi="仿宋" w:cs="仿宋" w:hint="eastAsia"/>
                <w:color w:val="000000"/>
                <w:kern w:val="0"/>
                <w:szCs w:val="21"/>
              </w:rPr>
              <w:t>列间桥架</w:t>
            </w:r>
            <w:proofErr w:type="gramEnd"/>
          </w:p>
        </w:tc>
        <w:tc>
          <w:tcPr>
            <w:tcW w:w="1136" w:type="pct"/>
            <w:tcBorders>
              <w:top w:val="nil"/>
              <w:left w:val="nil"/>
              <w:bottom w:val="single" w:sz="4" w:space="0" w:color="auto"/>
              <w:right w:val="single" w:sz="4" w:space="0" w:color="auto"/>
            </w:tcBorders>
            <w:shd w:val="clear" w:color="auto" w:fill="auto"/>
            <w:noWrap/>
            <w:vAlign w:val="center"/>
          </w:tcPr>
          <w:p w14:paraId="73B4EE78"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noWrap/>
            <w:vAlign w:val="center"/>
          </w:tcPr>
          <w:p w14:paraId="7F2D55FE"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1561" w:type="pct"/>
            <w:tcBorders>
              <w:top w:val="nil"/>
              <w:left w:val="nil"/>
              <w:bottom w:val="single" w:sz="4" w:space="0" w:color="auto"/>
              <w:right w:val="single" w:sz="8" w:space="0" w:color="auto"/>
            </w:tcBorders>
            <w:shd w:val="clear" w:color="auto" w:fill="auto"/>
            <w:vAlign w:val="center"/>
          </w:tcPr>
          <w:p w14:paraId="094900C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32032EE2"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6686793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038" w:type="pct"/>
            <w:tcBorders>
              <w:top w:val="single" w:sz="4" w:space="0" w:color="auto"/>
              <w:left w:val="nil"/>
              <w:bottom w:val="single" w:sz="4" w:space="0" w:color="auto"/>
              <w:right w:val="single" w:sz="4" w:space="0" w:color="auto"/>
            </w:tcBorders>
            <w:shd w:val="clear" w:color="auto" w:fill="auto"/>
            <w:noWrap/>
            <w:vAlign w:val="center"/>
          </w:tcPr>
          <w:p w14:paraId="4FE5963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翻转天窗</w:t>
            </w:r>
          </w:p>
        </w:tc>
        <w:tc>
          <w:tcPr>
            <w:tcW w:w="1136" w:type="pct"/>
            <w:tcBorders>
              <w:top w:val="nil"/>
              <w:left w:val="nil"/>
              <w:bottom w:val="single" w:sz="4" w:space="0" w:color="auto"/>
              <w:right w:val="single" w:sz="4" w:space="0" w:color="auto"/>
            </w:tcBorders>
            <w:shd w:val="clear" w:color="auto" w:fill="auto"/>
            <w:noWrap/>
            <w:vAlign w:val="center"/>
          </w:tcPr>
          <w:p w14:paraId="35C178C7"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noWrap/>
            <w:vAlign w:val="center"/>
          </w:tcPr>
          <w:p w14:paraId="5A43433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7</w:t>
            </w:r>
          </w:p>
        </w:tc>
        <w:tc>
          <w:tcPr>
            <w:tcW w:w="1561" w:type="pct"/>
            <w:tcBorders>
              <w:top w:val="nil"/>
              <w:left w:val="nil"/>
              <w:bottom w:val="single" w:sz="4" w:space="0" w:color="auto"/>
              <w:right w:val="single" w:sz="8" w:space="0" w:color="auto"/>
            </w:tcBorders>
            <w:shd w:val="clear" w:color="auto" w:fill="auto"/>
            <w:vAlign w:val="center"/>
          </w:tcPr>
          <w:p w14:paraId="61771F9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1D4C883C"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3F2A5DD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1038" w:type="pct"/>
            <w:tcBorders>
              <w:top w:val="nil"/>
              <w:left w:val="nil"/>
              <w:bottom w:val="single" w:sz="4" w:space="0" w:color="auto"/>
              <w:right w:val="single" w:sz="4" w:space="0" w:color="auto"/>
            </w:tcBorders>
            <w:shd w:val="clear" w:color="auto" w:fill="auto"/>
            <w:noWrap/>
            <w:vAlign w:val="center"/>
          </w:tcPr>
          <w:p w14:paraId="575E840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翻转天窗</w:t>
            </w:r>
          </w:p>
        </w:tc>
        <w:tc>
          <w:tcPr>
            <w:tcW w:w="1136" w:type="pct"/>
            <w:tcBorders>
              <w:top w:val="nil"/>
              <w:left w:val="nil"/>
              <w:bottom w:val="single" w:sz="4" w:space="0" w:color="auto"/>
              <w:right w:val="single" w:sz="4" w:space="0" w:color="auto"/>
            </w:tcBorders>
            <w:shd w:val="clear" w:color="auto" w:fill="auto"/>
            <w:noWrap/>
            <w:vAlign w:val="center"/>
          </w:tcPr>
          <w:p w14:paraId="5FFBDD9A"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noWrap/>
            <w:vAlign w:val="center"/>
          </w:tcPr>
          <w:p w14:paraId="5C714DB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561" w:type="pct"/>
            <w:tcBorders>
              <w:top w:val="nil"/>
              <w:left w:val="nil"/>
              <w:bottom w:val="single" w:sz="4" w:space="0" w:color="auto"/>
              <w:right w:val="single" w:sz="8" w:space="0" w:color="auto"/>
            </w:tcBorders>
            <w:shd w:val="clear" w:color="auto" w:fill="auto"/>
            <w:vAlign w:val="center"/>
          </w:tcPr>
          <w:p w14:paraId="01BF271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0C45C541"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1C13339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w:t>
            </w:r>
          </w:p>
        </w:tc>
        <w:tc>
          <w:tcPr>
            <w:tcW w:w="1038" w:type="pct"/>
            <w:tcBorders>
              <w:top w:val="nil"/>
              <w:left w:val="nil"/>
              <w:bottom w:val="single" w:sz="4" w:space="0" w:color="auto"/>
              <w:right w:val="single" w:sz="4" w:space="0" w:color="auto"/>
            </w:tcBorders>
            <w:shd w:val="clear" w:color="auto" w:fill="auto"/>
            <w:noWrap/>
            <w:vAlign w:val="center"/>
          </w:tcPr>
          <w:p w14:paraId="27AE6DB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配电采集箱</w:t>
            </w:r>
          </w:p>
        </w:tc>
        <w:tc>
          <w:tcPr>
            <w:tcW w:w="1136" w:type="pct"/>
            <w:tcBorders>
              <w:top w:val="nil"/>
              <w:left w:val="nil"/>
              <w:bottom w:val="single" w:sz="4" w:space="0" w:color="auto"/>
              <w:right w:val="single" w:sz="4" w:space="0" w:color="auto"/>
            </w:tcBorders>
            <w:shd w:val="clear" w:color="auto" w:fill="auto"/>
            <w:noWrap/>
            <w:vAlign w:val="center"/>
          </w:tcPr>
          <w:p w14:paraId="69B3BAC1"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noWrap/>
            <w:vAlign w:val="center"/>
          </w:tcPr>
          <w:p w14:paraId="2F105D9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561" w:type="pct"/>
            <w:tcBorders>
              <w:top w:val="nil"/>
              <w:left w:val="nil"/>
              <w:bottom w:val="single" w:sz="4" w:space="0" w:color="auto"/>
              <w:right w:val="single" w:sz="8" w:space="0" w:color="auto"/>
            </w:tcBorders>
            <w:shd w:val="clear" w:color="auto" w:fill="auto"/>
            <w:vAlign w:val="center"/>
          </w:tcPr>
          <w:p w14:paraId="21E2939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1B2BE81F"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6BAD129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6</w:t>
            </w:r>
          </w:p>
        </w:tc>
        <w:tc>
          <w:tcPr>
            <w:tcW w:w="1038" w:type="pct"/>
            <w:tcBorders>
              <w:top w:val="nil"/>
              <w:left w:val="nil"/>
              <w:bottom w:val="single" w:sz="4" w:space="0" w:color="auto"/>
              <w:right w:val="single" w:sz="4" w:space="0" w:color="auto"/>
            </w:tcBorders>
            <w:shd w:val="clear" w:color="auto" w:fill="auto"/>
            <w:noWrap/>
            <w:vAlign w:val="center"/>
          </w:tcPr>
          <w:p w14:paraId="69AE619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M</w:t>
            </w:r>
            <w:proofErr w:type="gramStart"/>
            <w:r>
              <w:rPr>
                <w:rFonts w:ascii="仿宋" w:eastAsia="仿宋" w:hAnsi="仿宋" w:cs="仿宋" w:hint="eastAsia"/>
                <w:kern w:val="0"/>
                <w:szCs w:val="21"/>
              </w:rPr>
              <w:t>型走线槽</w:t>
            </w:r>
            <w:proofErr w:type="gramEnd"/>
          </w:p>
        </w:tc>
        <w:tc>
          <w:tcPr>
            <w:tcW w:w="1136" w:type="pct"/>
            <w:tcBorders>
              <w:top w:val="nil"/>
              <w:left w:val="nil"/>
              <w:bottom w:val="single" w:sz="4" w:space="0" w:color="auto"/>
              <w:right w:val="single" w:sz="4" w:space="0" w:color="auto"/>
            </w:tcBorders>
            <w:shd w:val="clear" w:color="auto" w:fill="auto"/>
            <w:noWrap/>
            <w:vAlign w:val="center"/>
          </w:tcPr>
          <w:p w14:paraId="61E22C07"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vAlign w:val="center"/>
          </w:tcPr>
          <w:p w14:paraId="3CBFEA6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8</w:t>
            </w:r>
          </w:p>
        </w:tc>
        <w:tc>
          <w:tcPr>
            <w:tcW w:w="1561" w:type="pct"/>
            <w:tcBorders>
              <w:top w:val="nil"/>
              <w:left w:val="nil"/>
              <w:bottom w:val="single" w:sz="4" w:space="0" w:color="auto"/>
              <w:right w:val="single" w:sz="8" w:space="0" w:color="auto"/>
            </w:tcBorders>
            <w:shd w:val="clear" w:color="auto" w:fill="auto"/>
            <w:vAlign w:val="center"/>
          </w:tcPr>
          <w:p w14:paraId="29902D7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513980D4"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7E74BD3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7</w:t>
            </w:r>
          </w:p>
        </w:tc>
        <w:tc>
          <w:tcPr>
            <w:tcW w:w="1038" w:type="pct"/>
            <w:tcBorders>
              <w:top w:val="nil"/>
              <w:left w:val="nil"/>
              <w:bottom w:val="single" w:sz="4" w:space="0" w:color="auto"/>
              <w:right w:val="single" w:sz="4" w:space="0" w:color="auto"/>
            </w:tcBorders>
            <w:shd w:val="clear" w:color="auto" w:fill="auto"/>
            <w:noWrap/>
            <w:vAlign w:val="center"/>
          </w:tcPr>
          <w:p w14:paraId="5F8B933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M</w:t>
            </w:r>
            <w:proofErr w:type="gramStart"/>
            <w:r>
              <w:rPr>
                <w:rFonts w:ascii="仿宋" w:eastAsia="仿宋" w:hAnsi="仿宋" w:cs="仿宋" w:hint="eastAsia"/>
                <w:kern w:val="0"/>
                <w:szCs w:val="21"/>
              </w:rPr>
              <w:t>型走线槽</w:t>
            </w:r>
            <w:proofErr w:type="gramEnd"/>
          </w:p>
        </w:tc>
        <w:tc>
          <w:tcPr>
            <w:tcW w:w="1136" w:type="pct"/>
            <w:tcBorders>
              <w:top w:val="nil"/>
              <w:left w:val="nil"/>
              <w:bottom w:val="single" w:sz="4" w:space="0" w:color="auto"/>
              <w:right w:val="single" w:sz="4" w:space="0" w:color="auto"/>
            </w:tcBorders>
            <w:shd w:val="clear" w:color="auto" w:fill="auto"/>
            <w:noWrap/>
            <w:vAlign w:val="center"/>
          </w:tcPr>
          <w:p w14:paraId="089A78E0"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vAlign w:val="center"/>
          </w:tcPr>
          <w:p w14:paraId="291BD41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28</w:t>
            </w:r>
          </w:p>
        </w:tc>
        <w:tc>
          <w:tcPr>
            <w:tcW w:w="1561" w:type="pct"/>
            <w:tcBorders>
              <w:top w:val="nil"/>
              <w:left w:val="nil"/>
              <w:bottom w:val="single" w:sz="4" w:space="0" w:color="auto"/>
              <w:right w:val="single" w:sz="8" w:space="0" w:color="auto"/>
            </w:tcBorders>
            <w:shd w:val="clear" w:color="auto" w:fill="auto"/>
            <w:vAlign w:val="center"/>
          </w:tcPr>
          <w:p w14:paraId="2BA4180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563D932E"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2610342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8</w:t>
            </w:r>
          </w:p>
        </w:tc>
        <w:tc>
          <w:tcPr>
            <w:tcW w:w="1038" w:type="pct"/>
            <w:tcBorders>
              <w:top w:val="nil"/>
              <w:left w:val="nil"/>
              <w:bottom w:val="single" w:sz="4" w:space="0" w:color="auto"/>
              <w:right w:val="single" w:sz="4" w:space="0" w:color="auto"/>
            </w:tcBorders>
            <w:shd w:val="clear" w:color="auto" w:fill="auto"/>
            <w:noWrap/>
            <w:vAlign w:val="center"/>
          </w:tcPr>
          <w:p w14:paraId="56ACE48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后挡板</w:t>
            </w:r>
          </w:p>
        </w:tc>
        <w:tc>
          <w:tcPr>
            <w:tcW w:w="1136" w:type="pct"/>
            <w:tcBorders>
              <w:top w:val="nil"/>
              <w:left w:val="nil"/>
              <w:bottom w:val="single" w:sz="4" w:space="0" w:color="auto"/>
              <w:right w:val="single" w:sz="4" w:space="0" w:color="auto"/>
            </w:tcBorders>
            <w:shd w:val="clear" w:color="auto" w:fill="auto"/>
            <w:noWrap/>
            <w:vAlign w:val="center"/>
          </w:tcPr>
          <w:p w14:paraId="41C6EEC6"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noWrap/>
            <w:vAlign w:val="center"/>
          </w:tcPr>
          <w:p w14:paraId="07C2E77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14</w:t>
            </w:r>
          </w:p>
        </w:tc>
        <w:tc>
          <w:tcPr>
            <w:tcW w:w="1561" w:type="pct"/>
            <w:tcBorders>
              <w:top w:val="nil"/>
              <w:left w:val="nil"/>
              <w:bottom w:val="single" w:sz="4" w:space="0" w:color="auto"/>
              <w:right w:val="single" w:sz="8" w:space="0" w:color="auto"/>
            </w:tcBorders>
            <w:shd w:val="clear" w:color="auto" w:fill="auto"/>
            <w:vAlign w:val="center"/>
          </w:tcPr>
          <w:p w14:paraId="5B36894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6C3F101B"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1344278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9</w:t>
            </w:r>
          </w:p>
        </w:tc>
        <w:tc>
          <w:tcPr>
            <w:tcW w:w="1038" w:type="pct"/>
            <w:tcBorders>
              <w:top w:val="nil"/>
              <w:left w:val="nil"/>
              <w:bottom w:val="single" w:sz="4" w:space="0" w:color="auto"/>
              <w:right w:val="single" w:sz="4" w:space="0" w:color="auto"/>
            </w:tcBorders>
            <w:shd w:val="clear" w:color="auto" w:fill="auto"/>
            <w:noWrap/>
            <w:vAlign w:val="center"/>
          </w:tcPr>
          <w:p w14:paraId="38AC208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后挡板</w:t>
            </w:r>
          </w:p>
        </w:tc>
        <w:tc>
          <w:tcPr>
            <w:tcW w:w="1136" w:type="pct"/>
            <w:tcBorders>
              <w:top w:val="nil"/>
              <w:left w:val="nil"/>
              <w:bottom w:val="single" w:sz="4" w:space="0" w:color="auto"/>
              <w:right w:val="single" w:sz="4" w:space="0" w:color="auto"/>
            </w:tcBorders>
            <w:shd w:val="clear" w:color="auto" w:fill="auto"/>
            <w:noWrap/>
            <w:vAlign w:val="center"/>
          </w:tcPr>
          <w:p w14:paraId="3E68E2BD"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noWrap/>
            <w:vAlign w:val="center"/>
          </w:tcPr>
          <w:p w14:paraId="58CF44A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1561" w:type="pct"/>
            <w:tcBorders>
              <w:top w:val="nil"/>
              <w:left w:val="nil"/>
              <w:bottom w:val="single" w:sz="4" w:space="0" w:color="auto"/>
              <w:right w:val="single" w:sz="8" w:space="0" w:color="auto"/>
            </w:tcBorders>
            <w:shd w:val="clear" w:color="auto" w:fill="auto"/>
            <w:vAlign w:val="center"/>
          </w:tcPr>
          <w:p w14:paraId="2288916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307D5521"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4A59C70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10</w:t>
            </w:r>
          </w:p>
        </w:tc>
        <w:tc>
          <w:tcPr>
            <w:tcW w:w="1038" w:type="pct"/>
            <w:tcBorders>
              <w:top w:val="nil"/>
              <w:left w:val="nil"/>
              <w:bottom w:val="single" w:sz="4" w:space="0" w:color="auto"/>
              <w:right w:val="single" w:sz="4" w:space="0" w:color="auto"/>
            </w:tcBorders>
            <w:shd w:val="clear" w:color="auto" w:fill="auto"/>
            <w:noWrap/>
            <w:vAlign w:val="center"/>
          </w:tcPr>
          <w:p w14:paraId="7135550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QL3</w:t>
            </w:r>
            <w:r>
              <w:rPr>
                <w:rFonts w:ascii="仿宋" w:eastAsia="仿宋" w:hAnsi="仿宋" w:cs="仿宋" w:hint="eastAsia"/>
                <w:kern w:val="0"/>
                <w:szCs w:val="21"/>
              </w:rPr>
              <w:t>系列机柜</w:t>
            </w:r>
          </w:p>
        </w:tc>
        <w:tc>
          <w:tcPr>
            <w:tcW w:w="1136" w:type="pct"/>
            <w:tcBorders>
              <w:top w:val="nil"/>
              <w:left w:val="nil"/>
              <w:bottom w:val="single" w:sz="4" w:space="0" w:color="auto"/>
              <w:right w:val="single" w:sz="4" w:space="0" w:color="auto"/>
            </w:tcBorders>
            <w:shd w:val="clear" w:color="auto" w:fill="auto"/>
            <w:noWrap/>
            <w:vAlign w:val="center"/>
          </w:tcPr>
          <w:p w14:paraId="260C90B7"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noWrap/>
            <w:vAlign w:val="center"/>
          </w:tcPr>
          <w:p w14:paraId="4B1890E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14</w:t>
            </w:r>
          </w:p>
        </w:tc>
        <w:tc>
          <w:tcPr>
            <w:tcW w:w="1561" w:type="pct"/>
            <w:tcBorders>
              <w:top w:val="nil"/>
              <w:left w:val="nil"/>
              <w:bottom w:val="single" w:sz="4" w:space="0" w:color="auto"/>
              <w:right w:val="single" w:sz="8" w:space="0" w:color="auto"/>
            </w:tcBorders>
            <w:shd w:val="clear" w:color="auto" w:fill="auto"/>
            <w:vAlign w:val="center"/>
          </w:tcPr>
          <w:p w14:paraId="087CA2C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3DB7DC8D"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5337AC9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11</w:t>
            </w:r>
          </w:p>
        </w:tc>
        <w:tc>
          <w:tcPr>
            <w:tcW w:w="1038" w:type="pct"/>
            <w:tcBorders>
              <w:top w:val="nil"/>
              <w:left w:val="nil"/>
              <w:bottom w:val="single" w:sz="4" w:space="0" w:color="auto"/>
              <w:right w:val="single" w:sz="4" w:space="0" w:color="auto"/>
            </w:tcBorders>
            <w:shd w:val="clear" w:color="auto" w:fill="auto"/>
            <w:noWrap/>
            <w:vAlign w:val="center"/>
          </w:tcPr>
          <w:p w14:paraId="19E5731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侧门组件</w:t>
            </w:r>
          </w:p>
        </w:tc>
        <w:tc>
          <w:tcPr>
            <w:tcW w:w="1136" w:type="pct"/>
            <w:tcBorders>
              <w:top w:val="nil"/>
              <w:left w:val="nil"/>
              <w:bottom w:val="single" w:sz="4" w:space="0" w:color="auto"/>
              <w:right w:val="single" w:sz="4" w:space="0" w:color="auto"/>
            </w:tcBorders>
            <w:shd w:val="clear" w:color="auto" w:fill="auto"/>
            <w:noWrap/>
            <w:vAlign w:val="center"/>
          </w:tcPr>
          <w:p w14:paraId="127C85A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485" w:type="pct"/>
            <w:tcBorders>
              <w:top w:val="nil"/>
              <w:left w:val="nil"/>
              <w:bottom w:val="single" w:sz="4" w:space="0" w:color="auto"/>
              <w:right w:val="single" w:sz="4" w:space="0" w:color="auto"/>
            </w:tcBorders>
            <w:shd w:val="clear" w:color="auto" w:fill="auto"/>
            <w:noWrap/>
            <w:vAlign w:val="center"/>
          </w:tcPr>
          <w:p w14:paraId="4E204B2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8</w:t>
            </w:r>
          </w:p>
        </w:tc>
        <w:tc>
          <w:tcPr>
            <w:tcW w:w="1561" w:type="pct"/>
            <w:tcBorders>
              <w:top w:val="nil"/>
              <w:left w:val="nil"/>
              <w:bottom w:val="single" w:sz="4" w:space="0" w:color="auto"/>
              <w:right w:val="single" w:sz="8" w:space="0" w:color="auto"/>
            </w:tcBorders>
            <w:shd w:val="clear" w:color="auto" w:fill="auto"/>
            <w:vAlign w:val="center"/>
          </w:tcPr>
          <w:p w14:paraId="47EF2DA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3A5C960A"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5194E87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12</w:t>
            </w:r>
          </w:p>
        </w:tc>
        <w:tc>
          <w:tcPr>
            <w:tcW w:w="1038" w:type="pct"/>
            <w:tcBorders>
              <w:top w:val="nil"/>
              <w:left w:val="nil"/>
              <w:bottom w:val="single" w:sz="4" w:space="0" w:color="auto"/>
              <w:right w:val="single" w:sz="4" w:space="0" w:color="auto"/>
            </w:tcBorders>
            <w:shd w:val="clear" w:color="auto" w:fill="auto"/>
            <w:noWrap/>
            <w:vAlign w:val="center"/>
          </w:tcPr>
          <w:p w14:paraId="58A7C00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24</w:t>
            </w:r>
            <w:r>
              <w:rPr>
                <w:rFonts w:ascii="仿宋" w:eastAsia="仿宋" w:hAnsi="仿宋" w:cs="仿宋" w:hint="eastAsia"/>
                <w:kern w:val="0"/>
                <w:szCs w:val="21"/>
              </w:rPr>
              <w:t>位</w:t>
            </w:r>
            <w:r>
              <w:rPr>
                <w:rFonts w:ascii="仿宋" w:eastAsia="仿宋" w:hAnsi="仿宋" w:cs="仿宋" w:hint="eastAsia"/>
                <w:kern w:val="0"/>
                <w:szCs w:val="21"/>
              </w:rPr>
              <w:t>PDU(</w:t>
            </w:r>
            <w:r>
              <w:rPr>
                <w:rFonts w:ascii="仿宋" w:eastAsia="仿宋" w:hAnsi="仿宋" w:cs="仿宋" w:hint="eastAsia"/>
                <w:kern w:val="0"/>
                <w:szCs w:val="21"/>
              </w:rPr>
              <w:t>铝合金</w:t>
            </w:r>
            <w:r>
              <w:rPr>
                <w:rFonts w:ascii="仿宋" w:eastAsia="仿宋" w:hAnsi="仿宋" w:cs="仿宋" w:hint="eastAsia"/>
                <w:kern w:val="0"/>
                <w:szCs w:val="21"/>
              </w:rPr>
              <w:t>)</w:t>
            </w:r>
          </w:p>
        </w:tc>
        <w:tc>
          <w:tcPr>
            <w:tcW w:w="1136" w:type="pct"/>
            <w:tcBorders>
              <w:top w:val="nil"/>
              <w:left w:val="nil"/>
              <w:bottom w:val="single" w:sz="4" w:space="0" w:color="auto"/>
              <w:right w:val="single" w:sz="4" w:space="0" w:color="auto"/>
            </w:tcBorders>
            <w:shd w:val="clear" w:color="auto" w:fill="auto"/>
            <w:noWrap/>
            <w:vAlign w:val="center"/>
          </w:tcPr>
          <w:p w14:paraId="367EA45C"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noWrap/>
            <w:vAlign w:val="center"/>
          </w:tcPr>
          <w:p w14:paraId="337432C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13</w:t>
            </w:r>
          </w:p>
        </w:tc>
        <w:tc>
          <w:tcPr>
            <w:tcW w:w="1561" w:type="pct"/>
            <w:tcBorders>
              <w:top w:val="nil"/>
              <w:left w:val="nil"/>
              <w:bottom w:val="single" w:sz="4" w:space="0" w:color="auto"/>
              <w:right w:val="single" w:sz="8" w:space="0" w:color="auto"/>
            </w:tcBorders>
            <w:shd w:val="clear" w:color="auto" w:fill="auto"/>
            <w:vAlign w:val="center"/>
          </w:tcPr>
          <w:p w14:paraId="0BCC5EC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764A118F"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0CF4DBB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13</w:t>
            </w:r>
          </w:p>
        </w:tc>
        <w:tc>
          <w:tcPr>
            <w:tcW w:w="1038" w:type="pct"/>
            <w:tcBorders>
              <w:top w:val="nil"/>
              <w:left w:val="nil"/>
              <w:bottom w:val="single" w:sz="4" w:space="0" w:color="auto"/>
              <w:right w:val="single" w:sz="4" w:space="0" w:color="auto"/>
            </w:tcBorders>
            <w:shd w:val="clear" w:color="auto" w:fill="auto"/>
            <w:noWrap/>
            <w:vAlign w:val="center"/>
          </w:tcPr>
          <w:p w14:paraId="289EE74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24</w:t>
            </w:r>
            <w:r>
              <w:rPr>
                <w:rFonts w:ascii="仿宋" w:eastAsia="仿宋" w:hAnsi="仿宋" w:cs="仿宋" w:hint="eastAsia"/>
                <w:kern w:val="0"/>
                <w:szCs w:val="21"/>
              </w:rPr>
              <w:t>位</w:t>
            </w:r>
            <w:r>
              <w:rPr>
                <w:rFonts w:ascii="仿宋" w:eastAsia="仿宋" w:hAnsi="仿宋" w:cs="仿宋" w:hint="eastAsia"/>
                <w:kern w:val="0"/>
                <w:szCs w:val="21"/>
              </w:rPr>
              <w:t>PDU(</w:t>
            </w:r>
            <w:r>
              <w:rPr>
                <w:rFonts w:ascii="仿宋" w:eastAsia="仿宋" w:hAnsi="仿宋" w:cs="仿宋" w:hint="eastAsia"/>
                <w:kern w:val="0"/>
                <w:szCs w:val="21"/>
              </w:rPr>
              <w:t>铝合金</w:t>
            </w:r>
            <w:r>
              <w:rPr>
                <w:rFonts w:ascii="仿宋" w:eastAsia="仿宋" w:hAnsi="仿宋" w:cs="仿宋" w:hint="eastAsia"/>
                <w:kern w:val="0"/>
                <w:szCs w:val="21"/>
              </w:rPr>
              <w:t>)</w:t>
            </w:r>
          </w:p>
        </w:tc>
        <w:tc>
          <w:tcPr>
            <w:tcW w:w="1136" w:type="pct"/>
            <w:tcBorders>
              <w:top w:val="nil"/>
              <w:left w:val="nil"/>
              <w:bottom w:val="single" w:sz="4" w:space="0" w:color="auto"/>
              <w:right w:val="single" w:sz="4" w:space="0" w:color="auto"/>
            </w:tcBorders>
            <w:shd w:val="clear" w:color="auto" w:fill="auto"/>
            <w:noWrap/>
            <w:vAlign w:val="center"/>
          </w:tcPr>
          <w:p w14:paraId="731AA3A5"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noWrap/>
            <w:vAlign w:val="center"/>
          </w:tcPr>
          <w:p w14:paraId="6004D48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13</w:t>
            </w:r>
          </w:p>
        </w:tc>
        <w:tc>
          <w:tcPr>
            <w:tcW w:w="1561" w:type="pct"/>
            <w:tcBorders>
              <w:top w:val="nil"/>
              <w:left w:val="nil"/>
              <w:bottom w:val="single" w:sz="4" w:space="0" w:color="auto"/>
              <w:right w:val="single" w:sz="8" w:space="0" w:color="auto"/>
            </w:tcBorders>
            <w:shd w:val="clear" w:color="auto" w:fill="auto"/>
            <w:vAlign w:val="center"/>
          </w:tcPr>
          <w:p w14:paraId="3459DB9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448C4237"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129095C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14</w:t>
            </w:r>
          </w:p>
        </w:tc>
        <w:tc>
          <w:tcPr>
            <w:tcW w:w="1038" w:type="pct"/>
            <w:tcBorders>
              <w:top w:val="nil"/>
              <w:left w:val="nil"/>
              <w:bottom w:val="single" w:sz="4" w:space="0" w:color="auto"/>
              <w:right w:val="single" w:sz="4" w:space="0" w:color="auto"/>
            </w:tcBorders>
            <w:shd w:val="clear" w:color="auto" w:fill="auto"/>
            <w:noWrap/>
            <w:vAlign w:val="center"/>
          </w:tcPr>
          <w:p w14:paraId="4FCE023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包装辅材</w:t>
            </w:r>
          </w:p>
        </w:tc>
        <w:tc>
          <w:tcPr>
            <w:tcW w:w="1136" w:type="pct"/>
            <w:tcBorders>
              <w:top w:val="nil"/>
              <w:left w:val="nil"/>
              <w:bottom w:val="single" w:sz="4" w:space="0" w:color="auto"/>
              <w:right w:val="single" w:sz="4" w:space="0" w:color="auto"/>
            </w:tcBorders>
            <w:shd w:val="clear" w:color="auto" w:fill="auto"/>
            <w:noWrap/>
            <w:vAlign w:val="center"/>
          </w:tcPr>
          <w:p w14:paraId="2D38413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项</w:t>
            </w:r>
          </w:p>
        </w:tc>
        <w:tc>
          <w:tcPr>
            <w:tcW w:w="485" w:type="pct"/>
            <w:tcBorders>
              <w:top w:val="nil"/>
              <w:left w:val="nil"/>
              <w:bottom w:val="single" w:sz="4" w:space="0" w:color="auto"/>
              <w:right w:val="single" w:sz="4" w:space="0" w:color="auto"/>
            </w:tcBorders>
            <w:shd w:val="clear" w:color="auto" w:fill="auto"/>
            <w:noWrap/>
            <w:vAlign w:val="center"/>
          </w:tcPr>
          <w:p w14:paraId="622B96A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561" w:type="pct"/>
            <w:tcBorders>
              <w:top w:val="nil"/>
              <w:left w:val="nil"/>
              <w:bottom w:val="single" w:sz="4" w:space="0" w:color="auto"/>
              <w:right w:val="single" w:sz="8" w:space="0" w:color="auto"/>
            </w:tcBorders>
            <w:shd w:val="clear" w:color="auto" w:fill="auto"/>
            <w:vAlign w:val="center"/>
          </w:tcPr>
          <w:p w14:paraId="3D3F682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30DA0E4C" w14:textId="77777777">
        <w:trPr>
          <w:trHeight w:val="400"/>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53D516D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安防系统</w:t>
            </w:r>
          </w:p>
        </w:tc>
      </w:tr>
      <w:tr w:rsidR="00C500D5" w14:paraId="2B04B37B"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38634B6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038" w:type="pct"/>
            <w:tcBorders>
              <w:top w:val="single" w:sz="4" w:space="0" w:color="auto"/>
              <w:left w:val="nil"/>
              <w:bottom w:val="single" w:sz="4" w:space="0" w:color="auto"/>
              <w:right w:val="single" w:sz="4" w:space="0" w:color="auto"/>
            </w:tcBorders>
            <w:shd w:val="clear" w:color="auto" w:fill="auto"/>
            <w:noWrap/>
            <w:vAlign w:val="center"/>
          </w:tcPr>
          <w:p w14:paraId="5451A24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门禁</w:t>
            </w:r>
          </w:p>
        </w:tc>
        <w:tc>
          <w:tcPr>
            <w:tcW w:w="1136" w:type="pct"/>
            <w:tcBorders>
              <w:top w:val="nil"/>
              <w:left w:val="nil"/>
              <w:bottom w:val="single" w:sz="4" w:space="0" w:color="auto"/>
              <w:right w:val="single" w:sz="4" w:space="0" w:color="auto"/>
            </w:tcBorders>
            <w:shd w:val="clear" w:color="auto" w:fill="auto"/>
            <w:noWrap/>
            <w:vAlign w:val="center"/>
          </w:tcPr>
          <w:p w14:paraId="5ACBB6D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485" w:type="pct"/>
            <w:tcBorders>
              <w:top w:val="nil"/>
              <w:left w:val="nil"/>
              <w:bottom w:val="single" w:sz="4" w:space="0" w:color="auto"/>
              <w:right w:val="single" w:sz="4" w:space="0" w:color="auto"/>
            </w:tcBorders>
            <w:shd w:val="clear" w:color="auto" w:fill="auto"/>
            <w:noWrap/>
            <w:vAlign w:val="center"/>
          </w:tcPr>
          <w:p w14:paraId="54332F2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561" w:type="pct"/>
            <w:tcBorders>
              <w:top w:val="nil"/>
              <w:left w:val="nil"/>
              <w:bottom w:val="single" w:sz="4" w:space="0" w:color="auto"/>
              <w:right w:val="single" w:sz="8" w:space="0" w:color="auto"/>
            </w:tcBorders>
            <w:shd w:val="clear" w:color="auto" w:fill="auto"/>
            <w:vAlign w:val="center"/>
          </w:tcPr>
          <w:p w14:paraId="4AA4B01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5A76CF4D"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6E664DF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038" w:type="pct"/>
            <w:tcBorders>
              <w:top w:val="single" w:sz="4" w:space="0" w:color="auto"/>
              <w:left w:val="nil"/>
              <w:bottom w:val="single" w:sz="4" w:space="0" w:color="auto"/>
              <w:right w:val="single" w:sz="4" w:space="0" w:color="auto"/>
            </w:tcBorders>
            <w:shd w:val="clear" w:color="auto" w:fill="auto"/>
            <w:noWrap/>
            <w:vAlign w:val="center"/>
          </w:tcPr>
          <w:p w14:paraId="65C93C11" w14:textId="77777777" w:rsidR="00C500D5" w:rsidRDefault="00BC7D25">
            <w:pPr>
              <w:rPr>
                <w:rFonts w:ascii="仿宋" w:eastAsia="仿宋" w:hAnsi="仿宋" w:cs="仿宋"/>
                <w:kern w:val="0"/>
                <w:szCs w:val="21"/>
              </w:rPr>
            </w:pPr>
            <w:r>
              <w:rPr>
                <w:rFonts w:ascii="仿宋" w:eastAsia="仿宋" w:hAnsi="仿宋" w:cs="仿宋" w:hint="eastAsia"/>
                <w:kern w:val="0"/>
                <w:szCs w:val="21"/>
              </w:rPr>
              <w:t>POE</w:t>
            </w:r>
            <w:r>
              <w:rPr>
                <w:rFonts w:ascii="仿宋" w:eastAsia="仿宋" w:hAnsi="仿宋" w:cs="仿宋" w:hint="eastAsia"/>
                <w:kern w:val="0"/>
                <w:szCs w:val="21"/>
              </w:rPr>
              <w:t>网络高清红外半球</w:t>
            </w:r>
          </w:p>
        </w:tc>
        <w:tc>
          <w:tcPr>
            <w:tcW w:w="1136" w:type="pct"/>
            <w:tcBorders>
              <w:top w:val="nil"/>
              <w:left w:val="nil"/>
              <w:bottom w:val="single" w:sz="4" w:space="0" w:color="auto"/>
              <w:right w:val="single" w:sz="4" w:space="0" w:color="auto"/>
            </w:tcBorders>
            <w:shd w:val="clear" w:color="auto" w:fill="auto"/>
            <w:noWrap/>
            <w:vAlign w:val="center"/>
          </w:tcPr>
          <w:p w14:paraId="74123B74"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85" w:type="pct"/>
            <w:tcBorders>
              <w:top w:val="nil"/>
              <w:left w:val="nil"/>
              <w:bottom w:val="single" w:sz="4" w:space="0" w:color="auto"/>
              <w:right w:val="single" w:sz="4" w:space="0" w:color="auto"/>
            </w:tcBorders>
            <w:shd w:val="clear" w:color="auto" w:fill="auto"/>
            <w:noWrap/>
            <w:vAlign w:val="center"/>
          </w:tcPr>
          <w:p w14:paraId="7A7FC4D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561" w:type="pct"/>
            <w:tcBorders>
              <w:top w:val="nil"/>
              <w:left w:val="nil"/>
              <w:bottom w:val="single" w:sz="4" w:space="0" w:color="auto"/>
              <w:right w:val="single" w:sz="8" w:space="0" w:color="auto"/>
            </w:tcBorders>
            <w:shd w:val="clear" w:color="auto" w:fill="auto"/>
            <w:vAlign w:val="center"/>
          </w:tcPr>
          <w:p w14:paraId="12AEE43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572284AF"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1AFBA05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038" w:type="pct"/>
            <w:tcBorders>
              <w:top w:val="single" w:sz="4" w:space="0" w:color="auto"/>
              <w:left w:val="nil"/>
              <w:bottom w:val="single" w:sz="4" w:space="0" w:color="auto"/>
              <w:right w:val="single" w:sz="4" w:space="0" w:color="auto"/>
            </w:tcBorders>
            <w:shd w:val="clear" w:color="auto" w:fill="auto"/>
            <w:noWrap/>
            <w:vAlign w:val="center"/>
          </w:tcPr>
          <w:p w14:paraId="42428AC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标准</w:t>
            </w:r>
            <w:r>
              <w:rPr>
                <w:rFonts w:ascii="仿宋" w:eastAsia="仿宋" w:hAnsi="仿宋" w:cs="仿宋" w:hint="eastAsia"/>
                <w:kern w:val="0"/>
                <w:szCs w:val="21"/>
              </w:rPr>
              <w:t>8</w:t>
            </w:r>
            <w:r>
              <w:rPr>
                <w:rFonts w:ascii="仿宋" w:eastAsia="仿宋" w:hAnsi="仿宋" w:cs="仿宋" w:hint="eastAsia"/>
                <w:kern w:val="0"/>
                <w:szCs w:val="21"/>
              </w:rPr>
              <w:t>路</w:t>
            </w:r>
            <w:r>
              <w:rPr>
                <w:rFonts w:ascii="仿宋" w:eastAsia="仿宋" w:hAnsi="仿宋" w:cs="仿宋" w:hint="eastAsia"/>
                <w:kern w:val="0"/>
                <w:szCs w:val="21"/>
              </w:rPr>
              <w:t>NVR</w:t>
            </w:r>
            <w:r>
              <w:rPr>
                <w:rFonts w:ascii="仿宋" w:eastAsia="仿宋" w:hAnsi="仿宋" w:cs="仿宋" w:hint="eastAsia"/>
                <w:kern w:val="0"/>
                <w:szCs w:val="21"/>
              </w:rPr>
              <w:t>主机（自带</w:t>
            </w:r>
            <w:r>
              <w:rPr>
                <w:rFonts w:ascii="仿宋" w:eastAsia="仿宋" w:hAnsi="仿宋" w:cs="仿宋" w:hint="eastAsia"/>
                <w:kern w:val="0"/>
                <w:szCs w:val="21"/>
              </w:rPr>
              <w:t>POE</w:t>
            </w:r>
            <w:r>
              <w:rPr>
                <w:rFonts w:ascii="仿宋" w:eastAsia="仿宋" w:hAnsi="仿宋" w:cs="仿宋" w:hint="eastAsia"/>
                <w:kern w:val="0"/>
                <w:szCs w:val="21"/>
              </w:rPr>
              <w:t>网络接口）</w:t>
            </w:r>
          </w:p>
        </w:tc>
        <w:tc>
          <w:tcPr>
            <w:tcW w:w="1136" w:type="pct"/>
            <w:tcBorders>
              <w:top w:val="nil"/>
              <w:left w:val="nil"/>
              <w:bottom w:val="single" w:sz="4" w:space="0" w:color="auto"/>
              <w:right w:val="single" w:sz="4" w:space="0" w:color="auto"/>
            </w:tcBorders>
            <w:shd w:val="clear" w:color="auto" w:fill="auto"/>
            <w:noWrap/>
            <w:vAlign w:val="center"/>
          </w:tcPr>
          <w:p w14:paraId="0DD40E4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台</w:t>
            </w:r>
          </w:p>
        </w:tc>
        <w:tc>
          <w:tcPr>
            <w:tcW w:w="485" w:type="pct"/>
            <w:tcBorders>
              <w:top w:val="nil"/>
              <w:left w:val="nil"/>
              <w:bottom w:val="single" w:sz="4" w:space="0" w:color="auto"/>
              <w:right w:val="single" w:sz="4" w:space="0" w:color="auto"/>
            </w:tcBorders>
            <w:shd w:val="clear" w:color="auto" w:fill="auto"/>
            <w:noWrap/>
            <w:vAlign w:val="center"/>
          </w:tcPr>
          <w:p w14:paraId="1B35776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561" w:type="pct"/>
            <w:tcBorders>
              <w:top w:val="nil"/>
              <w:left w:val="nil"/>
              <w:bottom w:val="single" w:sz="4" w:space="0" w:color="auto"/>
              <w:right w:val="single" w:sz="8" w:space="0" w:color="auto"/>
            </w:tcBorders>
            <w:shd w:val="clear" w:color="auto" w:fill="auto"/>
            <w:vAlign w:val="center"/>
          </w:tcPr>
          <w:p w14:paraId="6D32F65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6F8D69AF"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6249163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1038" w:type="pct"/>
            <w:tcBorders>
              <w:top w:val="nil"/>
              <w:left w:val="nil"/>
              <w:bottom w:val="single" w:sz="4" w:space="0" w:color="auto"/>
              <w:right w:val="single" w:sz="4" w:space="0" w:color="auto"/>
            </w:tcBorders>
            <w:shd w:val="clear" w:color="auto" w:fill="auto"/>
            <w:noWrap/>
            <w:vAlign w:val="center"/>
          </w:tcPr>
          <w:p w14:paraId="28E7659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6T</w:t>
            </w:r>
            <w:r>
              <w:rPr>
                <w:rFonts w:ascii="仿宋" w:eastAsia="仿宋" w:hAnsi="仿宋" w:cs="仿宋" w:hint="eastAsia"/>
                <w:kern w:val="0"/>
                <w:szCs w:val="21"/>
              </w:rPr>
              <w:t>硬盘</w:t>
            </w:r>
          </w:p>
        </w:tc>
        <w:tc>
          <w:tcPr>
            <w:tcW w:w="1136" w:type="pct"/>
            <w:tcBorders>
              <w:top w:val="nil"/>
              <w:left w:val="nil"/>
              <w:bottom w:val="single" w:sz="4" w:space="0" w:color="auto"/>
              <w:right w:val="single" w:sz="4" w:space="0" w:color="auto"/>
            </w:tcBorders>
            <w:shd w:val="clear" w:color="auto" w:fill="auto"/>
            <w:noWrap/>
            <w:vAlign w:val="center"/>
          </w:tcPr>
          <w:p w14:paraId="5030877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块</w:t>
            </w:r>
          </w:p>
        </w:tc>
        <w:tc>
          <w:tcPr>
            <w:tcW w:w="485" w:type="pct"/>
            <w:tcBorders>
              <w:top w:val="nil"/>
              <w:left w:val="nil"/>
              <w:bottom w:val="single" w:sz="4" w:space="0" w:color="auto"/>
              <w:right w:val="single" w:sz="4" w:space="0" w:color="auto"/>
            </w:tcBorders>
            <w:shd w:val="clear" w:color="auto" w:fill="auto"/>
            <w:noWrap/>
            <w:vAlign w:val="center"/>
          </w:tcPr>
          <w:p w14:paraId="70C938D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561" w:type="pct"/>
            <w:tcBorders>
              <w:top w:val="nil"/>
              <w:left w:val="nil"/>
              <w:bottom w:val="single" w:sz="4" w:space="0" w:color="auto"/>
              <w:right w:val="single" w:sz="8" w:space="0" w:color="auto"/>
            </w:tcBorders>
            <w:shd w:val="clear" w:color="auto" w:fill="auto"/>
            <w:vAlign w:val="center"/>
          </w:tcPr>
          <w:p w14:paraId="7295954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104D62EC" w14:textId="77777777">
        <w:trPr>
          <w:trHeight w:val="400"/>
        </w:trPr>
        <w:tc>
          <w:tcPr>
            <w:tcW w:w="780" w:type="pct"/>
            <w:tcBorders>
              <w:top w:val="nil"/>
              <w:left w:val="single" w:sz="8" w:space="0" w:color="auto"/>
              <w:bottom w:val="single" w:sz="4" w:space="0" w:color="auto"/>
              <w:right w:val="single" w:sz="4" w:space="0" w:color="auto"/>
            </w:tcBorders>
            <w:shd w:val="clear" w:color="auto" w:fill="auto"/>
            <w:noWrap/>
            <w:vAlign w:val="center"/>
          </w:tcPr>
          <w:p w14:paraId="1F1C602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w:t>
            </w:r>
          </w:p>
        </w:tc>
        <w:tc>
          <w:tcPr>
            <w:tcW w:w="1038" w:type="pct"/>
            <w:tcBorders>
              <w:top w:val="nil"/>
              <w:left w:val="nil"/>
              <w:bottom w:val="single" w:sz="4" w:space="0" w:color="auto"/>
              <w:right w:val="single" w:sz="4" w:space="0" w:color="auto"/>
            </w:tcBorders>
            <w:shd w:val="clear" w:color="auto" w:fill="auto"/>
            <w:noWrap/>
            <w:vAlign w:val="center"/>
          </w:tcPr>
          <w:p w14:paraId="1EA087B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管线</w:t>
            </w:r>
          </w:p>
        </w:tc>
        <w:tc>
          <w:tcPr>
            <w:tcW w:w="1136" w:type="pct"/>
            <w:tcBorders>
              <w:top w:val="nil"/>
              <w:left w:val="nil"/>
              <w:bottom w:val="single" w:sz="4" w:space="0" w:color="auto"/>
              <w:right w:val="single" w:sz="4" w:space="0" w:color="auto"/>
            </w:tcBorders>
            <w:shd w:val="clear" w:color="auto" w:fill="auto"/>
            <w:noWrap/>
            <w:vAlign w:val="center"/>
          </w:tcPr>
          <w:p w14:paraId="0F83340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项</w:t>
            </w:r>
          </w:p>
        </w:tc>
        <w:tc>
          <w:tcPr>
            <w:tcW w:w="485" w:type="pct"/>
            <w:tcBorders>
              <w:top w:val="nil"/>
              <w:left w:val="nil"/>
              <w:bottom w:val="single" w:sz="4" w:space="0" w:color="auto"/>
              <w:right w:val="single" w:sz="4" w:space="0" w:color="auto"/>
            </w:tcBorders>
            <w:shd w:val="clear" w:color="auto" w:fill="auto"/>
            <w:noWrap/>
            <w:vAlign w:val="center"/>
          </w:tcPr>
          <w:p w14:paraId="376F9B0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561" w:type="pct"/>
            <w:tcBorders>
              <w:top w:val="nil"/>
              <w:left w:val="nil"/>
              <w:bottom w:val="single" w:sz="4" w:space="0" w:color="auto"/>
              <w:right w:val="single" w:sz="8" w:space="0" w:color="auto"/>
            </w:tcBorders>
            <w:shd w:val="clear" w:color="auto" w:fill="auto"/>
            <w:vAlign w:val="center"/>
          </w:tcPr>
          <w:p w14:paraId="4F9B350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bl>
    <w:p w14:paraId="03D8BF5F" w14:textId="77777777" w:rsidR="00C500D5" w:rsidRDefault="00BC7D25">
      <w:pPr>
        <w:rPr>
          <w:rFonts w:ascii="仿宋" w:eastAsia="仿宋" w:hAnsi="仿宋" w:cs="仿宋"/>
          <w:kern w:val="0"/>
          <w:szCs w:val="21"/>
        </w:rPr>
      </w:pPr>
      <w:r>
        <w:rPr>
          <w:rFonts w:ascii="仿宋" w:eastAsia="仿宋" w:hAnsi="仿宋" w:cs="仿宋" w:hint="eastAsia"/>
          <w:b/>
          <w:bCs/>
          <w:kern w:val="0"/>
          <w:szCs w:val="21"/>
        </w:rPr>
        <w:t>5.UPS</w:t>
      </w:r>
      <w:r>
        <w:rPr>
          <w:rFonts w:ascii="仿宋" w:eastAsia="仿宋" w:hAnsi="仿宋" w:cs="仿宋" w:hint="eastAsia"/>
          <w:b/>
          <w:bCs/>
          <w:kern w:val="0"/>
          <w:szCs w:val="21"/>
        </w:rPr>
        <w:t>配电系统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754"/>
        <w:gridCol w:w="2020"/>
        <w:gridCol w:w="852"/>
        <w:gridCol w:w="2551"/>
      </w:tblGrid>
      <w:tr w:rsidR="00C500D5" w14:paraId="74C01CD5" w14:textId="77777777">
        <w:trPr>
          <w:trHeight w:val="400"/>
        </w:trPr>
        <w:tc>
          <w:tcPr>
            <w:tcW w:w="789" w:type="pct"/>
            <w:shd w:val="clear" w:color="auto" w:fill="auto"/>
            <w:vAlign w:val="center"/>
          </w:tcPr>
          <w:p w14:paraId="79DD1E1E"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1029" w:type="pct"/>
            <w:shd w:val="clear" w:color="auto" w:fill="auto"/>
            <w:vAlign w:val="center"/>
          </w:tcPr>
          <w:p w14:paraId="32D94BB4"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产品名称</w:t>
            </w:r>
          </w:p>
        </w:tc>
        <w:tc>
          <w:tcPr>
            <w:tcW w:w="1185" w:type="pct"/>
            <w:shd w:val="clear" w:color="auto" w:fill="auto"/>
            <w:vAlign w:val="center"/>
          </w:tcPr>
          <w:p w14:paraId="5539F3F5"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单</w:t>
            </w:r>
            <w:r>
              <w:rPr>
                <w:rFonts w:ascii="仿宋" w:eastAsia="仿宋" w:hAnsi="仿宋" w:cs="仿宋" w:hint="eastAsia"/>
                <w:b/>
                <w:bCs/>
                <w:kern w:val="0"/>
                <w:szCs w:val="21"/>
              </w:rPr>
              <w:t xml:space="preserve"> </w:t>
            </w:r>
            <w:r>
              <w:rPr>
                <w:rFonts w:ascii="仿宋" w:eastAsia="仿宋" w:hAnsi="仿宋" w:cs="仿宋" w:hint="eastAsia"/>
                <w:b/>
                <w:bCs/>
                <w:kern w:val="0"/>
                <w:szCs w:val="21"/>
              </w:rPr>
              <w:t>位</w:t>
            </w:r>
          </w:p>
        </w:tc>
        <w:tc>
          <w:tcPr>
            <w:tcW w:w="500" w:type="pct"/>
            <w:shd w:val="clear" w:color="auto" w:fill="auto"/>
            <w:vAlign w:val="center"/>
          </w:tcPr>
          <w:p w14:paraId="2B50E75B"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数</w:t>
            </w:r>
            <w:r>
              <w:rPr>
                <w:rFonts w:ascii="仿宋" w:eastAsia="仿宋" w:hAnsi="仿宋" w:cs="仿宋" w:hint="eastAsia"/>
                <w:b/>
                <w:bCs/>
                <w:kern w:val="0"/>
                <w:szCs w:val="21"/>
              </w:rPr>
              <w:t xml:space="preserve"> </w:t>
            </w:r>
            <w:r>
              <w:rPr>
                <w:rFonts w:ascii="仿宋" w:eastAsia="仿宋" w:hAnsi="仿宋" w:cs="仿宋" w:hint="eastAsia"/>
                <w:b/>
                <w:bCs/>
                <w:kern w:val="0"/>
                <w:szCs w:val="21"/>
              </w:rPr>
              <w:t>量</w:t>
            </w:r>
          </w:p>
        </w:tc>
        <w:tc>
          <w:tcPr>
            <w:tcW w:w="1497" w:type="pct"/>
            <w:shd w:val="clear" w:color="auto" w:fill="auto"/>
            <w:vAlign w:val="center"/>
          </w:tcPr>
          <w:p w14:paraId="59C8505E"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备</w:t>
            </w:r>
            <w:r>
              <w:rPr>
                <w:rFonts w:ascii="仿宋" w:eastAsia="仿宋" w:hAnsi="仿宋" w:cs="仿宋" w:hint="eastAsia"/>
                <w:b/>
                <w:bCs/>
                <w:kern w:val="0"/>
                <w:szCs w:val="21"/>
              </w:rPr>
              <w:t xml:space="preserve">   </w:t>
            </w:r>
            <w:r>
              <w:rPr>
                <w:rFonts w:ascii="仿宋" w:eastAsia="仿宋" w:hAnsi="仿宋" w:cs="仿宋" w:hint="eastAsia"/>
                <w:b/>
                <w:bCs/>
                <w:kern w:val="0"/>
                <w:szCs w:val="21"/>
              </w:rPr>
              <w:t>注</w:t>
            </w:r>
          </w:p>
        </w:tc>
      </w:tr>
      <w:tr w:rsidR="00C500D5" w14:paraId="4DDA4AA8" w14:textId="77777777">
        <w:trPr>
          <w:trHeight w:val="400"/>
        </w:trPr>
        <w:tc>
          <w:tcPr>
            <w:tcW w:w="789" w:type="pct"/>
            <w:shd w:val="clear" w:color="auto" w:fill="auto"/>
            <w:noWrap/>
            <w:vAlign w:val="center"/>
          </w:tcPr>
          <w:p w14:paraId="091F0CC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029" w:type="pct"/>
            <w:shd w:val="clear" w:color="auto" w:fill="auto"/>
            <w:noWrap/>
            <w:vAlign w:val="center"/>
          </w:tcPr>
          <w:p w14:paraId="073A9381"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UPS</w:t>
            </w:r>
            <w:r>
              <w:rPr>
                <w:rFonts w:ascii="仿宋" w:eastAsia="仿宋" w:hAnsi="仿宋" w:cs="仿宋" w:hint="eastAsia"/>
                <w:color w:val="000000"/>
                <w:kern w:val="0"/>
                <w:szCs w:val="21"/>
              </w:rPr>
              <w:t>主机</w:t>
            </w:r>
          </w:p>
        </w:tc>
        <w:tc>
          <w:tcPr>
            <w:tcW w:w="1185" w:type="pct"/>
            <w:shd w:val="clear" w:color="auto" w:fill="auto"/>
            <w:noWrap/>
            <w:vAlign w:val="center"/>
          </w:tcPr>
          <w:p w14:paraId="6D39617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台</w:t>
            </w:r>
          </w:p>
        </w:tc>
        <w:tc>
          <w:tcPr>
            <w:tcW w:w="500" w:type="pct"/>
            <w:shd w:val="clear" w:color="auto" w:fill="auto"/>
            <w:noWrap/>
            <w:vAlign w:val="center"/>
          </w:tcPr>
          <w:p w14:paraId="4D5D663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97" w:type="pct"/>
            <w:shd w:val="clear" w:color="auto" w:fill="auto"/>
            <w:vAlign w:val="center"/>
          </w:tcPr>
          <w:p w14:paraId="1326AD7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277B4321" w14:textId="77777777">
        <w:trPr>
          <w:trHeight w:val="400"/>
        </w:trPr>
        <w:tc>
          <w:tcPr>
            <w:tcW w:w="789" w:type="pct"/>
            <w:shd w:val="clear" w:color="auto" w:fill="auto"/>
            <w:noWrap/>
            <w:vAlign w:val="center"/>
          </w:tcPr>
          <w:p w14:paraId="4A6EFC5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lastRenderedPageBreak/>
              <w:t>2</w:t>
            </w:r>
          </w:p>
        </w:tc>
        <w:tc>
          <w:tcPr>
            <w:tcW w:w="1029" w:type="pct"/>
            <w:shd w:val="clear" w:color="auto" w:fill="auto"/>
            <w:noWrap/>
            <w:vAlign w:val="center"/>
          </w:tcPr>
          <w:p w14:paraId="1ED3E310"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电池</w:t>
            </w:r>
          </w:p>
        </w:tc>
        <w:tc>
          <w:tcPr>
            <w:tcW w:w="1185" w:type="pct"/>
            <w:shd w:val="clear" w:color="auto" w:fill="auto"/>
            <w:noWrap/>
            <w:vAlign w:val="center"/>
          </w:tcPr>
          <w:p w14:paraId="41BA928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节</w:t>
            </w:r>
          </w:p>
        </w:tc>
        <w:tc>
          <w:tcPr>
            <w:tcW w:w="500" w:type="pct"/>
            <w:shd w:val="clear" w:color="auto" w:fill="auto"/>
            <w:noWrap/>
            <w:vAlign w:val="center"/>
          </w:tcPr>
          <w:p w14:paraId="2D9474A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32</w:t>
            </w:r>
          </w:p>
        </w:tc>
        <w:tc>
          <w:tcPr>
            <w:tcW w:w="1497" w:type="pct"/>
            <w:shd w:val="clear" w:color="auto" w:fill="auto"/>
            <w:vAlign w:val="center"/>
          </w:tcPr>
          <w:p w14:paraId="334CE1B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2452AF13" w14:textId="77777777">
        <w:trPr>
          <w:trHeight w:val="400"/>
        </w:trPr>
        <w:tc>
          <w:tcPr>
            <w:tcW w:w="789" w:type="pct"/>
            <w:shd w:val="clear" w:color="auto" w:fill="auto"/>
            <w:noWrap/>
            <w:vAlign w:val="center"/>
          </w:tcPr>
          <w:p w14:paraId="3ECB1E2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029" w:type="pct"/>
            <w:shd w:val="clear" w:color="auto" w:fill="auto"/>
            <w:noWrap/>
            <w:vAlign w:val="center"/>
          </w:tcPr>
          <w:p w14:paraId="1151B8B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电池架</w:t>
            </w:r>
          </w:p>
        </w:tc>
        <w:tc>
          <w:tcPr>
            <w:tcW w:w="1185" w:type="pct"/>
            <w:shd w:val="clear" w:color="auto" w:fill="auto"/>
            <w:noWrap/>
            <w:vAlign w:val="center"/>
          </w:tcPr>
          <w:p w14:paraId="0727C41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500" w:type="pct"/>
            <w:shd w:val="clear" w:color="auto" w:fill="auto"/>
            <w:noWrap/>
            <w:vAlign w:val="center"/>
          </w:tcPr>
          <w:p w14:paraId="1B9B1D2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1497" w:type="pct"/>
            <w:shd w:val="clear" w:color="auto" w:fill="auto"/>
            <w:vAlign w:val="center"/>
          </w:tcPr>
          <w:p w14:paraId="28BAE0E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25FE2653" w14:textId="77777777">
        <w:trPr>
          <w:trHeight w:val="630"/>
        </w:trPr>
        <w:tc>
          <w:tcPr>
            <w:tcW w:w="789" w:type="pct"/>
            <w:shd w:val="clear" w:color="auto" w:fill="auto"/>
            <w:noWrap/>
            <w:vAlign w:val="center"/>
          </w:tcPr>
          <w:p w14:paraId="1313256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1029" w:type="pct"/>
            <w:shd w:val="clear" w:color="auto" w:fill="auto"/>
            <w:vAlign w:val="center"/>
          </w:tcPr>
          <w:p w14:paraId="608D9390"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电池开关箱</w:t>
            </w:r>
            <w:r>
              <w:rPr>
                <w:rFonts w:ascii="仿宋" w:eastAsia="仿宋" w:hAnsi="仿宋" w:cs="仿宋" w:hint="eastAsia"/>
                <w:color w:val="000000"/>
                <w:kern w:val="0"/>
                <w:szCs w:val="21"/>
              </w:rPr>
              <w:t xml:space="preserve"> </w:t>
            </w:r>
          </w:p>
        </w:tc>
        <w:tc>
          <w:tcPr>
            <w:tcW w:w="1185" w:type="pct"/>
            <w:shd w:val="clear" w:color="auto" w:fill="auto"/>
            <w:noWrap/>
            <w:vAlign w:val="center"/>
          </w:tcPr>
          <w:p w14:paraId="3262E44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500" w:type="pct"/>
            <w:shd w:val="clear" w:color="auto" w:fill="auto"/>
            <w:noWrap/>
            <w:vAlign w:val="center"/>
          </w:tcPr>
          <w:p w14:paraId="16DCB0B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97" w:type="pct"/>
            <w:shd w:val="clear" w:color="auto" w:fill="auto"/>
            <w:vAlign w:val="center"/>
          </w:tcPr>
          <w:p w14:paraId="2B74416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659252A4" w14:textId="77777777">
        <w:trPr>
          <w:trHeight w:val="630"/>
        </w:trPr>
        <w:tc>
          <w:tcPr>
            <w:tcW w:w="789" w:type="pct"/>
            <w:shd w:val="clear" w:color="auto" w:fill="auto"/>
            <w:noWrap/>
            <w:vAlign w:val="center"/>
          </w:tcPr>
          <w:p w14:paraId="2210F51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w:t>
            </w:r>
          </w:p>
        </w:tc>
        <w:tc>
          <w:tcPr>
            <w:tcW w:w="1029" w:type="pct"/>
            <w:shd w:val="clear" w:color="auto" w:fill="auto"/>
            <w:vAlign w:val="center"/>
          </w:tcPr>
          <w:p w14:paraId="7F96B93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电池连接线</w:t>
            </w:r>
          </w:p>
        </w:tc>
        <w:tc>
          <w:tcPr>
            <w:tcW w:w="1185" w:type="pct"/>
            <w:shd w:val="clear" w:color="auto" w:fill="auto"/>
            <w:noWrap/>
            <w:vAlign w:val="center"/>
          </w:tcPr>
          <w:p w14:paraId="544C284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项</w:t>
            </w:r>
          </w:p>
        </w:tc>
        <w:tc>
          <w:tcPr>
            <w:tcW w:w="500" w:type="pct"/>
            <w:shd w:val="clear" w:color="auto" w:fill="auto"/>
            <w:noWrap/>
            <w:vAlign w:val="center"/>
          </w:tcPr>
          <w:p w14:paraId="08B12527"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97" w:type="pct"/>
            <w:shd w:val="clear" w:color="auto" w:fill="auto"/>
            <w:vAlign w:val="center"/>
          </w:tcPr>
          <w:p w14:paraId="0EEAECF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bl>
    <w:p w14:paraId="39794847" w14:textId="77777777" w:rsidR="00C500D5" w:rsidRDefault="00BC7D25">
      <w:pPr>
        <w:rPr>
          <w:rFonts w:ascii="仿宋" w:eastAsia="仿宋" w:hAnsi="仿宋" w:cs="仿宋"/>
          <w:szCs w:val="21"/>
        </w:rPr>
      </w:pPr>
      <w:r>
        <w:rPr>
          <w:rFonts w:ascii="仿宋" w:eastAsia="仿宋" w:hAnsi="仿宋" w:cs="仿宋" w:hint="eastAsia"/>
          <w:b/>
          <w:bCs/>
          <w:kern w:val="0"/>
          <w:szCs w:val="21"/>
        </w:rPr>
        <w:t>6.</w:t>
      </w:r>
      <w:r>
        <w:rPr>
          <w:rFonts w:ascii="仿宋" w:eastAsia="仿宋" w:hAnsi="仿宋" w:cs="仿宋" w:hint="eastAsia"/>
          <w:b/>
          <w:bCs/>
          <w:kern w:val="0"/>
          <w:szCs w:val="21"/>
        </w:rPr>
        <w:t>机房空调系统</w:t>
      </w:r>
    </w:p>
    <w:tbl>
      <w:tblPr>
        <w:tblW w:w="5000" w:type="pct"/>
        <w:tblLook w:val="04A0" w:firstRow="1" w:lastRow="0" w:firstColumn="1" w:lastColumn="0" w:noHBand="0" w:noVBand="1"/>
      </w:tblPr>
      <w:tblGrid>
        <w:gridCol w:w="1342"/>
        <w:gridCol w:w="1844"/>
        <w:gridCol w:w="1917"/>
        <w:gridCol w:w="868"/>
        <w:gridCol w:w="2551"/>
      </w:tblGrid>
      <w:tr w:rsidR="00C500D5" w14:paraId="76672332" w14:textId="77777777">
        <w:trPr>
          <w:trHeight w:val="480"/>
        </w:trPr>
        <w:tc>
          <w:tcPr>
            <w:tcW w:w="787" w:type="pct"/>
            <w:tcBorders>
              <w:top w:val="single" w:sz="4" w:space="0" w:color="auto"/>
              <w:left w:val="single" w:sz="8" w:space="0" w:color="auto"/>
              <w:bottom w:val="single" w:sz="4" w:space="0" w:color="auto"/>
              <w:right w:val="single" w:sz="4" w:space="0" w:color="auto"/>
            </w:tcBorders>
            <w:shd w:val="clear" w:color="auto" w:fill="auto"/>
            <w:vAlign w:val="center"/>
          </w:tcPr>
          <w:p w14:paraId="4FD9A3D1"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1082" w:type="pct"/>
            <w:tcBorders>
              <w:top w:val="single" w:sz="4" w:space="0" w:color="auto"/>
              <w:left w:val="nil"/>
              <w:bottom w:val="single" w:sz="4" w:space="0" w:color="auto"/>
              <w:right w:val="single" w:sz="4" w:space="0" w:color="auto"/>
            </w:tcBorders>
            <w:shd w:val="clear" w:color="auto" w:fill="auto"/>
            <w:vAlign w:val="center"/>
          </w:tcPr>
          <w:p w14:paraId="6B6E78CB"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产品名称</w:t>
            </w:r>
          </w:p>
        </w:tc>
        <w:tc>
          <w:tcPr>
            <w:tcW w:w="1125" w:type="pct"/>
            <w:tcBorders>
              <w:top w:val="single" w:sz="4" w:space="0" w:color="auto"/>
              <w:left w:val="nil"/>
              <w:bottom w:val="single" w:sz="4" w:space="0" w:color="auto"/>
              <w:right w:val="single" w:sz="4" w:space="0" w:color="auto"/>
            </w:tcBorders>
            <w:shd w:val="clear" w:color="auto" w:fill="auto"/>
            <w:vAlign w:val="center"/>
          </w:tcPr>
          <w:p w14:paraId="081CE4DB"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单</w:t>
            </w:r>
            <w:r>
              <w:rPr>
                <w:rFonts w:ascii="仿宋" w:eastAsia="仿宋" w:hAnsi="仿宋" w:cs="仿宋" w:hint="eastAsia"/>
                <w:b/>
                <w:bCs/>
                <w:kern w:val="0"/>
                <w:szCs w:val="21"/>
              </w:rPr>
              <w:t xml:space="preserve"> </w:t>
            </w:r>
            <w:r>
              <w:rPr>
                <w:rFonts w:ascii="仿宋" w:eastAsia="仿宋" w:hAnsi="仿宋" w:cs="仿宋" w:hint="eastAsia"/>
                <w:b/>
                <w:bCs/>
                <w:kern w:val="0"/>
                <w:szCs w:val="21"/>
              </w:rPr>
              <w:t>位</w:t>
            </w:r>
          </w:p>
        </w:tc>
        <w:tc>
          <w:tcPr>
            <w:tcW w:w="509" w:type="pct"/>
            <w:tcBorders>
              <w:top w:val="single" w:sz="4" w:space="0" w:color="auto"/>
              <w:left w:val="nil"/>
              <w:bottom w:val="single" w:sz="4" w:space="0" w:color="auto"/>
              <w:right w:val="single" w:sz="4" w:space="0" w:color="auto"/>
            </w:tcBorders>
            <w:shd w:val="clear" w:color="auto" w:fill="auto"/>
            <w:vAlign w:val="center"/>
          </w:tcPr>
          <w:p w14:paraId="5784689E"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数</w:t>
            </w:r>
            <w:r>
              <w:rPr>
                <w:rFonts w:ascii="仿宋" w:eastAsia="仿宋" w:hAnsi="仿宋" w:cs="仿宋" w:hint="eastAsia"/>
                <w:b/>
                <w:bCs/>
                <w:kern w:val="0"/>
                <w:szCs w:val="21"/>
              </w:rPr>
              <w:t xml:space="preserve"> </w:t>
            </w:r>
            <w:r>
              <w:rPr>
                <w:rFonts w:ascii="仿宋" w:eastAsia="仿宋" w:hAnsi="仿宋" w:cs="仿宋" w:hint="eastAsia"/>
                <w:b/>
                <w:bCs/>
                <w:kern w:val="0"/>
                <w:szCs w:val="21"/>
              </w:rPr>
              <w:t>量</w:t>
            </w:r>
          </w:p>
        </w:tc>
        <w:tc>
          <w:tcPr>
            <w:tcW w:w="1497" w:type="pct"/>
            <w:tcBorders>
              <w:top w:val="single" w:sz="4" w:space="0" w:color="auto"/>
              <w:left w:val="nil"/>
              <w:bottom w:val="single" w:sz="4" w:space="0" w:color="auto"/>
              <w:right w:val="single" w:sz="8" w:space="0" w:color="auto"/>
            </w:tcBorders>
            <w:shd w:val="clear" w:color="auto" w:fill="auto"/>
            <w:vAlign w:val="center"/>
          </w:tcPr>
          <w:p w14:paraId="0DAE650C"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备注</w:t>
            </w:r>
          </w:p>
        </w:tc>
      </w:tr>
      <w:tr w:rsidR="00C500D5" w14:paraId="7D4E613B" w14:textId="77777777">
        <w:trPr>
          <w:trHeight w:val="576"/>
        </w:trPr>
        <w:tc>
          <w:tcPr>
            <w:tcW w:w="787" w:type="pct"/>
            <w:tcBorders>
              <w:top w:val="nil"/>
              <w:left w:val="single" w:sz="8" w:space="0" w:color="auto"/>
              <w:bottom w:val="single" w:sz="4" w:space="0" w:color="auto"/>
              <w:right w:val="single" w:sz="4" w:space="0" w:color="auto"/>
            </w:tcBorders>
            <w:shd w:val="clear" w:color="auto" w:fill="auto"/>
            <w:noWrap/>
            <w:vAlign w:val="center"/>
          </w:tcPr>
          <w:p w14:paraId="6DBE2AF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082" w:type="pct"/>
            <w:tcBorders>
              <w:top w:val="single" w:sz="4" w:space="0" w:color="auto"/>
              <w:left w:val="nil"/>
              <w:bottom w:val="single" w:sz="4" w:space="0" w:color="auto"/>
              <w:right w:val="single" w:sz="4" w:space="0" w:color="auto"/>
            </w:tcBorders>
            <w:shd w:val="clear" w:color="auto" w:fill="auto"/>
            <w:vAlign w:val="center"/>
          </w:tcPr>
          <w:p w14:paraId="33829ACC" w14:textId="77777777" w:rsidR="00C500D5" w:rsidRDefault="00BC7D25">
            <w:pPr>
              <w:widowControl/>
              <w:jc w:val="left"/>
              <w:rPr>
                <w:rFonts w:ascii="仿宋" w:eastAsia="仿宋" w:hAnsi="仿宋" w:cs="仿宋"/>
                <w:kern w:val="0"/>
                <w:szCs w:val="21"/>
              </w:rPr>
            </w:pPr>
            <w:proofErr w:type="gramStart"/>
            <w:r>
              <w:rPr>
                <w:rFonts w:ascii="仿宋" w:eastAsia="仿宋" w:hAnsi="仿宋" w:cs="仿宋" w:hint="eastAsia"/>
                <w:kern w:val="0"/>
                <w:szCs w:val="21"/>
              </w:rPr>
              <w:t>列间空调</w:t>
            </w:r>
            <w:proofErr w:type="gramEnd"/>
            <w:r>
              <w:rPr>
                <w:rFonts w:ascii="仿宋" w:eastAsia="仿宋" w:hAnsi="仿宋" w:cs="仿宋" w:hint="eastAsia"/>
                <w:kern w:val="0"/>
                <w:szCs w:val="21"/>
              </w:rPr>
              <w:t>内机</w:t>
            </w:r>
          </w:p>
        </w:tc>
        <w:tc>
          <w:tcPr>
            <w:tcW w:w="1125" w:type="pct"/>
            <w:tcBorders>
              <w:top w:val="nil"/>
              <w:left w:val="nil"/>
              <w:bottom w:val="single" w:sz="4" w:space="0" w:color="auto"/>
              <w:right w:val="single" w:sz="4" w:space="0" w:color="auto"/>
            </w:tcBorders>
            <w:shd w:val="clear" w:color="auto" w:fill="auto"/>
            <w:vAlign w:val="center"/>
          </w:tcPr>
          <w:p w14:paraId="34795AF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台</w:t>
            </w:r>
          </w:p>
        </w:tc>
        <w:tc>
          <w:tcPr>
            <w:tcW w:w="509" w:type="pct"/>
            <w:tcBorders>
              <w:top w:val="nil"/>
              <w:left w:val="nil"/>
              <w:bottom w:val="single" w:sz="4" w:space="0" w:color="auto"/>
              <w:right w:val="single" w:sz="4" w:space="0" w:color="auto"/>
            </w:tcBorders>
            <w:shd w:val="clear" w:color="auto" w:fill="auto"/>
            <w:vAlign w:val="center"/>
          </w:tcPr>
          <w:p w14:paraId="2EA30A2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1497" w:type="pct"/>
            <w:tcBorders>
              <w:top w:val="nil"/>
              <w:left w:val="nil"/>
              <w:bottom w:val="single" w:sz="4" w:space="0" w:color="auto"/>
              <w:right w:val="single" w:sz="8" w:space="0" w:color="auto"/>
            </w:tcBorders>
            <w:shd w:val="clear" w:color="auto" w:fill="auto"/>
            <w:vAlign w:val="center"/>
          </w:tcPr>
          <w:p w14:paraId="3FC82C0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642360AE" w14:textId="77777777">
        <w:trPr>
          <w:trHeight w:val="446"/>
        </w:trPr>
        <w:tc>
          <w:tcPr>
            <w:tcW w:w="787" w:type="pct"/>
            <w:tcBorders>
              <w:top w:val="nil"/>
              <w:left w:val="single" w:sz="8" w:space="0" w:color="auto"/>
              <w:bottom w:val="single" w:sz="4" w:space="0" w:color="auto"/>
              <w:right w:val="single" w:sz="4" w:space="0" w:color="auto"/>
            </w:tcBorders>
            <w:shd w:val="clear" w:color="auto" w:fill="auto"/>
            <w:noWrap/>
            <w:vAlign w:val="center"/>
          </w:tcPr>
          <w:p w14:paraId="42F5205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082" w:type="pct"/>
            <w:tcBorders>
              <w:top w:val="single" w:sz="4" w:space="0" w:color="auto"/>
              <w:left w:val="nil"/>
              <w:bottom w:val="single" w:sz="4" w:space="0" w:color="auto"/>
              <w:right w:val="single" w:sz="4" w:space="0" w:color="auto"/>
            </w:tcBorders>
            <w:shd w:val="clear" w:color="auto" w:fill="auto"/>
            <w:noWrap/>
            <w:vAlign w:val="center"/>
          </w:tcPr>
          <w:p w14:paraId="50E5EEC9" w14:textId="77777777" w:rsidR="00C500D5" w:rsidRDefault="00BC7D25">
            <w:pPr>
              <w:rPr>
                <w:rFonts w:ascii="仿宋" w:eastAsia="仿宋" w:hAnsi="仿宋" w:cs="仿宋"/>
                <w:szCs w:val="21"/>
              </w:rPr>
            </w:pPr>
            <w:proofErr w:type="gramStart"/>
            <w:r>
              <w:rPr>
                <w:rFonts w:ascii="仿宋" w:eastAsia="仿宋" w:hAnsi="仿宋" w:cs="仿宋" w:hint="eastAsia"/>
                <w:kern w:val="0"/>
                <w:szCs w:val="21"/>
              </w:rPr>
              <w:t>列间空调</w:t>
            </w:r>
            <w:proofErr w:type="gramEnd"/>
            <w:r>
              <w:rPr>
                <w:rFonts w:ascii="仿宋" w:eastAsia="仿宋" w:hAnsi="仿宋" w:cs="仿宋" w:hint="eastAsia"/>
                <w:kern w:val="0"/>
                <w:szCs w:val="21"/>
              </w:rPr>
              <w:t>外机</w:t>
            </w:r>
          </w:p>
        </w:tc>
        <w:tc>
          <w:tcPr>
            <w:tcW w:w="1125" w:type="pct"/>
            <w:tcBorders>
              <w:top w:val="nil"/>
              <w:left w:val="nil"/>
              <w:bottom w:val="single" w:sz="4" w:space="0" w:color="auto"/>
              <w:right w:val="single" w:sz="4" w:space="0" w:color="auto"/>
            </w:tcBorders>
            <w:shd w:val="clear" w:color="auto" w:fill="auto"/>
            <w:vAlign w:val="center"/>
          </w:tcPr>
          <w:p w14:paraId="20067EA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台</w:t>
            </w:r>
          </w:p>
        </w:tc>
        <w:tc>
          <w:tcPr>
            <w:tcW w:w="509" w:type="pct"/>
            <w:tcBorders>
              <w:top w:val="nil"/>
              <w:left w:val="nil"/>
              <w:bottom w:val="single" w:sz="4" w:space="0" w:color="auto"/>
              <w:right w:val="single" w:sz="4" w:space="0" w:color="auto"/>
            </w:tcBorders>
            <w:shd w:val="clear" w:color="auto" w:fill="auto"/>
            <w:vAlign w:val="center"/>
          </w:tcPr>
          <w:p w14:paraId="3436444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1497" w:type="pct"/>
            <w:tcBorders>
              <w:top w:val="nil"/>
              <w:left w:val="nil"/>
              <w:bottom w:val="single" w:sz="4" w:space="0" w:color="auto"/>
              <w:right w:val="single" w:sz="8" w:space="0" w:color="auto"/>
            </w:tcBorders>
            <w:shd w:val="clear" w:color="auto" w:fill="auto"/>
            <w:vAlign w:val="center"/>
          </w:tcPr>
          <w:p w14:paraId="20E74A8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15B29E90" w14:textId="77777777">
        <w:trPr>
          <w:trHeight w:val="480"/>
        </w:trPr>
        <w:tc>
          <w:tcPr>
            <w:tcW w:w="787" w:type="pct"/>
            <w:tcBorders>
              <w:top w:val="nil"/>
              <w:left w:val="single" w:sz="8" w:space="0" w:color="auto"/>
              <w:bottom w:val="single" w:sz="4" w:space="0" w:color="auto"/>
              <w:right w:val="single" w:sz="4" w:space="0" w:color="auto"/>
            </w:tcBorders>
            <w:shd w:val="clear" w:color="auto" w:fill="auto"/>
            <w:noWrap/>
            <w:vAlign w:val="center"/>
          </w:tcPr>
          <w:p w14:paraId="3C40D72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082" w:type="pct"/>
            <w:tcBorders>
              <w:top w:val="single" w:sz="4" w:space="0" w:color="auto"/>
              <w:left w:val="nil"/>
              <w:bottom w:val="single" w:sz="4" w:space="0" w:color="auto"/>
              <w:right w:val="single" w:sz="4" w:space="0" w:color="auto"/>
            </w:tcBorders>
            <w:shd w:val="clear" w:color="auto" w:fill="auto"/>
            <w:vAlign w:val="center"/>
          </w:tcPr>
          <w:p w14:paraId="1E8B4BF0"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信号线</w:t>
            </w:r>
          </w:p>
        </w:tc>
        <w:tc>
          <w:tcPr>
            <w:tcW w:w="1125" w:type="pct"/>
            <w:tcBorders>
              <w:top w:val="nil"/>
              <w:left w:val="nil"/>
              <w:bottom w:val="single" w:sz="4" w:space="0" w:color="auto"/>
              <w:right w:val="single" w:sz="4" w:space="0" w:color="auto"/>
            </w:tcBorders>
            <w:shd w:val="clear" w:color="auto" w:fill="auto"/>
            <w:vAlign w:val="center"/>
          </w:tcPr>
          <w:p w14:paraId="60ECFC5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米</w:t>
            </w:r>
          </w:p>
        </w:tc>
        <w:tc>
          <w:tcPr>
            <w:tcW w:w="509" w:type="pct"/>
            <w:tcBorders>
              <w:top w:val="nil"/>
              <w:left w:val="nil"/>
              <w:bottom w:val="single" w:sz="4" w:space="0" w:color="auto"/>
              <w:right w:val="single" w:sz="4" w:space="0" w:color="auto"/>
            </w:tcBorders>
            <w:shd w:val="clear" w:color="auto" w:fill="auto"/>
            <w:vAlign w:val="center"/>
          </w:tcPr>
          <w:p w14:paraId="7E98B03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60 </w:t>
            </w:r>
          </w:p>
        </w:tc>
        <w:tc>
          <w:tcPr>
            <w:tcW w:w="1497" w:type="pct"/>
            <w:tcBorders>
              <w:top w:val="nil"/>
              <w:left w:val="nil"/>
              <w:bottom w:val="single" w:sz="4" w:space="0" w:color="auto"/>
              <w:right w:val="single" w:sz="8" w:space="0" w:color="auto"/>
            </w:tcBorders>
            <w:shd w:val="clear" w:color="auto" w:fill="auto"/>
            <w:vAlign w:val="center"/>
          </w:tcPr>
          <w:p w14:paraId="42AD842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0F6008A5" w14:textId="77777777">
        <w:trPr>
          <w:trHeight w:val="480"/>
        </w:trPr>
        <w:tc>
          <w:tcPr>
            <w:tcW w:w="787" w:type="pct"/>
            <w:tcBorders>
              <w:top w:val="nil"/>
              <w:left w:val="single" w:sz="8" w:space="0" w:color="auto"/>
              <w:bottom w:val="single" w:sz="4" w:space="0" w:color="auto"/>
              <w:right w:val="single" w:sz="4" w:space="0" w:color="auto"/>
            </w:tcBorders>
            <w:shd w:val="clear" w:color="auto" w:fill="auto"/>
            <w:noWrap/>
            <w:vAlign w:val="center"/>
          </w:tcPr>
          <w:p w14:paraId="0079B31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1082" w:type="pct"/>
            <w:tcBorders>
              <w:top w:val="nil"/>
              <w:left w:val="nil"/>
              <w:bottom w:val="single" w:sz="4" w:space="0" w:color="auto"/>
              <w:right w:val="single" w:sz="4" w:space="0" w:color="auto"/>
            </w:tcBorders>
            <w:shd w:val="clear" w:color="auto" w:fill="auto"/>
            <w:vAlign w:val="center"/>
          </w:tcPr>
          <w:p w14:paraId="57D906DF"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铜管</w:t>
            </w:r>
          </w:p>
        </w:tc>
        <w:tc>
          <w:tcPr>
            <w:tcW w:w="1125" w:type="pct"/>
            <w:tcBorders>
              <w:top w:val="nil"/>
              <w:left w:val="nil"/>
              <w:bottom w:val="single" w:sz="4" w:space="0" w:color="auto"/>
              <w:right w:val="single" w:sz="4" w:space="0" w:color="auto"/>
            </w:tcBorders>
            <w:shd w:val="clear" w:color="auto" w:fill="auto"/>
            <w:vAlign w:val="center"/>
          </w:tcPr>
          <w:p w14:paraId="3BE980B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米</w:t>
            </w:r>
          </w:p>
        </w:tc>
        <w:tc>
          <w:tcPr>
            <w:tcW w:w="509" w:type="pct"/>
            <w:tcBorders>
              <w:top w:val="nil"/>
              <w:left w:val="nil"/>
              <w:bottom w:val="single" w:sz="4" w:space="0" w:color="auto"/>
              <w:right w:val="single" w:sz="4" w:space="0" w:color="auto"/>
            </w:tcBorders>
            <w:shd w:val="clear" w:color="auto" w:fill="auto"/>
            <w:vAlign w:val="center"/>
          </w:tcPr>
          <w:p w14:paraId="07FBBA6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60 </w:t>
            </w:r>
          </w:p>
        </w:tc>
        <w:tc>
          <w:tcPr>
            <w:tcW w:w="1497" w:type="pct"/>
            <w:tcBorders>
              <w:top w:val="nil"/>
              <w:left w:val="nil"/>
              <w:bottom w:val="single" w:sz="4" w:space="0" w:color="auto"/>
              <w:right w:val="single" w:sz="8" w:space="0" w:color="auto"/>
            </w:tcBorders>
            <w:shd w:val="clear" w:color="auto" w:fill="auto"/>
            <w:vAlign w:val="center"/>
          </w:tcPr>
          <w:p w14:paraId="5F2AFE06" w14:textId="77777777" w:rsidR="00C500D5" w:rsidRDefault="00BC7D25">
            <w:pPr>
              <w:widowControl/>
              <w:jc w:val="center"/>
              <w:rPr>
                <w:rFonts w:ascii="仿宋" w:eastAsia="仿宋" w:hAnsi="仿宋" w:cs="仿宋"/>
                <w:color w:val="FF0000"/>
                <w:kern w:val="0"/>
                <w:szCs w:val="21"/>
              </w:rPr>
            </w:pPr>
            <w:r>
              <w:rPr>
                <w:rFonts w:ascii="仿宋" w:eastAsia="仿宋" w:hAnsi="仿宋" w:cs="仿宋" w:hint="eastAsia"/>
                <w:kern w:val="0"/>
                <w:szCs w:val="21"/>
              </w:rPr>
              <w:t>国产</w:t>
            </w:r>
          </w:p>
        </w:tc>
      </w:tr>
      <w:tr w:rsidR="00C500D5" w14:paraId="0FCD5E2F" w14:textId="77777777">
        <w:trPr>
          <w:trHeight w:val="480"/>
        </w:trPr>
        <w:tc>
          <w:tcPr>
            <w:tcW w:w="787" w:type="pct"/>
            <w:tcBorders>
              <w:top w:val="nil"/>
              <w:left w:val="single" w:sz="8" w:space="0" w:color="auto"/>
              <w:bottom w:val="single" w:sz="4" w:space="0" w:color="auto"/>
              <w:right w:val="single" w:sz="4" w:space="0" w:color="auto"/>
            </w:tcBorders>
            <w:shd w:val="clear" w:color="auto" w:fill="auto"/>
            <w:noWrap/>
            <w:vAlign w:val="center"/>
          </w:tcPr>
          <w:p w14:paraId="72385AF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w:t>
            </w:r>
          </w:p>
        </w:tc>
        <w:tc>
          <w:tcPr>
            <w:tcW w:w="1082" w:type="pct"/>
            <w:tcBorders>
              <w:top w:val="nil"/>
              <w:left w:val="nil"/>
              <w:bottom w:val="single" w:sz="4" w:space="0" w:color="auto"/>
              <w:right w:val="single" w:sz="4" w:space="0" w:color="auto"/>
            </w:tcBorders>
            <w:shd w:val="clear" w:color="auto" w:fill="auto"/>
            <w:vAlign w:val="center"/>
          </w:tcPr>
          <w:p w14:paraId="770671F8"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冷凝水管</w:t>
            </w:r>
          </w:p>
        </w:tc>
        <w:tc>
          <w:tcPr>
            <w:tcW w:w="1125" w:type="pct"/>
            <w:tcBorders>
              <w:top w:val="nil"/>
              <w:left w:val="nil"/>
              <w:bottom w:val="single" w:sz="4" w:space="0" w:color="auto"/>
              <w:right w:val="single" w:sz="4" w:space="0" w:color="auto"/>
            </w:tcBorders>
            <w:shd w:val="clear" w:color="auto" w:fill="auto"/>
            <w:vAlign w:val="center"/>
          </w:tcPr>
          <w:p w14:paraId="4D4F38C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米</w:t>
            </w:r>
          </w:p>
        </w:tc>
        <w:tc>
          <w:tcPr>
            <w:tcW w:w="509" w:type="pct"/>
            <w:tcBorders>
              <w:top w:val="nil"/>
              <w:left w:val="nil"/>
              <w:bottom w:val="single" w:sz="4" w:space="0" w:color="auto"/>
              <w:right w:val="single" w:sz="4" w:space="0" w:color="auto"/>
            </w:tcBorders>
            <w:shd w:val="clear" w:color="auto" w:fill="auto"/>
            <w:vAlign w:val="center"/>
          </w:tcPr>
          <w:p w14:paraId="7342ADC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20 </w:t>
            </w:r>
          </w:p>
        </w:tc>
        <w:tc>
          <w:tcPr>
            <w:tcW w:w="1497" w:type="pct"/>
            <w:tcBorders>
              <w:top w:val="nil"/>
              <w:left w:val="nil"/>
              <w:bottom w:val="single" w:sz="4" w:space="0" w:color="auto"/>
              <w:right w:val="single" w:sz="8" w:space="0" w:color="auto"/>
            </w:tcBorders>
            <w:shd w:val="clear" w:color="auto" w:fill="auto"/>
            <w:vAlign w:val="center"/>
          </w:tcPr>
          <w:p w14:paraId="6011393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1797D467" w14:textId="77777777">
        <w:trPr>
          <w:trHeight w:val="480"/>
        </w:trPr>
        <w:tc>
          <w:tcPr>
            <w:tcW w:w="787" w:type="pct"/>
            <w:tcBorders>
              <w:top w:val="nil"/>
              <w:left w:val="single" w:sz="8" w:space="0" w:color="auto"/>
              <w:bottom w:val="single" w:sz="4" w:space="0" w:color="auto"/>
              <w:right w:val="single" w:sz="4" w:space="0" w:color="auto"/>
            </w:tcBorders>
            <w:shd w:val="clear" w:color="auto" w:fill="auto"/>
            <w:noWrap/>
            <w:vAlign w:val="center"/>
          </w:tcPr>
          <w:p w14:paraId="54A2EB1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6</w:t>
            </w:r>
          </w:p>
        </w:tc>
        <w:tc>
          <w:tcPr>
            <w:tcW w:w="1082" w:type="pct"/>
            <w:tcBorders>
              <w:top w:val="nil"/>
              <w:left w:val="nil"/>
              <w:bottom w:val="single" w:sz="4" w:space="0" w:color="auto"/>
              <w:right w:val="single" w:sz="4" w:space="0" w:color="auto"/>
            </w:tcBorders>
            <w:shd w:val="clear" w:color="auto" w:fill="auto"/>
            <w:vAlign w:val="center"/>
          </w:tcPr>
          <w:p w14:paraId="0920DBA6"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制冷剂</w:t>
            </w:r>
          </w:p>
        </w:tc>
        <w:tc>
          <w:tcPr>
            <w:tcW w:w="1125" w:type="pct"/>
            <w:tcBorders>
              <w:top w:val="nil"/>
              <w:left w:val="nil"/>
              <w:bottom w:val="single" w:sz="4" w:space="0" w:color="auto"/>
              <w:right w:val="single" w:sz="4" w:space="0" w:color="auto"/>
            </w:tcBorders>
            <w:shd w:val="clear" w:color="auto" w:fill="auto"/>
            <w:vAlign w:val="center"/>
          </w:tcPr>
          <w:p w14:paraId="4C97151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罐</w:t>
            </w:r>
          </w:p>
        </w:tc>
        <w:tc>
          <w:tcPr>
            <w:tcW w:w="509" w:type="pct"/>
            <w:tcBorders>
              <w:top w:val="nil"/>
              <w:left w:val="nil"/>
              <w:bottom w:val="single" w:sz="4" w:space="0" w:color="auto"/>
              <w:right w:val="single" w:sz="4" w:space="0" w:color="auto"/>
            </w:tcBorders>
            <w:shd w:val="clear" w:color="auto" w:fill="auto"/>
            <w:vAlign w:val="center"/>
          </w:tcPr>
          <w:p w14:paraId="5B101BF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2 </w:t>
            </w:r>
          </w:p>
        </w:tc>
        <w:tc>
          <w:tcPr>
            <w:tcW w:w="1497" w:type="pct"/>
            <w:tcBorders>
              <w:top w:val="nil"/>
              <w:left w:val="nil"/>
              <w:bottom w:val="single" w:sz="4" w:space="0" w:color="auto"/>
              <w:right w:val="single" w:sz="8" w:space="0" w:color="auto"/>
            </w:tcBorders>
            <w:shd w:val="clear" w:color="auto" w:fill="auto"/>
            <w:vAlign w:val="center"/>
          </w:tcPr>
          <w:p w14:paraId="140ED1E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2796B91D" w14:textId="77777777">
        <w:trPr>
          <w:trHeight w:val="480"/>
        </w:trPr>
        <w:tc>
          <w:tcPr>
            <w:tcW w:w="787" w:type="pct"/>
            <w:tcBorders>
              <w:top w:val="nil"/>
              <w:left w:val="single" w:sz="8" w:space="0" w:color="auto"/>
              <w:bottom w:val="single" w:sz="4" w:space="0" w:color="auto"/>
              <w:right w:val="single" w:sz="4" w:space="0" w:color="auto"/>
            </w:tcBorders>
            <w:shd w:val="clear" w:color="auto" w:fill="auto"/>
            <w:noWrap/>
            <w:vAlign w:val="center"/>
          </w:tcPr>
          <w:p w14:paraId="36BC377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7</w:t>
            </w:r>
          </w:p>
        </w:tc>
        <w:tc>
          <w:tcPr>
            <w:tcW w:w="1082" w:type="pct"/>
            <w:tcBorders>
              <w:top w:val="nil"/>
              <w:left w:val="nil"/>
              <w:bottom w:val="single" w:sz="4" w:space="0" w:color="auto"/>
              <w:right w:val="single" w:sz="4" w:space="0" w:color="auto"/>
            </w:tcBorders>
            <w:shd w:val="clear" w:color="auto" w:fill="auto"/>
            <w:vAlign w:val="center"/>
          </w:tcPr>
          <w:p w14:paraId="6DA83448"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空调内机电源</w:t>
            </w:r>
          </w:p>
        </w:tc>
        <w:tc>
          <w:tcPr>
            <w:tcW w:w="1125" w:type="pct"/>
            <w:tcBorders>
              <w:top w:val="nil"/>
              <w:left w:val="nil"/>
              <w:bottom w:val="single" w:sz="4" w:space="0" w:color="auto"/>
              <w:right w:val="single" w:sz="4" w:space="0" w:color="auto"/>
            </w:tcBorders>
            <w:shd w:val="clear" w:color="auto" w:fill="auto"/>
            <w:vAlign w:val="center"/>
          </w:tcPr>
          <w:p w14:paraId="68EA918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米</w:t>
            </w:r>
          </w:p>
        </w:tc>
        <w:tc>
          <w:tcPr>
            <w:tcW w:w="509" w:type="pct"/>
            <w:tcBorders>
              <w:top w:val="nil"/>
              <w:left w:val="nil"/>
              <w:bottom w:val="single" w:sz="4" w:space="0" w:color="auto"/>
              <w:right w:val="single" w:sz="4" w:space="0" w:color="auto"/>
            </w:tcBorders>
            <w:shd w:val="clear" w:color="auto" w:fill="auto"/>
            <w:vAlign w:val="center"/>
          </w:tcPr>
          <w:p w14:paraId="09DD230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30 </w:t>
            </w:r>
          </w:p>
        </w:tc>
        <w:tc>
          <w:tcPr>
            <w:tcW w:w="1497" w:type="pct"/>
            <w:tcBorders>
              <w:top w:val="nil"/>
              <w:left w:val="nil"/>
              <w:bottom w:val="single" w:sz="4" w:space="0" w:color="auto"/>
              <w:right w:val="single" w:sz="8" w:space="0" w:color="auto"/>
            </w:tcBorders>
            <w:shd w:val="clear" w:color="auto" w:fill="auto"/>
            <w:vAlign w:val="center"/>
          </w:tcPr>
          <w:p w14:paraId="0395DEF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425E4008" w14:textId="77777777">
        <w:trPr>
          <w:trHeight w:val="480"/>
        </w:trPr>
        <w:tc>
          <w:tcPr>
            <w:tcW w:w="787" w:type="pct"/>
            <w:tcBorders>
              <w:top w:val="nil"/>
              <w:left w:val="single" w:sz="8" w:space="0" w:color="auto"/>
              <w:bottom w:val="single" w:sz="4" w:space="0" w:color="auto"/>
              <w:right w:val="single" w:sz="4" w:space="0" w:color="auto"/>
            </w:tcBorders>
            <w:shd w:val="clear" w:color="auto" w:fill="auto"/>
            <w:noWrap/>
            <w:vAlign w:val="center"/>
          </w:tcPr>
          <w:p w14:paraId="5C48672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8</w:t>
            </w:r>
          </w:p>
        </w:tc>
        <w:tc>
          <w:tcPr>
            <w:tcW w:w="1082" w:type="pct"/>
            <w:tcBorders>
              <w:top w:val="nil"/>
              <w:left w:val="nil"/>
              <w:bottom w:val="single" w:sz="4" w:space="0" w:color="auto"/>
              <w:right w:val="single" w:sz="4" w:space="0" w:color="auto"/>
            </w:tcBorders>
            <w:shd w:val="clear" w:color="auto" w:fill="auto"/>
            <w:vAlign w:val="center"/>
          </w:tcPr>
          <w:p w14:paraId="60A9FFEF"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空调外机电源</w:t>
            </w:r>
          </w:p>
        </w:tc>
        <w:tc>
          <w:tcPr>
            <w:tcW w:w="1125" w:type="pct"/>
            <w:tcBorders>
              <w:top w:val="nil"/>
              <w:left w:val="nil"/>
              <w:bottom w:val="single" w:sz="4" w:space="0" w:color="auto"/>
              <w:right w:val="single" w:sz="4" w:space="0" w:color="auto"/>
            </w:tcBorders>
            <w:shd w:val="clear" w:color="auto" w:fill="auto"/>
            <w:vAlign w:val="center"/>
          </w:tcPr>
          <w:p w14:paraId="74CC599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米</w:t>
            </w:r>
          </w:p>
        </w:tc>
        <w:tc>
          <w:tcPr>
            <w:tcW w:w="509" w:type="pct"/>
            <w:tcBorders>
              <w:top w:val="nil"/>
              <w:left w:val="nil"/>
              <w:bottom w:val="single" w:sz="4" w:space="0" w:color="auto"/>
              <w:right w:val="single" w:sz="4" w:space="0" w:color="auto"/>
            </w:tcBorders>
            <w:shd w:val="clear" w:color="auto" w:fill="auto"/>
            <w:vAlign w:val="center"/>
          </w:tcPr>
          <w:p w14:paraId="5E954FD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60 </w:t>
            </w:r>
          </w:p>
        </w:tc>
        <w:tc>
          <w:tcPr>
            <w:tcW w:w="1497" w:type="pct"/>
            <w:tcBorders>
              <w:top w:val="nil"/>
              <w:left w:val="nil"/>
              <w:bottom w:val="single" w:sz="4" w:space="0" w:color="auto"/>
              <w:right w:val="single" w:sz="8" w:space="0" w:color="auto"/>
            </w:tcBorders>
            <w:shd w:val="clear" w:color="auto" w:fill="auto"/>
            <w:vAlign w:val="center"/>
          </w:tcPr>
          <w:p w14:paraId="2125CE0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r w:rsidR="00C500D5" w14:paraId="72A54716" w14:textId="77777777">
        <w:trPr>
          <w:trHeight w:val="480"/>
        </w:trPr>
        <w:tc>
          <w:tcPr>
            <w:tcW w:w="787" w:type="pct"/>
            <w:tcBorders>
              <w:top w:val="nil"/>
              <w:left w:val="single" w:sz="8" w:space="0" w:color="auto"/>
              <w:bottom w:val="single" w:sz="4" w:space="0" w:color="auto"/>
              <w:right w:val="single" w:sz="4" w:space="0" w:color="auto"/>
            </w:tcBorders>
            <w:shd w:val="clear" w:color="auto" w:fill="auto"/>
            <w:noWrap/>
            <w:vAlign w:val="center"/>
          </w:tcPr>
          <w:p w14:paraId="34CB4A0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9</w:t>
            </w:r>
          </w:p>
        </w:tc>
        <w:tc>
          <w:tcPr>
            <w:tcW w:w="1082" w:type="pct"/>
            <w:tcBorders>
              <w:top w:val="nil"/>
              <w:left w:val="nil"/>
              <w:bottom w:val="single" w:sz="4" w:space="0" w:color="auto"/>
              <w:right w:val="single" w:sz="4" w:space="0" w:color="auto"/>
            </w:tcBorders>
            <w:shd w:val="clear" w:color="auto" w:fill="auto"/>
            <w:vAlign w:val="center"/>
          </w:tcPr>
          <w:p w14:paraId="75E491B6"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辅材</w:t>
            </w:r>
          </w:p>
        </w:tc>
        <w:tc>
          <w:tcPr>
            <w:tcW w:w="1125" w:type="pct"/>
            <w:tcBorders>
              <w:top w:val="nil"/>
              <w:left w:val="nil"/>
              <w:bottom w:val="single" w:sz="4" w:space="0" w:color="auto"/>
              <w:right w:val="single" w:sz="4" w:space="0" w:color="auto"/>
            </w:tcBorders>
            <w:shd w:val="clear" w:color="auto" w:fill="auto"/>
            <w:vAlign w:val="center"/>
          </w:tcPr>
          <w:p w14:paraId="5CB6EDC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项</w:t>
            </w:r>
          </w:p>
        </w:tc>
        <w:tc>
          <w:tcPr>
            <w:tcW w:w="509" w:type="pct"/>
            <w:tcBorders>
              <w:top w:val="nil"/>
              <w:left w:val="nil"/>
              <w:bottom w:val="single" w:sz="4" w:space="0" w:color="auto"/>
              <w:right w:val="single" w:sz="4" w:space="0" w:color="auto"/>
            </w:tcBorders>
            <w:shd w:val="clear" w:color="auto" w:fill="auto"/>
            <w:vAlign w:val="center"/>
          </w:tcPr>
          <w:p w14:paraId="70CCAC1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1 </w:t>
            </w:r>
          </w:p>
        </w:tc>
        <w:tc>
          <w:tcPr>
            <w:tcW w:w="1497" w:type="pct"/>
            <w:tcBorders>
              <w:top w:val="nil"/>
              <w:left w:val="nil"/>
              <w:bottom w:val="single" w:sz="4" w:space="0" w:color="auto"/>
              <w:right w:val="single" w:sz="8" w:space="0" w:color="auto"/>
            </w:tcBorders>
            <w:shd w:val="clear" w:color="auto" w:fill="auto"/>
            <w:vAlign w:val="center"/>
          </w:tcPr>
          <w:p w14:paraId="76F3663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国产</w:t>
            </w:r>
          </w:p>
        </w:tc>
      </w:tr>
    </w:tbl>
    <w:p w14:paraId="49A5019D" w14:textId="77777777" w:rsidR="00C500D5" w:rsidRDefault="00BC7D25">
      <w:pPr>
        <w:rPr>
          <w:rFonts w:ascii="仿宋" w:eastAsia="仿宋" w:hAnsi="仿宋" w:cs="仿宋"/>
          <w:szCs w:val="21"/>
        </w:rPr>
      </w:pPr>
      <w:r>
        <w:rPr>
          <w:rFonts w:ascii="仿宋" w:eastAsia="仿宋" w:hAnsi="仿宋" w:cs="仿宋" w:hint="eastAsia"/>
          <w:b/>
          <w:bCs/>
          <w:kern w:val="0"/>
          <w:szCs w:val="21"/>
        </w:rPr>
        <w:t>7.</w:t>
      </w:r>
      <w:r>
        <w:rPr>
          <w:rFonts w:ascii="仿宋" w:eastAsia="仿宋" w:hAnsi="仿宋" w:cs="仿宋" w:hint="eastAsia"/>
          <w:b/>
          <w:bCs/>
          <w:kern w:val="0"/>
          <w:szCs w:val="21"/>
        </w:rPr>
        <w:t>机房环境监控系统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894"/>
        <w:gridCol w:w="1854"/>
        <w:gridCol w:w="937"/>
        <w:gridCol w:w="2504"/>
      </w:tblGrid>
      <w:tr w:rsidR="00C500D5" w14:paraId="713D34F8" w14:textId="77777777">
        <w:trPr>
          <w:trHeight w:val="400"/>
          <w:jc w:val="center"/>
        </w:trPr>
        <w:tc>
          <w:tcPr>
            <w:tcW w:w="782" w:type="pct"/>
            <w:shd w:val="clear" w:color="auto" w:fill="auto"/>
            <w:vAlign w:val="center"/>
          </w:tcPr>
          <w:p w14:paraId="6A0B6273"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1111" w:type="pct"/>
            <w:shd w:val="clear" w:color="auto" w:fill="auto"/>
            <w:vAlign w:val="center"/>
          </w:tcPr>
          <w:p w14:paraId="51CCB89B"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产品名称</w:t>
            </w:r>
          </w:p>
        </w:tc>
        <w:tc>
          <w:tcPr>
            <w:tcW w:w="1088" w:type="pct"/>
            <w:shd w:val="clear" w:color="auto" w:fill="auto"/>
            <w:vAlign w:val="center"/>
          </w:tcPr>
          <w:p w14:paraId="35D3028D"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单</w:t>
            </w:r>
            <w:r>
              <w:rPr>
                <w:rFonts w:ascii="仿宋" w:eastAsia="仿宋" w:hAnsi="仿宋" w:cs="仿宋" w:hint="eastAsia"/>
                <w:b/>
                <w:bCs/>
                <w:kern w:val="0"/>
                <w:szCs w:val="21"/>
              </w:rPr>
              <w:t xml:space="preserve"> </w:t>
            </w:r>
            <w:r>
              <w:rPr>
                <w:rFonts w:ascii="仿宋" w:eastAsia="仿宋" w:hAnsi="仿宋" w:cs="仿宋" w:hint="eastAsia"/>
                <w:b/>
                <w:bCs/>
                <w:kern w:val="0"/>
                <w:szCs w:val="21"/>
              </w:rPr>
              <w:t>位</w:t>
            </w:r>
          </w:p>
        </w:tc>
        <w:tc>
          <w:tcPr>
            <w:tcW w:w="550" w:type="pct"/>
            <w:shd w:val="clear" w:color="auto" w:fill="auto"/>
            <w:vAlign w:val="center"/>
          </w:tcPr>
          <w:p w14:paraId="7B15B8CE"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数</w:t>
            </w:r>
            <w:r>
              <w:rPr>
                <w:rFonts w:ascii="仿宋" w:eastAsia="仿宋" w:hAnsi="仿宋" w:cs="仿宋" w:hint="eastAsia"/>
                <w:b/>
                <w:bCs/>
                <w:kern w:val="0"/>
                <w:szCs w:val="21"/>
              </w:rPr>
              <w:t xml:space="preserve"> </w:t>
            </w:r>
            <w:r>
              <w:rPr>
                <w:rFonts w:ascii="仿宋" w:eastAsia="仿宋" w:hAnsi="仿宋" w:cs="仿宋" w:hint="eastAsia"/>
                <w:b/>
                <w:bCs/>
                <w:kern w:val="0"/>
                <w:szCs w:val="21"/>
              </w:rPr>
              <w:t>量</w:t>
            </w:r>
          </w:p>
        </w:tc>
        <w:tc>
          <w:tcPr>
            <w:tcW w:w="1469" w:type="pct"/>
            <w:shd w:val="clear" w:color="auto" w:fill="auto"/>
            <w:vAlign w:val="center"/>
          </w:tcPr>
          <w:p w14:paraId="0B5FB206"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备</w:t>
            </w:r>
            <w:r>
              <w:rPr>
                <w:rFonts w:ascii="仿宋" w:eastAsia="仿宋" w:hAnsi="仿宋" w:cs="仿宋" w:hint="eastAsia"/>
                <w:b/>
                <w:bCs/>
                <w:kern w:val="0"/>
                <w:szCs w:val="21"/>
              </w:rPr>
              <w:t xml:space="preserve">   </w:t>
            </w:r>
            <w:r>
              <w:rPr>
                <w:rFonts w:ascii="仿宋" w:eastAsia="仿宋" w:hAnsi="仿宋" w:cs="仿宋" w:hint="eastAsia"/>
                <w:b/>
                <w:bCs/>
                <w:kern w:val="0"/>
                <w:szCs w:val="21"/>
              </w:rPr>
              <w:t>注</w:t>
            </w:r>
          </w:p>
        </w:tc>
      </w:tr>
      <w:tr w:rsidR="00C500D5" w14:paraId="596DB41D" w14:textId="77777777">
        <w:trPr>
          <w:trHeight w:val="400"/>
          <w:jc w:val="center"/>
        </w:trPr>
        <w:tc>
          <w:tcPr>
            <w:tcW w:w="782" w:type="pct"/>
            <w:shd w:val="clear" w:color="auto" w:fill="auto"/>
            <w:noWrap/>
            <w:vAlign w:val="center"/>
          </w:tcPr>
          <w:p w14:paraId="5425EF0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111" w:type="pct"/>
            <w:shd w:val="clear" w:color="auto" w:fill="auto"/>
            <w:vAlign w:val="center"/>
          </w:tcPr>
          <w:p w14:paraId="4E50A15C"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电量监测接口软件</w:t>
            </w:r>
          </w:p>
        </w:tc>
        <w:tc>
          <w:tcPr>
            <w:tcW w:w="1088" w:type="pct"/>
            <w:shd w:val="clear" w:color="auto" w:fill="auto"/>
            <w:vAlign w:val="center"/>
          </w:tcPr>
          <w:p w14:paraId="064B25E2"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项</w:t>
            </w:r>
          </w:p>
        </w:tc>
        <w:tc>
          <w:tcPr>
            <w:tcW w:w="550" w:type="pct"/>
            <w:shd w:val="clear" w:color="auto" w:fill="auto"/>
            <w:vAlign w:val="center"/>
          </w:tcPr>
          <w:p w14:paraId="0BF91251"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69" w:type="pct"/>
            <w:shd w:val="clear" w:color="auto" w:fill="auto"/>
            <w:vAlign w:val="center"/>
          </w:tcPr>
          <w:p w14:paraId="6D405E47"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2956601F" w14:textId="77777777">
        <w:trPr>
          <w:trHeight w:val="400"/>
          <w:jc w:val="center"/>
        </w:trPr>
        <w:tc>
          <w:tcPr>
            <w:tcW w:w="782" w:type="pct"/>
            <w:shd w:val="clear" w:color="auto" w:fill="auto"/>
            <w:noWrap/>
            <w:vAlign w:val="center"/>
          </w:tcPr>
          <w:p w14:paraId="60A3B32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1111" w:type="pct"/>
            <w:shd w:val="clear" w:color="auto" w:fill="auto"/>
            <w:vAlign w:val="center"/>
          </w:tcPr>
          <w:p w14:paraId="031C80E4"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智能配电柜监测软件</w:t>
            </w:r>
          </w:p>
        </w:tc>
        <w:tc>
          <w:tcPr>
            <w:tcW w:w="1088" w:type="pct"/>
            <w:shd w:val="clear" w:color="auto" w:fill="auto"/>
            <w:noWrap/>
            <w:vAlign w:val="center"/>
          </w:tcPr>
          <w:p w14:paraId="77895443"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项</w:t>
            </w:r>
          </w:p>
        </w:tc>
        <w:tc>
          <w:tcPr>
            <w:tcW w:w="550" w:type="pct"/>
            <w:shd w:val="clear" w:color="auto" w:fill="auto"/>
            <w:vAlign w:val="center"/>
          </w:tcPr>
          <w:p w14:paraId="6A727956"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69" w:type="pct"/>
            <w:shd w:val="clear" w:color="auto" w:fill="auto"/>
            <w:vAlign w:val="center"/>
          </w:tcPr>
          <w:p w14:paraId="44A5D7D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4BD8B560" w14:textId="77777777">
        <w:trPr>
          <w:trHeight w:val="400"/>
          <w:jc w:val="center"/>
        </w:trPr>
        <w:tc>
          <w:tcPr>
            <w:tcW w:w="782" w:type="pct"/>
            <w:shd w:val="clear" w:color="auto" w:fill="auto"/>
            <w:noWrap/>
            <w:vAlign w:val="center"/>
          </w:tcPr>
          <w:p w14:paraId="71B2594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111" w:type="pct"/>
            <w:shd w:val="clear" w:color="auto" w:fill="auto"/>
            <w:vAlign w:val="center"/>
          </w:tcPr>
          <w:p w14:paraId="62170434"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UPS</w:t>
            </w:r>
            <w:r>
              <w:rPr>
                <w:rFonts w:ascii="仿宋" w:eastAsia="仿宋" w:hAnsi="仿宋" w:cs="仿宋" w:hint="eastAsia"/>
                <w:color w:val="000000"/>
                <w:kern w:val="0"/>
                <w:szCs w:val="21"/>
              </w:rPr>
              <w:t>监测接口软件</w:t>
            </w:r>
          </w:p>
        </w:tc>
        <w:tc>
          <w:tcPr>
            <w:tcW w:w="1088" w:type="pct"/>
            <w:shd w:val="clear" w:color="auto" w:fill="auto"/>
            <w:vAlign w:val="center"/>
          </w:tcPr>
          <w:p w14:paraId="280926D1"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项</w:t>
            </w:r>
          </w:p>
        </w:tc>
        <w:tc>
          <w:tcPr>
            <w:tcW w:w="550" w:type="pct"/>
            <w:shd w:val="clear" w:color="auto" w:fill="auto"/>
            <w:vAlign w:val="center"/>
          </w:tcPr>
          <w:p w14:paraId="0222F74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69" w:type="pct"/>
            <w:shd w:val="clear" w:color="auto" w:fill="auto"/>
            <w:vAlign w:val="center"/>
          </w:tcPr>
          <w:p w14:paraId="1275CA2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0896B583" w14:textId="77777777">
        <w:trPr>
          <w:trHeight w:val="400"/>
          <w:jc w:val="center"/>
        </w:trPr>
        <w:tc>
          <w:tcPr>
            <w:tcW w:w="782" w:type="pct"/>
            <w:shd w:val="clear" w:color="auto" w:fill="auto"/>
            <w:noWrap/>
            <w:vAlign w:val="center"/>
          </w:tcPr>
          <w:p w14:paraId="53B2FCB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1111" w:type="pct"/>
            <w:shd w:val="clear" w:color="auto" w:fill="auto"/>
            <w:vAlign w:val="center"/>
          </w:tcPr>
          <w:p w14:paraId="1496C8D6"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空调监测接口软件</w:t>
            </w:r>
          </w:p>
        </w:tc>
        <w:tc>
          <w:tcPr>
            <w:tcW w:w="1088" w:type="pct"/>
            <w:shd w:val="clear" w:color="auto" w:fill="auto"/>
            <w:vAlign w:val="center"/>
          </w:tcPr>
          <w:p w14:paraId="77A37BFA"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项</w:t>
            </w:r>
          </w:p>
        </w:tc>
        <w:tc>
          <w:tcPr>
            <w:tcW w:w="550" w:type="pct"/>
            <w:shd w:val="clear" w:color="auto" w:fill="auto"/>
            <w:vAlign w:val="center"/>
          </w:tcPr>
          <w:p w14:paraId="55D8158A"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1469" w:type="pct"/>
            <w:shd w:val="clear" w:color="auto" w:fill="auto"/>
            <w:vAlign w:val="center"/>
          </w:tcPr>
          <w:p w14:paraId="5DBF2260"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空调需要带通讯模块</w:t>
            </w:r>
          </w:p>
        </w:tc>
      </w:tr>
      <w:tr w:rsidR="00C500D5" w14:paraId="185FEF9A" w14:textId="77777777">
        <w:trPr>
          <w:trHeight w:val="400"/>
          <w:jc w:val="center"/>
        </w:trPr>
        <w:tc>
          <w:tcPr>
            <w:tcW w:w="782" w:type="pct"/>
            <w:shd w:val="clear" w:color="auto" w:fill="auto"/>
            <w:noWrap/>
            <w:vAlign w:val="center"/>
          </w:tcPr>
          <w:p w14:paraId="18BE270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w:t>
            </w:r>
          </w:p>
        </w:tc>
        <w:tc>
          <w:tcPr>
            <w:tcW w:w="1111" w:type="pct"/>
            <w:shd w:val="clear" w:color="auto" w:fill="auto"/>
            <w:vAlign w:val="center"/>
          </w:tcPr>
          <w:p w14:paraId="51EAFE9F"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温湿度传感器</w:t>
            </w:r>
          </w:p>
        </w:tc>
        <w:tc>
          <w:tcPr>
            <w:tcW w:w="1088" w:type="pct"/>
            <w:shd w:val="clear" w:color="auto" w:fill="auto"/>
            <w:vAlign w:val="center"/>
          </w:tcPr>
          <w:p w14:paraId="3F36E883" w14:textId="77777777" w:rsidR="00C500D5" w:rsidRDefault="00BC7D25">
            <w:pPr>
              <w:widowControl/>
              <w:jc w:val="center"/>
              <w:rPr>
                <w:rFonts w:ascii="仿宋" w:eastAsia="仿宋" w:hAnsi="仿宋" w:cs="仿宋"/>
                <w:color w:val="000000"/>
                <w:kern w:val="0"/>
                <w:szCs w:val="21"/>
              </w:rPr>
            </w:pPr>
            <w:proofErr w:type="gramStart"/>
            <w:r>
              <w:rPr>
                <w:rFonts w:ascii="仿宋" w:eastAsia="仿宋" w:hAnsi="仿宋" w:cs="仿宋" w:hint="eastAsia"/>
                <w:color w:val="000000"/>
                <w:kern w:val="0"/>
                <w:szCs w:val="21"/>
              </w:rPr>
              <w:t>个</w:t>
            </w:r>
            <w:proofErr w:type="gramEnd"/>
          </w:p>
        </w:tc>
        <w:tc>
          <w:tcPr>
            <w:tcW w:w="550" w:type="pct"/>
            <w:shd w:val="clear" w:color="auto" w:fill="auto"/>
            <w:vAlign w:val="center"/>
          </w:tcPr>
          <w:p w14:paraId="3882BFC2"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4</w:t>
            </w:r>
          </w:p>
        </w:tc>
        <w:tc>
          <w:tcPr>
            <w:tcW w:w="1469" w:type="pct"/>
            <w:shd w:val="clear" w:color="auto" w:fill="auto"/>
            <w:vAlign w:val="center"/>
          </w:tcPr>
          <w:p w14:paraId="0B034AF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66A28082" w14:textId="77777777">
        <w:trPr>
          <w:trHeight w:val="400"/>
          <w:jc w:val="center"/>
        </w:trPr>
        <w:tc>
          <w:tcPr>
            <w:tcW w:w="782" w:type="pct"/>
            <w:shd w:val="clear" w:color="auto" w:fill="auto"/>
            <w:noWrap/>
            <w:vAlign w:val="center"/>
          </w:tcPr>
          <w:p w14:paraId="3377A2D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7</w:t>
            </w:r>
          </w:p>
        </w:tc>
        <w:tc>
          <w:tcPr>
            <w:tcW w:w="1111" w:type="pct"/>
            <w:shd w:val="clear" w:color="auto" w:fill="auto"/>
            <w:vAlign w:val="center"/>
          </w:tcPr>
          <w:p w14:paraId="0FADE46D"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区域式泄漏检测控制器</w:t>
            </w:r>
            <w:r>
              <w:rPr>
                <w:rFonts w:ascii="仿宋" w:eastAsia="仿宋" w:hAnsi="仿宋" w:cs="仿宋" w:hint="eastAsia"/>
                <w:color w:val="000000"/>
                <w:kern w:val="0"/>
                <w:szCs w:val="21"/>
              </w:rPr>
              <w:t>(</w:t>
            </w:r>
            <w:r>
              <w:rPr>
                <w:rFonts w:ascii="仿宋" w:eastAsia="仿宋" w:hAnsi="仿宋" w:cs="仿宋" w:hint="eastAsia"/>
                <w:color w:val="000000"/>
                <w:kern w:val="0"/>
                <w:szCs w:val="21"/>
              </w:rPr>
              <w:t>双路</w:t>
            </w:r>
            <w:r>
              <w:rPr>
                <w:rFonts w:ascii="仿宋" w:eastAsia="仿宋" w:hAnsi="仿宋" w:cs="仿宋" w:hint="eastAsia"/>
                <w:color w:val="000000"/>
                <w:kern w:val="0"/>
                <w:szCs w:val="21"/>
              </w:rPr>
              <w:t>)</w:t>
            </w:r>
          </w:p>
        </w:tc>
        <w:tc>
          <w:tcPr>
            <w:tcW w:w="1088" w:type="pct"/>
            <w:shd w:val="clear" w:color="auto" w:fill="auto"/>
            <w:vAlign w:val="center"/>
          </w:tcPr>
          <w:p w14:paraId="1D20DB6D" w14:textId="77777777" w:rsidR="00C500D5" w:rsidRDefault="00BC7D25">
            <w:pPr>
              <w:widowControl/>
              <w:jc w:val="center"/>
              <w:rPr>
                <w:rFonts w:ascii="仿宋" w:eastAsia="仿宋" w:hAnsi="仿宋" w:cs="仿宋"/>
                <w:color w:val="000000"/>
                <w:kern w:val="0"/>
                <w:szCs w:val="21"/>
              </w:rPr>
            </w:pPr>
            <w:proofErr w:type="gramStart"/>
            <w:r>
              <w:rPr>
                <w:rFonts w:ascii="仿宋" w:eastAsia="仿宋" w:hAnsi="仿宋" w:cs="仿宋" w:hint="eastAsia"/>
                <w:color w:val="000000"/>
                <w:kern w:val="0"/>
                <w:szCs w:val="21"/>
              </w:rPr>
              <w:t>个</w:t>
            </w:r>
            <w:proofErr w:type="gramEnd"/>
          </w:p>
        </w:tc>
        <w:tc>
          <w:tcPr>
            <w:tcW w:w="550" w:type="pct"/>
            <w:shd w:val="clear" w:color="auto" w:fill="auto"/>
            <w:vAlign w:val="center"/>
          </w:tcPr>
          <w:p w14:paraId="108EB66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1469" w:type="pct"/>
            <w:shd w:val="clear" w:color="auto" w:fill="auto"/>
            <w:vAlign w:val="center"/>
          </w:tcPr>
          <w:p w14:paraId="4DF90E32"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非定位</w:t>
            </w:r>
          </w:p>
        </w:tc>
      </w:tr>
      <w:tr w:rsidR="00C500D5" w14:paraId="1D0BF8EF" w14:textId="77777777">
        <w:trPr>
          <w:trHeight w:val="400"/>
          <w:jc w:val="center"/>
        </w:trPr>
        <w:tc>
          <w:tcPr>
            <w:tcW w:w="782" w:type="pct"/>
            <w:shd w:val="clear" w:color="auto" w:fill="auto"/>
            <w:noWrap/>
            <w:vAlign w:val="center"/>
          </w:tcPr>
          <w:p w14:paraId="0328EE1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8</w:t>
            </w:r>
          </w:p>
        </w:tc>
        <w:tc>
          <w:tcPr>
            <w:tcW w:w="1111" w:type="pct"/>
            <w:shd w:val="clear" w:color="auto" w:fill="auto"/>
            <w:vAlign w:val="center"/>
          </w:tcPr>
          <w:p w14:paraId="5442D3A7"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泄漏检测</w:t>
            </w:r>
            <w:r>
              <w:rPr>
                <w:rFonts w:ascii="仿宋" w:eastAsia="仿宋" w:hAnsi="仿宋" w:cs="仿宋" w:hint="eastAsia"/>
                <w:color w:val="000000"/>
                <w:kern w:val="0"/>
                <w:szCs w:val="21"/>
              </w:rPr>
              <w:t>5</w:t>
            </w:r>
            <w:r>
              <w:rPr>
                <w:rFonts w:ascii="仿宋" w:eastAsia="仿宋" w:hAnsi="仿宋" w:cs="仿宋" w:hint="eastAsia"/>
                <w:color w:val="000000"/>
                <w:kern w:val="0"/>
                <w:szCs w:val="21"/>
              </w:rPr>
              <w:t>米感应绳</w:t>
            </w:r>
          </w:p>
        </w:tc>
        <w:tc>
          <w:tcPr>
            <w:tcW w:w="1088" w:type="pct"/>
            <w:shd w:val="clear" w:color="auto" w:fill="auto"/>
            <w:vAlign w:val="center"/>
          </w:tcPr>
          <w:p w14:paraId="22BE8BB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根</w:t>
            </w:r>
          </w:p>
        </w:tc>
        <w:tc>
          <w:tcPr>
            <w:tcW w:w="550" w:type="pct"/>
            <w:shd w:val="clear" w:color="auto" w:fill="auto"/>
            <w:vAlign w:val="center"/>
          </w:tcPr>
          <w:p w14:paraId="030267AA"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3</w:t>
            </w:r>
          </w:p>
        </w:tc>
        <w:tc>
          <w:tcPr>
            <w:tcW w:w="1469" w:type="pct"/>
            <w:shd w:val="clear" w:color="auto" w:fill="auto"/>
            <w:vAlign w:val="center"/>
          </w:tcPr>
          <w:p w14:paraId="0E4F8E1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5</w:t>
            </w:r>
            <w:r>
              <w:rPr>
                <w:rFonts w:ascii="仿宋" w:eastAsia="仿宋" w:hAnsi="仿宋" w:cs="仿宋" w:hint="eastAsia"/>
                <w:color w:val="000000"/>
                <w:kern w:val="0"/>
                <w:szCs w:val="21"/>
              </w:rPr>
              <w:t>米</w:t>
            </w:r>
          </w:p>
        </w:tc>
      </w:tr>
      <w:tr w:rsidR="00C500D5" w14:paraId="0DD039FD" w14:textId="77777777">
        <w:trPr>
          <w:trHeight w:val="400"/>
          <w:jc w:val="center"/>
        </w:trPr>
        <w:tc>
          <w:tcPr>
            <w:tcW w:w="782" w:type="pct"/>
            <w:shd w:val="clear" w:color="auto" w:fill="auto"/>
            <w:noWrap/>
            <w:vAlign w:val="center"/>
          </w:tcPr>
          <w:p w14:paraId="6F599FB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10</w:t>
            </w:r>
          </w:p>
        </w:tc>
        <w:tc>
          <w:tcPr>
            <w:tcW w:w="1111" w:type="pct"/>
            <w:shd w:val="clear" w:color="auto" w:fill="auto"/>
            <w:vAlign w:val="center"/>
          </w:tcPr>
          <w:p w14:paraId="5C5241B2"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探测器（烟感）</w:t>
            </w:r>
          </w:p>
        </w:tc>
        <w:tc>
          <w:tcPr>
            <w:tcW w:w="1088" w:type="pct"/>
            <w:shd w:val="clear" w:color="auto" w:fill="auto"/>
            <w:vAlign w:val="center"/>
          </w:tcPr>
          <w:p w14:paraId="5AAF254D" w14:textId="77777777" w:rsidR="00C500D5" w:rsidRDefault="00BC7D25">
            <w:pPr>
              <w:widowControl/>
              <w:jc w:val="center"/>
              <w:rPr>
                <w:rFonts w:ascii="仿宋" w:eastAsia="仿宋" w:hAnsi="仿宋" w:cs="仿宋"/>
                <w:color w:val="000000"/>
                <w:kern w:val="0"/>
                <w:szCs w:val="21"/>
              </w:rPr>
            </w:pPr>
            <w:proofErr w:type="gramStart"/>
            <w:r>
              <w:rPr>
                <w:rFonts w:ascii="仿宋" w:eastAsia="仿宋" w:hAnsi="仿宋" w:cs="仿宋" w:hint="eastAsia"/>
                <w:color w:val="000000"/>
                <w:kern w:val="0"/>
                <w:szCs w:val="21"/>
              </w:rPr>
              <w:t>个</w:t>
            </w:r>
            <w:proofErr w:type="gramEnd"/>
          </w:p>
        </w:tc>
        <w:tc>
          <w:tcPr>
            <w:tcW w:w="550" w:type="pct"/>
            <w:shd w:val="clear" w:color="auto" w:fill="auto"/>
            <w:vAlign w:val="center"/>
          </w:tcPr>
          <w:p w14:paraId="0C36DA6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4</w:t>
            </w:r>
          </w:p>
        </w:tc>
        <w:tc>
          <w:tcPr>
            <w:tcW w:w="1469" w:type="pct"/>
            <w:shd w:val="clear" w:color="auto" w:fill="auto"/>
            <w:vAlign w:val="center"/>
          </w:tcPr>
          <w:p w14:paraId="2F66978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输出开关信号</w:t>
            </w:r>
          </w:p>
        </w:tc>
      </w:tr>
      <w:tr w:rsidR="00C500D5" w14:paraId="2F9D6E13" w14:textId="77777777">
        <w:trPr>
          <w:trHeight w:val="400"/>
          <w:jc w:val="center"/>
        </w:trPr>
        <w:tc>
          <w:tcPr>
            <w:tcW w:w="782" w:type="pct"/>
            <w:shd w:val="clear" w:color="auto" w:fill="auto"/>
            <w:noWrap/>
            <w:vAlign w:val="center"/>
          </w:tcPr>
          <w:p w14:paraId="084D62E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11</w:t>
            </w:r>
          </w:p>
        </w:tc>
        <w:tc>
          <w:tcPr>
            <w:tcW w:w="1111" w:type="pct"/>
            <w:shd w:val="clear" w:color="auto" w:fill="auto"/>
            <w:vAlign w:val="center"/>
          </w:tcPr>
          <w:p w14:paraId="1BD6D530"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消防报警监测接口软件</w:t>
            </w:r>
          </w:p>
        </w:tc>
        <w:tc>
          <w:tcPr>
            <w:tcW w:w="1088" w:type="pct"/>
            <w:shd w:val="clear" w:color="auto" w:fill="auto"/>
            <w:noWrap/>
            <w:vAlign w:val="center"/>
          </w:tcPr>
          <w:p w14:paraId="1BBD538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项</w:t>
            </w:r>
          </w:p>
        </w:tc>
        <w:tc>
          <w:tcPr>
            <w:tcW w:w="550" w:type="pct"/>
            <w:shd w:val="clear" w:color="auto" w:fill="auto"/>
            <w:vAlign w:val="center"/>
          </w:tcPr>
          <w:p w14:paraId="493B1C2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69" w:type="pct"/>
            <w:shd w:val="clear" w:color="auto" w:fill="auto"/>
            <w:vAlign w:val="center"/>
          </w:tcPr>
          <w:p w14:paraId="7BB37BB3"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22F0B62A" w14:textId="77777777">
        <w:trPr>
          <w:trHeight w:val="400"/>
          <w:jc w:val="center"/>
        </w:trPr>
        <w:tc>
          <w:tcPr>
            <w:tcW w:w="782" w:type="pct"/>
            <w:shd w:val="clear" w:color="auto" w:fill="auto"/>
            <w:noWrap/>
            <w:vAlign w:val="center"/>
          </w:tcPr>
          <w:p w14:paraId="4594A60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12</w:t>
            </w:r>
          </w:p>
        </w:tc>
        <w:tc>
          <w:tcPr>
            <w:tcW w:w="1111" w:type="pct"/>
            <w:shd w:val="clear" w:color="auto" w:fill="auto"/>
            <w:vAlign w:val="center"/>
          </w:tcPr>
          <w:p w14:paraId="72B2D759"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监控主机</w:t>
            </w:r>
          </w:p>
        </w:tc>
        <w:tc>
          <w:tcPr>
            <w:tcW w:w="1088" w:type="pct"/>
            <w:shd w:val="clear" w:color="auto" w:fill="auto"/>
            <w:vAlign w:val="center"/>
          </w:tcPr>
          <w:p w14:paraId="51FC6BF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台</w:t>
            </w:r>
          </w:p>
        </w:tc>
        <w:tc>
          <w:tcPr>
            <w:tcW w:w="550" w:type="pct"/>
            <w:shd w:val="clear" w:color="auto" w:fill="auto"/>
            <w:vAlign w:val="center"/>
          </w:tcPr>
          <w:p w14:paraId="5BC7B016"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69" w:type="pct"/>
            <w:shd w:val="clear" w:color="auto" w:fill="auto"/>
            <w:vAlign w:val="center"/>
          </w:tcPr>
          <w:p w14:paraId="16BB1A6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5D41E756" w14:textId="77777777">
        <w:trPr>
          <w:trHeight w:val="400"/>
          <w:jc w:val="center"/>
        </w:trPr>
        <w:tc>
          <w:tcPr>
            <w:tcW w:w="782" w:type="pct"/>
            <w:shd w:val="clear" w:color="auto" w:fill="auto"/>
            <w:noWrap/>
            <w:vAlign w:val="center"/>
          </w:tcPr>
          <w:p w14:paraId="07892D7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13</w:t>
            </w:r>
          </w:p>
        </w:tc>
        <w:tc>
          <w:tcPr>
            <w:tcW w:w="1111" w:type="pct"/>
            <w:shd w:val="clear" w:color="auto" w:fill="auto"/>
            <w:noWrap/>
            <w:vAlign w:val="center"/>
          </w:tcPr>
          <w:p w14:paraId="34A12D21"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声光报警器</w:t>
            </w:r>
          </w:p>
        </w:tc>
        <w:tc>
          <w:tcPr>
            <w:tcW w:w="1088" w:type="pct"/>
            <w:shd w:val="clear" w:color="auto" w:fill="auto"/>
            <w:vAlign w:val="center"/>
          </w:tcPr>
          <w:p w14:paraId="264D261A" w14:textId="77777777" w:rsidR="00C500D5" w:rsidRDefault="00BC7D25">
            <w:pPr>
              <w:widowControl/>
              <w:jc w:val="center"/>
              <w:rPr>
                <w:rFonts w:ascii="仿宋" w:eastAsia="仿宋" w:hAnsi="仿宋" w:cs="仿宋"/>
                <w:color w:val="000000"/>
                <w:kern w:val="0"/>
                <w:szCs w:val="21"/>
              </w:rPr>
            </w:pPr>
            <w:proofErr w:type="gramStart"/>
            <w:r>
              <w:rPr>
                <w:rFonts w:ascii="仿宋" w:eastAsia="仿宋" w:hAnsi="仿宋" w:cs="仿宋" w:hint="eastAsia"/>
                <w:color w:val="000000"/>
                <w:kern w:val="0"/>
                <w:szCs w:val="21"/>
              </w:rPr>
              <w:t>个</w:t>
            </w:r>
            <w:proofErr w:type="gramEnd"/>
          </w:p>
        </w:tc>
        <w:tc>
          <w:tcPr>
            <w:tcW w:w="550" w:type="pct"/>
            <w:shd w:val="clear" w:color="auto" w:fill="auto"/>
            <w:vAlign w:val="center"/>
          </w:tcPr>
          <w:p w14:paraId="78BB887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69" w:type="pct"/>
            <w:shd w:val="clear" w:color="auto" w:fill="auto"/>
            <w:vAlign w:val="center"/>
          </w:tcPr>
          <w:p w14:paraId="4D70037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485</w:t>
            </w:r>
            <w:r>
              <w:rPr>
                <w:rFonts w:ascii="仿宋" w:eastAsia="仿宋" w:hAnsi="仿宋" w:cs="仿宋" w:hint="eastAsia"/>
                <w:color w:val="000000"/>
                <w:kern w:val="0"/>
                <w:szCs w:val="21"/>
              </w:rPr>
              <w:t>通讯，可调节声音大小</w:t>
            </w:r>
          </w:p>
        </w:tc>
      </w:tr>
      <w:tr w:rsidR="00C500D5" w14:paraId="713D10CB" w14:textId="77777777">
        <w:trPr>
          <w:trHeight w:val="400"/>
          <w:jc w:val="center"/>
        </w:trPr>
        <w:tc>
          <w:tcPr>
            <w:tcW w:w="782" w:type="pct"/>
            <w:shd w:val="clear" w:color="auto" w:fill="auto"/>
            <w:noWrap/>
            <w:vAlign w:val="center"/>
          </w:tcPr>
          <w:p w14:paraId="4454B8C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lastRenderedPageBreak/>
              <w:t>14</w:t>
            </w:r>
          </w:p>
        </w:tc>
        <w:tc>
          <w:tcPr>
            <w:tcW w:w="1111" w:type="pct"/>
            <w:shd w:val="clear" w:color="auto" w:fill="auto"/>
            <w:vAlign w:val="center"/>
          </w:tcPr>
          <w:p w14:paraId="01420277"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短信报警软件</w:t>
            </w:r>
          </w:p>
        </w:tc>
        <w:tc>
          <w:tcPr>
            <w:tcW w:w="1088" w:type="pct"/>
            <w:shd w:val="clear" w:color="auto" w:fill="auto"/>
            <w:vAlign w:val="center"/>
          </w:tcPr>
          <w:p w14:paraId="5C6543F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项</w:t>
            </w:r>
          </w:p>
        </w:tc>
        <w:tc>
          <w:tcPr>
            <w:tcW w:w="550" w:type="pct"/>
            <w:shd w:val="clear" w:color="auto" w:fill="auto"/>
            <w:vAlign w:val="center"/>
          </w:tcPr>
          <w:p w14:paraId="33EDC93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69" w:type="pct"/>
            <w:shd w:val="clear" w:color="auto" w:fill="auto"/>
            <w:vAlign w:val="center"/>
          </w:tcPr>
          <w:p w14:paraId="444DA19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短信报警；需甲方提供实名制</w:t>
            </w:r>
            <w:r>
              <w:rPr>
                <w:rFonts w:ascii="仿宋" w:eastAsia="仿宋" w:hAnsi="仿宋" w:cs="仿宋" w:hint="eastAsia"/>
                <w:color w:val="000000"/>
                <w:kern w:val="0"/>
                <w:szCs w:val="21"/>
              </w:rPr>
              <w:t>4G</w:t>
            </w:r>
            <w:r>
              <w:rPr>
                <w:rFonts w:ascii="仿宋" w:eastAsia="仿宋" w:hAnsi="仿宋" w:cs="仿宋" w:hint="eastAsia"/>
                <w:color w:val="000000"/>
                <w:kern w:val="0"/>
                <w:szCs w:val="21"/>
              </w:rPr>
              <w:t>大卡、监控主机处信号好</w:t>
            </w:r>
          </w:p>
        </w:tc>
      </w:tr>
      <w:tr w:rsidR="00C500D5" w14:paraId="624D039C" w14:textId="77777777">
        <w:trPr>
          <w:trHeight w:val="400"/>
          <w:jc w:val="center"/>
        </w:trPr>
        <w:tc>
          <w:tcPr>
            <w:tcW w:w="782" w:type="pct"/>
            <w:shd w:val="clear" w:color="auto" w:fill="auto"/>
            <w:noWrap/>
            <w:vAlign w:val="center"/>
          </w:tcPr>
          <w:p w14:paraId="4EBA2E03"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15</w:t>
            </w:r>
          </w:p>
        </w:tc>
        <w:tc>
          <w:tcPr>
            <w:tcW w:w="1111" w:type="pct"/>
            <w:shd w:val="clear" w:color="auto" w:fill="auto"/>
            <w:noWrap/>
            <w:vAlign w:val="center"/>
          </w:tcPr>
          <w:p w14:paraId="57840314"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机房动力环境监控软件</w:t>
            </w:r>
          </w:p>
        </w:tc>
        <w:tc>
          <w:tcPr>
            <w:tcW w:w="1088" w:type="pct"/>
            <w:shd w:val="clear" w:color="auto" w:fill="auto"/>
            <w:vAlign w:val="center"/>
          </w:tcPr>
          <w:p w14:paraId="7E76F5D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套</w:t>
            </w:r>
          </w:p>
        </w:tc>
        <w:tc>
          <w:tcPr>
            <w:tcW w:w="550" w:type="pct"/>
            <w:shd w:val="clear" w:color="auto" w:fill="auto"/>
            <w:vAlign w:val="center"/>
          </w:tcPr>
          <w:p w14:paraId="34C36386"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69" w:type="pct"/>
            <w:shd w:val="clear" w:color="auto" w:fill="auto"/>
            <w:vAlign w:val="center"/>
          </w:tcPr>
          <w:p w14:paraId="46CDDAB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kern w:val="0"/>
                <w:szCs w:val="21"/>
              </w:rPr>
              <w:t>国产</w:t>
            </w:r>
          </w:p>
        </w:tc>
      </w:tr>
      <w:tr w:rsidR="00C500D5" w14:paraId="095C8722" w14:textId="77777777">
        <w:trPr>
          <w:trHeight w:val="400"/>
          <w:jc w:val="center"/>
        </w:trPr>
        <w:tc>
          <w:tcPr>
            <w:tcW w:w="782" w:type="pct"/>
            <w:shd w:val="clear" w:color="auto" w:fill="auto"/>
            <w:noWrap/>
            <w:vAlign w:val="center"/>
          </w:tcPr>
          <w:p w14:paraId="3F90630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16</w:t>
            </w:r>
          </w:p>
        </w:tc>
        <w:tc>
          <w:tcPr>
            <w:tcW w:w="1111" w:type="pct"/>
            <w:shd w:val="clear" w:color="auto" w:fill="auto"/>
            <w:vAlign w:val="center"/>
          </w:tcPr>
          <w:p w14:paraId="21348200"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线缆、管材、辅材</w:t>
            </w:r>
          </w:p>
        </w:tc>
        <w:tc>
          <w:tcPr>
            <w:tcW w:w="1088" w:type="pct"/>
            <w:shd w:val="clear" w:color="auto" w:fill="auto"/>
            <w:vAlign w:val="center"/>
          </w:tcPr>
          <w:p w14:paraId="766C0E2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批</w:t>
            </w:r>
          </w:p>
        </w:tc>
        <w:tc>
          <w:tcPr>
            <w:tcW w:w="550" w:type="pct"/>
            <w:shd w:val="clear" w:color="auto" w:fill="auto"/>
            <w:vAlign w:val="center"/>
          </w:tcPr>
          <w:p w14:paraId="2A677A9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469" w:type="pct"/>
            <w:shd w:val="clear" w:color="auto" w:fill="auto"/>
            <w:vAlign w:val="center"/>
          </w:tcPr>
          <w:p w14:paraId="5ED76C24" w14:textId="77777777" w:rsidR="00C500D5" w:rsidRDefault="00BC7D25">
            <w:pPr>
              <w:widowControl/>
              <w:jc w:val="center"/>
              <w:rPr>
                <w:rFonts w:ascii="仿宋" w:eastAsia="仿宋" w:hAnsi="仿宋" w:cs="仿宋"/>
                <w:color w:val="FF0000"/>
                <w:kern w:val="0"/>
                <w:szCs w:val="21"/>
              </w:rPr>
            </w:pPr>
            <w:r>
              <w:rPr>
                <w:rFonts w:ascii="仿宋" w:eastAsia="仿宋" w:hAnsi="仿宋" w:cs="仿宋" w:hint="eastAsia"/>
                <w:kern w:val="0"/>
                <w:szCs w:val="21"/>
              </w:rPr>
              <w:t>国产</w:t>
            </w:r>
          </w:p>
        </w:tc>
      </w:tr>
    </w:tbl>
    <w:p w14:paraId="3DB8E5F7" w14:textId="77777777" w:rsidR="00C500D5" w:rsidRDefault="00BC7D25">
      <w:pPr>
        <w:rPr>
          <w:rFonts w:ascii="仿宋" w:eastAsia="仿宋" w:hAnsi="仿宋" w:cs="仿宋"/>
          <w:szCs w:val="21"/>
        </w:rPr>
      </w:pPr>
      <w:r>
        <w:rPr>
          <w:rFonts w:ascii="仿宋" w:eastAsia="仿宋" w:hAnsi="仿宋" w:cs="仿宋" w:hint="eastAsia"/>
          <w:b/>
          <w:bCs/>
          <w:kern w:val="0"/>
          <w:szCs w:val="21"/>
        </w:rPr>
        <w:t>8.</w:t>
      </w:r>
      <w:r>
        <w:rPr>
          <w:rFonts w:ascii="仿宋" w:eastAsia="仿宋" w:hAnsi="仿宋" w:cs="仿宋" w:hint="eastAsia"/>
          <w:b/>
          <w:bCs/>
          <w:kern w:val="0"/>
          <w:szCs w:val="21"/>
        </w:rPr>
        <w:t>机房消防系统</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3"/>
        <w:gridCol w:w="849"/>
        <w:gridCol w:w="710"/>
        <w:gridCol w:w="4961"/>
      </w:tblGrid>
      <w:tr w:rsidR="00C500D5" w14:paraId="658D3260" w14:textId="77777777">
        <w:trPr>
          <w:trHeight w:val="400"/>
        </w:trPr>
        <w:tc>
          <w:tcPr>
            <w:tcW w:w="557" w:type="pct"/>
            <w:shd w:val="clear" w:color="auto" w:fill="auto"/>
            <w:vAlign w:val="center"/>
          </w:tcPr>
          <w:p w14:paraId="4217CE2F"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658" w:type="pct"/>
            <w:shd w:val="clear" w:color="auto" w:fill="auto"/>
            <w:vAlign w:val="center"/>
          </w:tcPr>
          <w:p w14:paraId="264DBC44"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产品名称</w:t>
            </w:r>
          </w:p>
        </w:tc>
        <w:tc>
          <w:tcPr>
            <w:tcW w:w="493" w:type="pct"/>
            <w:shd w:val="clear" w:color="auto" w:fill="auto"/>
            <w:vAlign w:val="center"/>
          </w:tcPr>
          <w:p w14:paraId="0F3C325B"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单位</w:t>
            </w:r>
          </w:p>
        </w:tc>
        <w:tc>
          <w:tcPr>
            <w:tcW w:w="412" w:type="pct"/>
            <w:shd w:val="clear" w:color="auto" w:fill="auto"/>
            <w:vAlign w:val="center"/>
          </w:tcPr>
          <w:p w14:paraId="136482A3"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数量</w:t>
            </w:r>
          </w:p>
        </w:tc>
        <w:tc>
          <w:tcPr>
            <w:tcW w:w="2880" w:type="pct"/>
            <w:shd w:val="clear" w:color="auto" w:fill="auto"/>
            <w:vAlign w:val="center"/>
          </w:tcPr>
          <w:p w14:paraId="11F455D3"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备</w:t>
            </w:r>
            <w:r>
              <w:rPr>
                <w:rFonts w:ascii="仿宋" w:eastAsia="仿宋" w:hAnsi="仿宋" w:cs="仿宋" w:hint="eastAsia"/>
                <w:b/>
                <w:bCs/>
                <w:kern w:val="0"/>
                <w:szCs w:val="21"/>
              </w:rPr>
              <w:t xml:space="preserve">   </w:t>
            </w:r>
            <w:r>
              <w:rPr>
                <w:rFonts w:ascii="仿宋" w:eastAsia="仿宋" w:hAnsi="仿宋" w:cs="仿宋" w:hint="eastAsia"/>
                <w:b/>
                <w:bCs/>
                <w:kern w:val="0"/>
                <w:szCs w:val="21"/>
              </w:rPr>
              <w:t>注</w:t>
            </w:r>
          </w:p>
        </w:tc>
      </w:tr>
      <w:tr w:rsidR="00C500D5" w14:paraId="093A0D1C" w14:textId="77777777">
        <w:trPr>
          <w:trHeight w:val="400"/>
        </w:trPr>
        <w:tc>
          <w:tcPr>
            <w:tcW w:w="557" w:type="pct"/>
            <w:shd w:val="clear" w:color="auto" w:fill="auto"/>
            <w:noWrap/>
            <w:vAlign w:val="center"/>
          </w:tcPr>
          <w:p w14:paraId="3118E14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658" w:type="pct"/>
            <w:shd w:val="clear" w:color="auto" w:fill="auto"/>
            <w:vAlign w:val="center"/>
          </w:tcPr>
          <w:p w14:paraId="2287C9D2"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气体灭火控制盘</w:t>
            </w:r>
          </w:p>
        </w:tc>
        <w:tc>
          <w:tcPr>
            <w:tcW w:w="493" w:type="pct"/>
            <w:shd w:val="clear" w:color="auto" w:fill="auto"/>
            <w:vAlign w:val="center"/>
          </w:tcPr>
          <w:p w14:paraId="4E565362"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12" w:type="pct"/>
            <w:shd w:val="clear" w:color="auto" w:fill="auto"/>
            <w:noWrap/>
            <w:vAlign w:val="center"/>
          </w:tcPr>
          <w:p w14:paraId="60C9A52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880" w:type="pct"/>
            <w:shd w:val="clear" w:color="auto" w:fill="auto"/>
            <w:vAlign w:val="center"/>
          </w:tcPr>
          <w:p w14:paraId="32D0A441"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可实现</w:t>
            </w:r>
            <w:r>
              <w:rPr>
                <w:rFonts w:ascii="仿宋" w:eastAsia="仿宋" w:hAnsi="仿宋" w:cs="仿宋" w:hint="eastAsia"/>
                <w:kern w:val="0"/>
                <w:szCs w:val="21"/>
              </w:rPr>
              <w:t>2</w:t>
            </w:r>
            <w:r>
              <w:rPr>
                <w:rFonts w:ascii="仿宋" w:eastAsia="仿宋" w:hAnsi="仿宋" w:cs="仿宋" w:hint="eastAsia"/>
                <w:kern w:val="0"/>
                <w:szCs w:val="21"/>
              </w:rPr>
              <w:t>个防火区的气体灭火控制；本产品为典型的气体灭火控制装置，可配接紧急启</w:t>
            </w:r>
            <w:r>
              <w:rPr>
                <w:rFonts w:ascii="仿宋" w:eastAsia="仿宋" w:hAnsi="仿宋" w:cs="仿宋" w:hint="eastAsia"/>
                <w:kern w:val="0"/>
                <w:szCs w:val="21"/>
              </w:rPr>
              <w:t>/</w:t>
            </w:r>
            <w:r>
              <w:rPr>
                <w:rFonts w:ascii="仿宋" w:eastAsia="仿宋" w:hAnsi="仿宋" w:cs="仿宋" w:hint="eastAsia"/>
                <w:kern w:val="0"/>
                <w:szCs w:val="21"/>
              </w:rPr>
              <w:t>停按钮、声光警报器、气体喷洒指示灯、手自动转换开关以及输出模块等，有联网功能，可与火灾报警控制器（联动型）配套使用，组成火灾报警和气体灭火控制系统。</w:t>
            </w:r>
          </w:p>
        </w:tc>
      </w:tr>
      <w:tr w:rsidR="00C500D5" w14:paraId="214547C3" w14:textId="77777777">
        <w:trPr>
          <w:trHeight w:val="400"/>
        </w:trPr>
        <w:tc>
          <w:tcPr>
            <w:tcW w:w="557" w:type="pct"/>
            <w:shd w:val="clear" w:color="auto" w:fill="auto"/>
            <w:noWrap/>
            <w:vAlign w:val="center"/>
          </w:tcPr>
          <w:p w14:paraId="1315A73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658" w:type="pct"/>
            <w:shd w:val="clear" w:color="auto" w:fill="auto"/>
            <w:vAlign w:val="center"/>
          </w:tcPr>
          <w:p w14:paraId="40BBC93C"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感烟火灾探测器</w:t>
            </w:r>
          </w:p>
        </w:tc>
        <w:tc>
          <w:tcPr>
            <w:tcW w:w="493" w:type="pct"/>
            <w:shd w:val="clear" w:color="auto" w:fill="auto"/>
            <w:vAlign w:val="center"/>
          </w:tcPr>
          <w:p w14:paraId="7F23D2BE"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12" w:type="pct"/>
            <w:shd w:val="clear" w:color="auto" w:fill="auto"/>
            <w:noWrap/>
            <w:vAlign w:val="center"/>
          </w:tcPr>
          <w:p w14:paraId="1C58BBF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2880" w:type="pct"/>
            <w:shd w:val="clear" w:color="auto" w:fill="auto"/>
            <w:vAlign w:val="center"/>
          </w:tcPr>
          <w:p w14:paraId="132F8671"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kern w:val="0"/>
                <w:szCs w:val="21"/>
              </w:rPr>
              <w:t>使用环境温度：－</w:t>
            </w:r>
            <w:r>
              <w:rPr>
                <w:rFonts w:ascii="仿宋" w:eastAsia="仿宋" w:hAnsi="仿宋" w:cs="仿宋" w:hint="eastAsia"/>
                <w:kern w:val="0"/>
                <w:szCs w:val="21"/>
              </w:rPr>
              <w:t>10</w:t>
            </w:r>
            <w:r>
              <w:rPr>
                <w:rFonts w:ascii="仿宋" w:eastAsia="仿宋" w:hAnsi="仿宋" w:cs="仿宋" w:hint="eastAsia"/>
                <w:kern w:val="0"/>
                <w:szCs w:val="21"/>
              </w:rPr>
              <w:t>℃</w:t>
            </w:r>
            <w:r>
              <w:rPr>
                <w:rFonts w:ascii="仿宋" w:eastAsia="仿宋" w:hAnsi="仿宋" w:cs="仿宋" w:hint="eastAsia"/>
                <w:kern w:val="0"/>
                <w:szCs w:val="21"/>
              </w:rPr>
              <w:t xml:space="preserve"> </w:t>
            </w:r>
            <w:r>
              <w:rPr>
                <w:rFonts w:ascii="仿宋" w:eastAsia="仿宋" w:hAnsi="仿宋" w:cs="仿宋" w:hint="eastAsia"/>
                <w:kern w:val="0"/>
                <w:szCs w:val="21"/>
              </w:rPr>
              <w:t>～</w:t>
            </w:r>
            <w:r>
              <w:rPr>
                <w:rFonts w:ascii="仿宋" w:eastAsia="仿宋" w:hAnsi="仿宋" w:cs="仿宋" w:hint="eastAsia"/>
                <w:kern w:val="0"/>
                <w:szCs w:val="21"/>
              </w:rPr>
              <w:t xml:space="preserve"> +50 </w:t>
            </w:r>
            <w:r>
              <w:rPr>
                <w:rFonts w:ascii="仿宋" w:eastAsia="仿宋" w:hAnsi="仿宋" w:cs="仿宋" w:hint="eastAsia"/>
                <w:kern w:val="0"/>
                <w:szCs w:val="21"/>
              </w:rPr>
              <w:t>℃</w:t>
            </w:r>
            <w:r>
              <w:rPr>
                <w:rFonts w:ascii="仿宋" w:eastAsia="仿宋" w:hAnsi="仿宋" w:cs="仿宋" w:hint="eastAsia"/>
                <w:kern w:val="0"/>
                <w:szCs w:val="21"/>
              </w:rPr>
              <w:t xml:space="preserve"> </w:t>
            </w:r>
            <w:r>
              <w:rPr>
                <w:rFonts w:ascii="仿宋" w:eastAsia="仿宋" w:hAnsi="仿宋" w:cs="仿宋" w:hint="eastAsia"/>
                <w:kern w:val="0"/>
                <w:szCs w:val="21"/>
              </w:rPr>
              <w:t>，</w:t>
            </w:r>
            <w:r>
              <w:rPr>
                <w:rFonts w:ascii="仿宋" w:eastAsia="仿宋" w:hAnsi="仿宋" w:cs="仿宋" w:hint="eastAsia"/>
                <w:kern w:val="0"/>
                <w:szCs w:val="21"/>
              </w:rPr>
              <w:t xml:space="preserve"> </w:t>
            </w:r>
            <w:r>
              <w:rPr>
                <w:rFonts w:ascii="仿宋" w:eastAsia="仿宋" w:hAnsi="仿宋" w:cs="仿宋" w:hint="eastAsia"/>
                <w:kern w:val="0"/>
                <w:szCs w:val="21"/>
              </w:rPr>
              <w:t>使用环境湿度：≤</w:t>
            </w:r>
            <w:r>
              <w:rPr>
                <w:rFonts w:ascii="仿宋" w:eastAsia="仿宋" w:hAnsi="仿宋" w:cs="仿宋" w:hint="eastAsia"/>
                <w:kern w:val="0"/>
                <w:szCs w:val="21"/>
              </w:rPr>
              <w:t>95% RH</w:t>
            </w:r>
            <w:r>
              <w:rPr>
                <w:rFonts w:ascii="仿宋" w:eastAsia="仿宋" w:hAnsi="仿宋" w:cs="仿宋" w:hint="eastAsia"/>
                <w:kern w:val="0"/>
                <w:szCs w:val="21"/>
              </w:rPr>
              <w:t>（</w:t>
            </w:r>
            <w:proofErr w:type="gramStart"/>
            <w:r>
              <w:rPr>
                <w:rFonts w:ascii="仿宋" w:eastAsia="仿宋" w:hAnsi="仿宋" w:cs="仿宋" w:hint="eastAsia"/>
                <w:kern w:val="0"/>
                <w:szCs w:val="21"/>
              </w:rPr>
              <w:t>不</w:t>
            </w:r>
            <w:proofErr w:type="gramEnd"/>
            <w:r>
              <w:rPr>
                <w:rFonts w:ascii="仿宋" w:eastAsia="仿宋" w:hAnsi="仿宋" w:cs="仿宋" w:hint="eastAsia"/>
                <w:kern w:val="0"/>
                <w:szCs w:val="21"/>
              </w:rPr>
              <w:t>凝露）</w:t>
            </w:r>
            <w:r>
              <w:rPr>
                <w:rFonts w:ascii="仿宋" w:eastAsia="仿宋" w:hAnsi="仿宋" w:cs="仿宋" w:hint="eastAsia"/>
                <w:kern w:val="0"/>
                <w:szCs w:val="21"/>
              </w:rPr>
              <w:br/>
              <w:t xml:space="preserve">2. </w:t>
            </w:r>
            <w:r>
              <w:rPr>
                <w:rFonts w:ascii="仿宋" w:eastAsia="仿宋" w:hAnsi="仿宋" w:cs="仿宋" w:hint="eastAsia"/>
                <w:kern w:val="0"/>
                <w:szCs w:val="21"/>
              </w:rPr>
              <w:t>电子编码，唯一</w:t>
            </w:r>
            <w:r>
              <w:rPr>
                <w:rFonts w:ascii="仿宋" w:eastAsia="仿宋" w:hAnsi="仿宋" w:cs="仿宋" w:hint="eastAsia"/>
                <w:kern w:val="0"/>
                <w:szCs w:val="21"/>
              </w:rPr>
              <w:t>ID</w:t>
            </w:r>
            <w:r>
              <w:rPr>
                <w:rFonts w:ascii="仿宋" w:eastAsia="仿宋" w:hAnsi="仿宋" w:cs="仿宋" w:hint="eastAsia"/>
                <w:kern w:val="0"/>
                <w:szCs w:val="21"/>
              </w:rPr>
              <w:t>；控制器在线编址或编码器设地址，自动登录，安装调试方便。</w:t>
            </w:r>
            <w:r>
              <w:rPr>
                <w:rFonts w:ascii="仿宋" w:eastAsia="仿宋" w:hAnsi="仿宋" w:cs="仿宋" w:hint="eastAsia"/>
                <w:kern w:val="0"/>
                <w:szCs w:val="21"/>
              </w:rPr>
              <w:br/>
            </w:r>
            <w:r>
              <w:rPr>
                <w:rFonts w:ascii="仿宋" w:eastAsia="仿宋" w:hAnsi="仿宋" w:cs="仿宋" w:hint="eastAsia"/>
                <w:kern w:val="0"/>
                <w:szCs w:val="21"/>
              </w:rPr>
              <w:t>3.</w:t>
            </w:r>
            <w:r>
              <w:rPr>
                <w:rFonts w:ascii="仿宋" w:eastAsia="仿宋" w:hAnsi="仿宋" w:cs="仿宋" w:hint="eastAsia"/>
                <w:kern w:val="0"/>
                <w:szCs w:val="21"/>
              </w:rPr>
              <w:t>两发一收的立式双向散射专利技术，结合先进的相对光强比算法，实现了对不同颜色、粒径烟雾的均衡响应，可排除非火警因素造成的干扰，避免误报，方位响应性能优越。</w:t>
            </w:r>
            <w:r>
              <w:rPr>
                <w:rFonts w:ascii="仿宋" w:eastAsia="仿宋" w:hAnsi="仿宋" w:cs="仿宋" w:hint="eastAsia"/>
                <w:kern w:val="0"/>
                <w:szCs w:val="21"/>
              </w:rPr>
              <w:br/>
              <w:t xml:space="preserve">4. </w:t>
            </w:r>
            <w:r>
              <w:rPr>
                <w:rFonts w:ascii="仿宋" w:eastAsia="仿宋" w:hAnsi="仿宋" w:cs="仿宋" w:hint="eastAsia"/>
                <w:kern w:val="0"/>
                <w:szCs w:val="21"/>
              </w:rPr>
              <w:t>具有自测试功能，可对内部电路实时检测，保证探测器长期稳定运行。</w:t>
            </w:r>
          </w:p>
        </w:tc>
      </w:tr>
      <w:tr w:rsidR="00C500D5" w14:paraId="54F32D3F" w14:textId="77777777">
        <w:trPr>
          <w:trHeight w:val="400"/>
        </w:trPr>
        <w:tc>
          <w:tcPr>
            <w:tcW w:w="557" w:type="pct"/>
            <w:shd w:val="clear" w:color="auto" w:fill="auto"/>
            <w:noWrap/>
            <w:vAlign w:val="center"/>
          </w:tcPr>
          <w:p w14:paraId="79DECBD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658" w:type="pct"/>
            <w:shd w:val="clear" w:color="auto" w:fill="auto"/>
            <w:vAlign w:val="center"/>
          </w:tcPr>
          <w:p w14:paraId="733F0CA9"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感温火灾探测器</w:t>
            </w:r>
          </w:p>
        </w:tc>
        <w:tc>
          <w:tcPr>
            <w:tcW w:w="493" w:type="pct"/>
            <w:shd w:val="clear" w:color="auto" w:fill="auto"/>
            <w:vAlign w:val="center"/>
          </w:tcPr>
          <w:p w14:paraId="54D59E83"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12" w:type="pct"/>
            <w:shd w:val="clear" w:color="auto" w:fill="auto"/>
            <w:noWrap/>
            <w:vAlign w:val="center"/>
          </w:tcPr>
          <w:p w14:paraId="222EEFD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2880" w:type="pct"/>
            <w:shd w:val="clear" w:color="auto" w:fill="auto"/>
            <w:vAlign w:val="center"/>
          </w:tcPr>
          <w:p w14:paraId="7DB2F1CC"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kern w:val="0"/>
                <w:szCs w:val="21"/>
              </w:rPr>
              <w:t>使用环境温度：－</w:t>
            </w:r>
            <w:r>
              <w:rPr>
                <w:rFonts w:ascii="仿宋" w:eastAsia="仿宋" w:hAnsi="仿宋" w:cs="仿宋" w:hint="eastAsia"/>
                <w:kern w:val="0"/>
                <w:szCs w:val="21"/>
              </w:rPr>
              <w:t>10</w:t>
            </w:r>
            <w:r>
              <w:rPr>
                <w:rFonts w:ascii="仿宋" w:eastAsia="仿宋" w:hAnsi="仿宋" w:cs="仿宋" w:hint="eastAsia"/>
                <w:kern w:val="0"/>
                <w:szCs w:val="21"/>
              </w:rPr>
              <w:t>℃</w:t>
            </w:r>
            <w:r>
              <w:rPr>
                <w:rFonts w:ascii="仿宋" w:eastAsia="仿宋" w:hAnsi="仿宋" w:cs="仿宋" w:hint="eastAsia"/>
                <w:kern w:val="0"/>
                <w:szCs w:val="21"/>
              </w:rPr>
              <w:t xml:space="preserve"> </w:t>
            </w:r>
            <w:r>
              <w:rPr>
                <w:rFonts w:ascii="仿宋" w:eastAsia="仿宋" w:hAnsi="仿宋" w:cs="仿宋" w:hint="eastAsia"/>
                <w:kern w:val="0"/>
                <w:szCs w:val="21"/>
              </w:rPr>
              <w:t>～</w:t>
            </w:r>
            <w:r>
              <w:rPr>
                <w:rFonts w:ascii="仿宋" w:eastAsia="仿宋" w:hAnsi="仿宋" w:cs="仿宋" w:hint="eastAsia"/>
                <w:kern w:val="0"/>
                <w:szCs w:val="21"/>
              </w:rPr>
              <w:t xml:space="preserve"> +50 </w:t>
            </w:r>
            <w:r>
              <w:rPr>
                <w:rFonts w:ascii="仿宋" w:eastAsia="仿宋" w:hAnsi="仿宋" w:cs="仿宋" w:hint="eastAsia"/>
                <w:kern w:val="0"/>
                <w:szCs w:val="21"/>
              </w:rPr>
              <w:t>℃</w:t>
            </w:r>
            <w:r>
              <w:rPr>
                <w:rFonts w:ascii="仿宋" w:eastAsia="仿宋" w:hAnsi="仿宋" w:cs="仿宋" w:hint="eastAsia"/>
                <w:kern w:val="0"/>
                <w:szCs w:val="21"/>
              </w:rPr>
              <w:t xml:space="preserve"> </w:t>
            </w:r>
            <w:r>
              <w:rPr>
                <w:rFonts w:ascii="仿宋" w:eastAsia="仿宋" w:hAnsi="仿宋" w:cs="仿宋" w:hint="eastAsia"/>
                <w:kern w:val="0"/>
                <w:szCs w:val="21"/>
              </w:rPr>
              <w:t>，</w:t>
            </w:r>
            <w:r>
              <w:rPr>
                <w:rFonts w:ascii="仿宋" w:eastAsia="仿宋" w:hAnsi="仿宋" w:cs="仿宋" w:hint="eastAsia"/>
                <w:kern w:val="0"/>
                <w:szCs w:val="21"/>
              </w:rPr>
              <w:t xml:space="preserve"> </w:t>
            </w:r>
            <w:r>
              <w:rPr>
                <w:rFonts w:ascii="仿宋" w:eastAsia="仿宋" w:hAnsi="仿宋" w:cs="仿宋" w:hint="eastAsia"/>
                <w:kern w:val="0"/>
                <w:szCs w:val="21"/>
              </w:rPr>
              <w:t>使用环境湿度：≤</w:t>
            </w:r>
            <w:r>
              <w:rPr>
                <w:rFonts w:ascii="仿宋" w:eastAsia="仿宋" w:hAnsi="仿宋" w:cs="仿宋" w:hint="eastAsia"/>
                <w:kern w:val="0"/>
                <w:szCs w:val="21"/>
              </w:rPr>
              <w:t>95% RH</w:t>
            </w:r>
            <w:r>
              <w:rPr>
                <w:rFonts w:ascii="仿宋" w:eastAsia="仿宋" w:hAnsi="仿宋" w:cs="仿宋" w:hint="eastAsia"/>
                <w:kern w:val="0"/>
                <w:szCs w:val="21"/>
              </w:rPr>
              <w:t>（</w:t>
            </w:r>
            <w:proofErr w:type="gramStart"/>
            <w:r>
              <w:rPr>
                <w:rFonts w:ascii="仿宋" w:eastAsia="仿宋" w:hAnsi="仿宋" w:cs="仿宋" w:hint="eastAsia"/>
                <w:kern w:val="0"/>
                <w:szCs w:val="21"/>
              </w:rPr>
              <w:t>不</w:t>
            </w:r>
            <w:proofErr w:type="gramEnd"/>
            <w:r>
              <w:rPr>
                <w:rFonts w:ascii="仿宋" w:eastAsia="仿宋" w:hAnsi="仿宋" w:cs="仿宋" w:hint="eastAsia"/>
                <w:kern w:val="0"/>
                <w:szCs w:val="21"/>
              </w:rPr>
              <w:t>凝露）</w:t>
            </w:r>
            <w:r>
              <w:rPr>
                <w:rFonts w:ascii="仿宋" w:eastAsia="仿宋" w:hAnsi="仿宋" w:cs="仿宋" w:hint="eastAsia"/>
                <w:kern w:val="0"/>
                <w:szCs w:val="21"/>
              </w:rPr>
              <w:br/>
              <w:t xml:space="preserve">2. </w:t>
            </w:r>
            <w:r>
              <w:rPr>
                <w:rFonts w:ascii="仿宋" w:eastAsia="仿宋" w:hAnsi="仿宋" w:cs="仿宋" w:hint="eastAsia"/>
                <w:kern w:val="0"/>
                <w:szCs w:val="21"/>
              </w:rPr>
              <w:t>电子编码，唯一</w:t>
            </w:r>
            <w:r>
              <w:rPr>
                <w:rFonts w:ascii="仿宋" w:eastAsia="仿宋" w:hAnsi="仿宋" w:cs="仿宋" w:hint="eastAsia"/>
                <w:kern w:val="0"/>
                <w:szCs w:val="21"/>
              </w:rPr>
              <w:t>ID</w:t>
            </w:r>
            <w:r>
              <w:rPr>
                <w:rFonts w:ascii="仿宋" w:eastAsia="仿宋" w:hAnsi="仿宋" w:cs="仿宋" w:hint="eastAsia"/>
                <w:kern w:val="0"/>
                <w:szCs w:val="21"/>
              </w:rPr>
              <w:t>；控制器在线编址或编码器设地址，自动登录，安装调试方便。</w:t>
            </w:r>
            <w:r>
              <w:rPr>
                <w:rFonts w:ascii="仿宋" w:eastAsia="仿宋" w:hAnsi="仿宋" w:cs="仿宋" w:hint="eastAsia"/>
                <w:kern w:val="0"/>
                <w:szCs w:val="21"/>
              </w:rPr>
              <w:br/>
            </w:r>
            <w:r>
              <w:rPr>
                <w:rFonts w:ascii="仿宋" w:eastAsia="仿宋" w:hAnsi="仿宋" w:cs="仿宋" w:hint="eastAsia"/>
                <w:kern w:val="0"/>
                <w:szCs w:val="21"/>
              </w:rPr>
              <w:t>3.</w:t>
            </w:r>
            <w:r>
              <w:rPr>
                <w:rFonts w:ascii="仿宋" w:eastAsia="仿宋" w:hAnsi="仿宋" w:cs="仿宋" w:hint="eastAsia"/>
                <w:kern w:val="0"/>
                <w:szCs w:val="21"/>
              </w:rPr>
              <w:t>采用环氧树脂封装</w:t>
            </w:r>
            <w:r>
              <w:rPr>
                <w:rFonts w:ascii="仿宋" w:eastAsia="仿宋" w:hAnsi="仿宋" w:cs="仿宋" w:hint="eastAsia"/>
                <w:kern w:val="0"/>
                <w:szCs w:val="21"/>
              </w:rPr>
              <w:t>NTC</w:t>
            </w:r>
            <w:r>
              <w:rPr>
                <w:rFonts w:ascii="仿宋" w:eastAsia="仿宋" w:hAnsi="仿宋" w:cs="仿宋" w:hint="eastAsia"/>
                <w:kern w:val="0"/>
                <w:szCs w:val="21"/>
              </w:rPr>
              <w:t>热敏电阻，</w:t>
            </w:r>
            <w:proofErr w:type="gramStart"/>
            <w:r>
              <w:rPr>
                <w:rFonts w:ascii="仿宋" w:eastAsia="仿宋" w:hAnsi="仿宋" w:cs="仿宋" w:hint="eastAsia"/>
                <w:kern w:val="0"/>
                <w:szCs w:val="21"/>
              </w:rPr>
              <w:t>具有差温特性</w:t>
            </w:r>
            <w:proofErr w:type="gramEnd"/>
            <w:r>
              <w:rPr>
                <w:rFonts w:ascii="仿宋" w:eastAsia="仿宋" w:hAnsi="仿宋" w:cs="仿宋" w:hint="eastAsia"/>
                <w:kern w:val="0"/>
                <w:szCs w:val="21"/>
              </w:rPr>
              <w:t>的</w:t>
            </w:r>
            <w:r>
              <w:rPr>
                <w:rFonts w:ascii="仿宋" w:eastAsia="仿宋" w:hAnsi="仿宋" w:cs="仿宋" w:hint="eastAsia"/>
                <w:kern w:val="0"/>
                <w:szCs w:val="21"/>
              </w:rPr>
              <w:t>A2</w:t>
            </w:r>
            <w:r>
              <w:rPr>
                <w:rFonts w:ascii="仿宋" w:eastAsia="仿宋" w:hAnsi="仿宋" w:cs="仿宋" w:hint="eastAsia"/>
                <w:kern w:val="0"/>
                <w:szCs w:val="21"/>
              </w:rPr>
              <w:t>类探测器。动作温度由火灾报警控制器设定，可根据现场环境单点或统一调整，测试精度可达到</w:t>
            </w:r>
            <w:r>
              <w:rPr>
                <w:rFonts w:ascii="仿宋" w:eastAsia="仿宋" w:hAnsi="仿宋" w:cs="仿宋" w:hint="eastAsia"/>
                <w:kern w:val="0"/>
                <w:szCs w:val="21"/>
              </w:rPr>
              <w:t>1</w:t>
            </w:r>
            <w:r>
              <w:rPr>
                <w:rFonts w:ascii="仿宋" w:eastAsia="仿宋" w:hAnsi="仿宋" w:cs="仿宋" w:hint="eastAsia"/>
                <w:kern w:val="0"/>
                <w:szCs w:val="21"/>
              </w:rPr>
              <w:t>℃。</w:t>
            </w:r>
            <w:r>
              <w:rPr>
                <w:rFonts w:ascii="仿宋" w:eastAsia="仿宋" w:hAnsi="仿宋" w:cs="仿宋" w:hint="eastAsia"/>
                <w:kern w:val="0"/>
                <w:szCs w:val="21"/>
              </w:rPr>
              <w:br/>
              <w:t>4.</w:t>
            </w:r>
            <w:r>
              <w:rPr>
                <w:rFonts w:ascii="仿宋" w:eastAsia="仿宋" w:hAnsi="仿宋" w:cs="仿宋" w:hint="eastAsia"/>
                <w:kern w:val="0"/>
                <w:szCs w:val="21"/>
              </w:rPr>
              <w:t>可检测传感器故障（短路或断路），故障率低，使用寿命长。</w:t>
            </w:r>
          </w:p>
        </w:tc>
      </w:tr>
      <w:tr w:rsidR="00C500D5" w14:paraId="3B0BF6B2" w14:textId="77777777">
        <w:trPr>
          <w:trHeight w:val="400"/>
        </w:trPr>
        <w:tc>
          <w:tcPr>
            <w:tcW w:w="557" w:type="pct"/>
            <w:shd w:val="clear" w:color="auto" w:fill="auto"/>
            <w:noWrap/>
            <w:vAlign w:val="center"/>
          </w:tcPr>
          <w:p w14:paraId="101BB9C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658" w:type="pct"/>
            <w:shd w:val="clear" w:color="auto" w:fill="auto"/>
            <w:vAlign w:val="center"/>
          </w:tcPr>
          <w:p w14:paraId="12B20239"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通用底座</w:t>
            </w:r>
          </w:p>
        </w:tc>
        <w:tc>
          <w:tcPr>
            <w:tcW w:w="493" w:type="pct"/>
            <w:shd w:val="clear" w:color="auto" w:fill="auto"/>
            <w:vAlign w:val="center"/>
          </w:tcPr>
          <w:p w14:paraId="520C07C4"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12" w:type="pct"/>
            <w:shd w:val="clear" w:color="auto" w:fill="auto"/>
            <w:noWrap/>
            <w:vAlign w:val="center"/>
          </w:tcPr>
          <w:p w14:paraId="3292D9D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2880" w:type="pct"/>
            <w:shd w:val="clear" w:color="auto" w:fill="auto"/>
            <w:vAlign w:val="center"/>
          </w:tcPr>
          <w:p w14:paraId="46BC2609"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通用底座</w:t>
            </w:r>
          </w:p>
        </w:tc>
      </w:tr>
      <w:tr w:rsidR="00C500D5" w14:paraId="402D8E83" w14:textId="77777777">
        <w:trPr>
          <w:trHeight w:val="400"/>
        </w:trPr>
        <w:tc>
          <w:tcPr>
            <w:tcW w:w="557" w:type="pct"/>
            <w:shd w:val="clear" w:color="auto" w:fill="auto"/>
            <w:noWrap/>
            <w:vAlign w:val="center"/>
          </w:tcPr>
          <w:p w14:paraId="5503D2D2"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5</w:t>
            </w:r>
          </w:p>
        </w:tc>
        <w:tc>
          <w:tcPr>
            <w:tcW w:w="658" w:type="pct"/>
            <w:shd w:val="clear" w:color="auto" w:fill="auto"/>
            <w:vAlign w:val="center"/>
          </w:tcPr>
          <w:p w14:paraId="0EBB990F"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电子编码器</w:t>
            </w:r>
          </w:p>
        </w:tc>
        <w:tc>
          <w:tcPr>
            <w:tcW w:w="493" w:type="pct"/>
            <w:shd w:val="clear" w:color="auto" w:fill="auto"/>
            <w:vAlign w:val="center"/>
          </w:tcPr>
          <w:p w14:paraId="4DEB94F6"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12" w:type="pct"/>
            <w:shd w:val="clear" w:color="auto" w:fill="auto"/>
            <w:vAlign w:val="center"/>
          </w:tcPr>
          <w:p w14:paraId="61BE8A4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880" w:type="pct"/>
            <w:shd w:val="clear" w:color="auto" w:fill="auto"/>
            <w:vAlign w:val="center"/>
          </w:tcPr>
          <w:p w14:paraId="65CB37EE"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十进制数字键盘，易于随身携带可对探测器、模块进行编码</w:t>
            </w:r>
            <w:proofErr w:type="gramStart"/>
            <w:r>
              <w:rPr>
                <w:rFonts w:ascii="仿宋" w:eastAsia="仿宋" w:hAnsi="仿宋" w:cs="仿宋" w:hint="eastAsia"/>
                <w:kern w:val="0"/>
                <w:szCs w:val="21"/>
              </w:rPr>
              <w:t>及设置</w:t>
            </w:r>
            <w:proofErr w:type="gramEnd"/>
            <w:r>
              <w:rPr>
                <w:rFonts w:ascii="仿宋" w:eastAsia="仿宋" w:hAnsi="仿宋" w:cs="仿宋" w:hint="eastAsia"/>
                <w:kern w:val="0"/>
                <w:szCs w:val="21"/>
              </w:rPr>
              <w:t>操作简单，编码效率</w:t>
            </w:r>
            <w:proofErr w:type="gramStart"/>
            <w:r>
              <w:rPr>
                <w:rFonts w:ascii="仿宋" w:eastAsia="仿宋" w:hAnsi="仿宋" w:cs="仿宋" w:hint="eastAsia"/>
                <w:kern w:val="0"/>
                <w:szCs w:val="21"/>
              </w:rPr>
              <w:t>高采用</w:t>
            </w:r>
            <w:proofErr w:type="gramEnd"/>
            <w:r>
              <w:rPr>
                <w:rFonts w:ascii="仿宋" w:eastAsia="仿宋" w:hAnsi="仿宋" w:cs="仿宋" w:hint="eastAsia"/>
                <w:kern w:val="0"/>
                <w:szCs w:val="21"/>
              </w:rPr>
              <w:t>9V</w:t>
            </w:r>
            <w:r>
              <w:rPr>
                <w:rFonts w:ascii="仿宋" w:eastAsia="仿宋" w:hAnsi="仿宋" w:cs="仿宋" w:hint="eastAsia"/>
                <w:kern w:val="0"/>
                <w:szCs w:val="21"/>
              </w:rPr>
              <w:t>叠层电池供电，使用寿命长，维护简单</w:t>
            </w:r>
          </w:p>
        </w:tc>
      </w:tr>
      <w:tr w:rsidR="00C500D5" w14:paraId="00286620" w14:textId="77777777">
        <w:trPr>
          <w:trHeight w:val="400"/>
        </w:trPr>
        <w:tc>
          <w:tcPr>
            <w:tcW w:w="557" w:type="pct"/>
            <w:shd w:val="clear" w:color="auto" w:fill="auto"/>
            <w:noWrap/>
            <w:vAlign w:val="center"/>
          </w:tcPr>
          <w:p w14:paraId="2EC1046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6</w:t>
            </w:r>
          </w:p>
        </w:tc>
        <w:tc>
          <w:tcPr>
            <w:tcW w:w="658" w:type="pct"/>
            <w:shd w:val="clear" w:color="auto" w:fill="auto"/>
            <w:vAlign w:val="center"/>
          </w:tcPr>
          <w:p w14:paraId="3DD25123"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火灾声光警报器</w:t>
            </w:r>
          </w:p>
        </w:tc>
        <w:tc>
          <w:tcPr>
            <w:tcW w:w="493" w:type="pct"/>
            <w:shd w:val="clear" w:color="auto" w:fill="auto"/>
            <w:vAlign w:val="center"/>
          </w:tcPr>
          <w:p w14:paraId="487F794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只</w:t>
            </w:r>
          </w:p>
        </w:tc>
        <w:tc>
          <w:tcPr>
            <w:tcW w:w="412" w:type="pct"/>
            <w:shd w:val="clear" w:color="auto" w:fill="auto"/>
            <w:vAlign w:val="center"/>
          </w:tcPr>
          <w:p w14:paraId="5D5BFF7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880" w:type="pct"/>
            <w:shd w:val="clear" w:color="auto" w:fill="auto"/>
            <w:vAlign w:val="center"/>
          </w:tcPr>
          <w:p w14:paraId="2D64694C"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火灾声光警报器</w:t>
            </w:r>
          </w:p>
        </w:tc>
      </w:tr>
      <w:tr w:rsidR="00C500D5" w14:paraId="51B603FA" w14:textId="77777777">
        <w:trPr>
          <w:trHeight w:val="400"/>
        </w:trPr>
        <w:tc>
          <w:tcPr>
            <w:tcW w:w="557" w:type="pct"/>
            <w:shd w:val="clear" w:color="auto" w:fill="auto"/>
            <w:noWrap/>
            <w:vAlign w:val="center"/>
          </w:tcPr>
          <w:p w14:paraId="28E2811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7</w:t>
            </w:r>
          </w:p>
        </w:tc>
        <w:tc>
          <w:tcPr>
            <w:tcW w:w="658" w:type="pct"/>
            <w:shd w:val="clear" w:color="auto" w:fill="auto"/>
            <w:vAlign w:val="center"/>
          </w:tcPr>
          <w:p w14:paraId="148004D0"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气体喷洒指示灯</w:t>
            </w:r>
          </w:p>
        </w:tc>
        <w:tc>
          <w:tcPr>
            <w:tcW w:w="493" w:type="pct"/>
            <w:shd w:val="clear" w:color="auto" w:fill="auto"/>
            <w:vAlign w:val="center"/>
          </w:tcPr>
          <w:p w14:paraId="0E45682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只</w:t>
            </w:r>
          </w:p>
        </w:tc>
        <w:tc>
          <w:tcPr>
            <w:tcW w:w="412" w:type="pct"/>
            <w:shd w:val="clear" w:color="auto" w:fill="auto"/>
            <w:vAlign w:val="center"/>
          </w:tcPr>
          <w:p w14:paraId="17BA13D6"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880" w:type="pct"/>
            <w:shd w:val="clear" w:color="auto" w:fill="auto"/>
            <w:vAlign w:val="center"/>
          </w:tcPr>
          <w:p w14:paraId="5897C6E4"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气体喷洒指示灯</w:t>
            </w:r>
          </w:p>
        </w:tc>
      </w:tr>
      <w:tr w:rsidR="00C500D5" w14:paraId="62530E9F" w14:textId="77777777">
        <w:trPr>
          <w:trHeight w:val="400"/>
        </w:trPr>
        <w:tc>
          <w:tcPr>
            <w:tcW w:w="557" w:type="pct"/>
            <w:shd w:val="clear" w:color="auto" w:fill="auto"/>
            <w:noWrap/>
            <w:vAlign w:val="center"/>
          </w:tcPr>
          <w:p w14:paraId="4EC35DE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8</w:t>
            </w:r>
          </w:p>
        </w:tc>
        <w:tc>
          <w:tcPr>
            <w:tcW w:w="658" w:type="pct"/>
            <w:shd w:val="clear" w:color="auto" w:fill="auto"/>
            <w:vAlign w:val="center"/>
          </w:tcPr>
          <w:p w14:paraId="37F6E0E1"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紧急启</w:t>
            </w:r>
            <w:r>
              <w:rPr>
                <w:rFonts w:ascii="仿宋" w:eastAsia="仿宋" w:hAnsi="仿宋" w:cs="仿宋" w:hint="eastAsia"/>
                <w:kern w:val="0"/>
                <w:szCs w:val="21"/>
              </w:rPr>
              <w:t>/</w:t>
            </w:r>
            <w:r>
              <w:rPr>
                <w:rFonts w:ascii="仿宋" w:eastAsia="仿宋" w:hAnsi="仿宋" w:cs="仿宋" w:hint="eastAsia"/>
                <w:kern w:val="0"/>
                <w:szCs w:val="21"/>
              </w:rPr>
              <w:t>停按钮</w:t>
            </w:r>
          </w:p>
        </w:tc>
        <w:tc>
          <w:tcPr>
            <w:tcW w:w="493" w:type="pct"/>
            <w:shd w:val="clear" w:color="auto" w:fill="auto"/>
            <w:vAlign w:val="center"/>
          </w:tcPr>
          <w:p w14:paraId="151DEFC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只</w:t>
            </w:r>
          </w:p>
        </w:tc>
        <w:tc>
          <w:tcPr>
            <w:tcW w:w="412" w:type="pct"/>
            <w:shd w:val="clear" w:color="auto" w:fill="auto"/>
            <w:vAlign w:val="center"/>
          </w:tcPr>
          <w:p w14:paraId="38848F8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880" w:type="pct"/>
            <w:shd w:val="clear" w:color="auto" w:fill="auto"/>
            <w:vAlign w:val="center"/>
          </w:tcPr>
          <w:p w14:paraId="508390B3"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紧急启</w:t>
            </w:r>
            <w:r>
              <w:rPr>
                <w:rFonts w:ascii="仿宋" w:eastAsia="仿宋" w:hAnsi="仿宋" w:cs="仿宋" w:hint="eastAsia"/>
                <w:kern w:val="0"/>
                <w:szCs w:val="21"/>
              </w:rPr>
              <w:t>/</w:t>
            </w:r>
            <w:r>
              <w:rPr>
                <w:rFonts w:ascii="仿宋" w:eastAsia="仿宋" w:hAnsi="仿宋" w:cs="仿宋" w:hint="eastAsia"/>
                <w:kern w:val="0"/>
                <w:szCs w:val="21"/>
              </w:rPr>
              <w:t>停按钮</w:t>
            </w:r>
          </w:p>
        </w:tc>
      </w:tr>
      <w:tr w:rsidR="00C500D5" w14:paraId="6CEDFE87" w14:textId="77777777">
        <w:trPr>
          <w:trHeight w:val="400"/>
        </w:trPr>
        <w:tc>
          <w:tcPr>
            <w:tcW w:w="557" w:type="pct"/>
            <w:shd w:val="clear" w:color="auto" w:fill="auto"/>
            <w:noWrap/>
            <w:vAlign w:val="center"/>
          </w:tcPr>
          <w:p w14:paraId="2764E3AC"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9</w:t>
            </w:r>
          </w:p>
        </w:tc>
        <w:tc>
          <w:tcPr>
            <w:tcW w:w="658" w:type="pct"/>
            <w:shd w:val="clear" w:color="auto" w:fill="auto"/>
            <w:vAlign w:val="center"/>
          </w:tcPr>
          <w:p w14:paraId="647F0544"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输入模块</w:t>
            </w:r>
          </w:p>
        </w:tc>
        <w:tc>
          <w:tcPr>
            <w:tcW w:w="493" w:type="pct"/>
            <w:shd w:val="clear" w:color="auto" w:fill="auto"/>
            <w:vAlign w:val="center"/>
          </w:tcPr>
          <w:p w14:paraId="77F9DBF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只</w:t>
            </w:r>
          </w:p>
        </w:tc>
        <w:tc>
          <w:tcPr>
            <w:tcW w:w="412" w:type="pct"/>
            <w:shd w:val="clear" w:color="auto" w:fill="auto"/>
            <w:vAlign w:val="center"/>
          </w:tcPr>
          <w:p w14:paraId="4779746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880" w:type="pct"/>
            <w:shd w:val="clear" w:color="auto" w:fill="auto"/>
            <w:vAlign w:val="center"/>
          </w:tcPr>
          <w:p w14:paraId="1973075B"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kern w:val="0"/>
                <w:szCs w:val="21"/>
              </w:rPr>
              <w:t>、工作电压：</w:t>
            </w:r>
            <w:r>
              <w:rPr>
                <w:rFonts w:ascii="仿宋" w:eastAsia="仿宋" w:hAnsi="仿宋" w:cs="仿宋" w:hint="eastAsia"/>
                <w:kern w:val="0"/>
                <w:szCs w:val="21"/>
              </w:rPr>
              <w:t>DC24V</w:t>
            </w:r>
            <w:r>
              <w:rPr>
                <w:rFonts w:ascii="仿宋" w:eastAsia="仿宋" w:hAnsi="仿宋" w:cs="仿宋" w:hint="eastAsia"/>
                <w:kern w:val="0"/>
                <w:szCs w:val="21"/>
              </w:rPr>
              <w:t>。</w:t>
            </w:r>
            <w:r>
              <w:rPr>
                <w:rFonts w:ascii="仿宋" w:eastAsia="仿宋" w:hAnsi="仿宋" w:cs="仿宋" w:hint="eastAsia"/>
                <w:kern w:val="0"/>
                <w:szCs w:val="21"/>
              </w:rPr>
              <w:br/>
              <w:t>2</w:t>
            </w:r>
            <w:r>
              <w:rPr>
                <w:rFonts w:ascii="仿宋" w:eastAsia="仿宋" w:hAnsi="仿宋" w:cs="仿宋" w:hint="eastAsia"/>
                <w:kern w:val="0"/>
                <w:szCs w:val="21"/>
              </w:rPr>
              <w:t>、静态监控电流＜</w:t>
            </w:r>
            <w:r>
              <w:rPr>
                <w:rFonts w:ascii="仿宋" w:eastAsia="仿宋" w:hAnsi="仿宋" w:cs="仿宋" w:hint="eastAsia"/>
                <w:kern w:val="0"/>
                <w:szCs w:val="21"/>
              </w:rPr>
              <w:t>240</w:t>
            </w:r>
            <w:r>
              <w:rPr>
                <w:rFonts w:ascii="仿宋" w:eastAsia="仿宋" w:hAnsi="仿宋" w:cs="仿宋" w:hint="eastAsia"/>
                <w:kern w:val="0"/>
                <w:szCs w:val="21"/>
              </w:rPr>
              <w:t>μ</w:t>
            </w:r>
            <w:r>
              <w:rPr>
                <w:rFonts w:ascii="仿宋" w:eastAsia="仿宋" w:hAnsi="仿宋" w:cs="仿宋" w:hint="eastAsia"/>
                <w:kern w:val="0"/>
                <w:szCs w:val="21"/>
              </w:rPr>
              <w:t>A</w:t>
            </w:r>
            <w:r>
              <w:rPr>
                <w:rFonts w:ascii="仿宋" w:eastAsia="仿宋" w:hAnsi="仿宋" w:cs="仿宋" w:hint="eastAsia"/>
                <w:kern w:val="0"/>
                <w:szCs w:val="21"/>
              </w:rPr>
              <w:t>，报警电流</w:t>
            </w:r>
            <w:r>
              <w:rPr>
                <w:rFonts w:ascii="仿宋" w:eastAsia="仿宋" w:hAnsi="仿宋" w:cs="仿宋" w:hint="eastAsia"/>
                <w:kern w:val="0"/>
                <w:szCs w:val="21"/>
              </w:rPr>
              <w:t>5mA</w:t>
            </w:r>
            <w:r>
              <w:rPr>
                <w:rFonts w:ascii="仿宋" w:eastAsia="仿宋" w:hAnsi="仿宋" w:cs="仿宋" w:hint="eastAsia"/>
                <w:kern w:val="0"/>
                <w:szCs w:val="21"/>
              </w:rPr>
              <w:t>。</w:t>
            </w:r>
            <w:r>
              <w:rPr>
                <w:rFonts w:ascii="仿宋" w:eastAsia="仿宋" w:hAnsi="仿宋" w:cs="仿宋" w:hint="eastAsia"/>
                <w:kern w:val="0"/>
                <w:szCs w:val="21"/>
              </w:rPr>
              <w:br/>
              <w:t>3</w:t>
            </w:r>
            <w:r>
              <w:rPr>
                <w:rFonts w:ascii="仿宋" w:eastAsia="仿宋" w:hAnsi="仿宋" w:cs="仿宋" w:hint="eastAsia"/>
                <w:kern w:val="0"/>
                <w:szCs w:val="21"/>
              </w:rPr>
              <w:t>、二总线制，由二进制拨码开关设置地址码。</w:t>
            </w:r>
            <w:r>
              <w:rPr>
                <w:rFonts w:ascii="仿宋" w:eastAsia="仿宋" w:hAnsi="仿宋" w:cs="仿宋" w:hint="eastAsia"/>
                <w:kern w:val="0"/>
                <w:szCs w:val="21"/>
              </w:rPr>
              <w:br/>
              <w:t>4</w:t>
            </w:r>
            <w:r>
              <w:rPr>
                <w:rFonts w:ascii="仿宋" w:eastAsia="仿宋" w:hAnsi="仿宋" w:cs="仿宋" w:hint="eastAsia"/>
                <w:kern w:val="0"/>
                <w:szCs w:val="21"/>
              </w:rPr>
              <w:t>、火警确认灯：高亮度红色发光二极管。</w:t>
            </w:r>
            <w:r>
              <w:rPr>
                <w:rFonts w:ascii="仿宋" w:eastAsia="仿宋" w:hAnsi="仿宋" w:cs="仿宋" w:hint="eastAsia"/>
                <w:kern w:val="0"/>
                <w:szCs w:val="21"/>
              </w:rPr>
              <w:br/>
            </w:r>
            <w:r>
              <w:rPr>
                <w:rFonts w:ascii="仿宋" w:eastAsia="仿宋" w:hAnsi="仿宋" w:cs="仿宋" w:hint="eastAsia"/>
                <w:kern w:val="0"/>
                <w:szCs w:val="21"/>
              </w:rPr>
              <w:lastRenderedPageBreak/>
              <w:t>5</w:t>
            </w:r>
            <w:r>
              <w:rPr>
                <w:rFonts w:ascii="仿宋" w:eastAsia="仿宋" w:hAnsi="仿宋" w:cs="仿宋" w:hint="eastAsia"/>
                <w:kern w:val="0"/>
                <w:szCs w:val="21"/>
              </w:rPr>
              <w:t>、使用环境：温度</w:t>
            </w:r>
            <w:r>
              <w:rPr>
                <w:rFonts w:ascii="仿宋" w:eastAsia="仿宋" w:hAnsi="仿宋" w:cs="仿宋" w:hint="eastAsia"/>
                <w:kern w:val="0"/>
                <w:szCs w:val="21"/>
              </w:rPr>
              <w:t>-10</w:t>
            </w:r>
            <w:r>
              <w:rPr>
                <w:rFonts w:ascii="仿宋" w:eastAsia="仿宋" w:hAnsi="仿宋" w:cs="仿宋" w:hint="eastAsia"/>
                <w:kern w:val="0"/>
                <w:szCs w:val="21"/>
              </w:rPr>
              <w:t>℃</w:t>
            </w:r>
            <w:r>
              <w:rPr>
                <w:rFonts w:ascii="仿宋" w:eastAsia="仿宋" w:hAnsi="仿宋" w:cs="仿宋" w:hint="eastAsia"/>
                <w:kern w:val="0"/>
                <w:szCs w:val="21"/>
              </w:rPr>
              <w:t>~50</w:t>
            </w:r>
            <w:r>
              <w:rPr>
                <w:rFonts w:ascii="仿宋" w:eastAsia="仿宋" w:hAnsi="仿宋" w:cs="仿宋" w:hint="eastAsia"/>
                <w:kern w:val="0"/>
                <w:szCs w:val="21"/>
              </w:rPr>
              <w:t>℃；相对湿度≤</w:t>
            </w:r>
            <w:r>
              <w:rPr>
                <w:rFonts w:ascii="仿宋" w:eastAsia="仿宋" w:hAnsi="仿宋" w:cs="仿宋" w:hint="eastAsia"/>
                <w:kern w:val="0"/>
                <w:szCs w:val="21"/>
              </w:rPr>
              <w:t>95%</w:t>
            </w:r>
            <w:r>
              <w:rPr>
                <w:rFonts w:ascii="仿宋" w:eastAsia="仿宋" w:hAnsi="仿宋" w:cs="仿宋" w:hint="eastAsia"/>
                <w:kern w:val="0"/>
                <w:szCs w:val="21"/>
              </w:rPr>
              <w:t>（</w:t>
            </w:r>
            <w:r>
              <w:rPr>
                <w:rFonts w:ascii="仿宋" w:eastAsia="仿宋" w:hAnsi="仿宋" w:cs="仿宋" w:hint="eastAsia"/>
                <w:kern w:val="0"/>
                <w:szCs w:val="21"/>
              </w:rPr>
              <w:t>40</w:t>
            </w:r>
            <w:r>
              <w:rPr>
                <w:rFonts w:ascii="仿宋" w:eastAsia="仿宋" w:hAnsi="仿宋" w:cs="仿宋" w:hint="eastAsia"/>
                <w:kern w:val="0"/>
                <w:szCs w:val="21"/>
              </w:rPr>
              <w:t>℃±</w:t>
            </w:r>
            <w:r>
              <w:rPr>
                <w:rFonts w:ascii="仿宋" w:eastAsia="仿宋" w:hAnsi="仿宋" w:cs="仿宋" w:hint="eastAsia"/>
                <w:kern w:val="0"/>
                <w:szCs w:val="21"/>
              </w:rPr>
              <w:t>2</w:t>
            </w:r>
            <w:r>
              <w:rPr>
                <w:rFonts w:ascii="仿宋" w:eastAsia="仿宋" w:hAnsi="仿宋" w:cs="仿宋" w:hint="eastAsia"/>
                <w:kern w:val="0"/>
                <w:szCs w:val="21"/>
              </w:rPr>
              <w:t>℃）。</w:t>
            </w:r>
            <w:r>
              <w:rPr>
                <w:rFonts w:ascii="仿宋" w:eastAsia="仿宋" w:hAnsi="仿宋" w:cs="仿宋" w:hint="eastAsia"/>
                <w:kern w:val="0"/>
                <w:szCs w:val="21"/>
              </w:rPr>
              <w:br/>
              <w:t>6</w:t>
            </w:r>
            <w:r>
              <w:rPr>
                <w:rFonts w:ascii="仿宋" w:eastAsia="仿宋" w:hAnsi="仿宋" w:cs="仿宋" w:hint="eastAsia"/>
                <w:kern w:val="0"/>
                <w:szCs w:val="21"/>
              </w:rPr>
              <w:t>、颜色：</w:t>
            </w:r>
            <w:proofErr w:type="gramStart"/>
            <w:r>
              <w:rPr>
                <w:rFonts w:ascii="仿宋" w:eastAsia="仿宋" w:hAnsi="仿宋" w:cs="仿宋" w:hint="eastAsia"/>
                <w:kern w:val="0"/>
                <w:szCs w:val="21"/>
              </w:rPr>
              <w:t>象</w:t>
            </w:r>
            <w:proofErr w:type="gramEnd"/>
            <w:r>
              <w:rPr>
                <w:rFonts w:ascii="仿宋" w:eastAsia="仿宋" w:hAnsi="仿宋" w:cs="仿宋" w:hint="eastAsia"/>
                <w:kern w:val="0"/>
                <w:szCs w:val="21"/>
              </w:rPr>
              <w:t>牙白。</w:t>
            </w:r>
            <w:r>
              <w:rPr>
                <w:rFonts w:ascii="仿宋" w:eastAsia="仿宋" w:hAnsi="仿宋" w:cs="仿宋" w:hint="eastAsia"/>
                <w:kern w:val="0"/>
                <w:szCs w:val="21"/>
              </w:rPr>
              <w:br/>
              <w:t>7</w:t>
            </w:r>
            <w:r>
              <w:rPr>
                <w:rFonts w:ascii="仿宋" w:eastAsia="仿宋" w:hAnsi="仿宋" w:cs="仿宋" w:hint="eastAsia"/>
                <w:kern w:val="0"/>
                <w:szCs w:val="21"/>
              </w:rPr>
              <w:t>、配接无源接点型报警装置构成一个报警点。</w:t>
            </w:r>
          </w:p>
        </w:tc>
      </w:tr>
      <w:tr w:rsidR="00C500D5" w14:paraId="24B22FFD" w14:textId="77777777">
        <w:trPr>
          <w:trHeight w:val="400"/>
        </w:trPr>
        <w:tc>
          <w:tcPr>
            <w:tcW w:w="557" w:type="pct"/>
            <w:shd w:val="clear" w:color="auto" w:fill="auto"/>
            <w:noWrap/>
            <w:vAlign w:val="center"/>
          </w:tcPr>
          <w:p w14:paraId="014A846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lastRenderedPageBreak/>
              <w:t>10</w:t>
            </w:r>
          </w:p>
        </w:tc>
        <w:tc>
          <w:tcPr>
            <w:tcW w:w="658" w:type="pct"/>
            <w:shd w:val="clear" w:color="auto" w:fill="auto"/>
            <w:vAlign w:val="center"/>
          </w:tcPr>
          <w:p w14:paraId="22C5DA34" w14:textId="77777777" w:rsidR="00C500D5" w:rsidRDefault="00BC7D25">
            <w:pPr>
              <w:widowControl/>
              <w:jc w:val="left"/>
              <w:rPr>
                <w:rFonts w:ascii="仿宋" w:eastAsia="仿宋" w:hAnsi="仿宋" w:cs="仿宋"/>
                <w:kern w:val="0"/>
                <w:szCs w:val="21"/>
              </w:rPr>
            </w:pPr>
            <w:proofErr w:type="gramStart"/>
            <w:r>
              <w:rPr>
                <w:rFonts w:ascii="仿宋" w:eastAsia="仿宋" w:hAnsi="仿宋" w:cs="仿宋" w:hint="eastAsia"/>
                <w:kern w:val="0"/>
                <w:szCs w:val="21"/>
              </w:rPr>
              <w:t>柜式七氟丙烷</w:t>
            </w:r>
            <w:proofErr w:type="gramEnd"/>
            <w:r>
              <w:rPr>
                <w:rFonts w:ascii="仿宋" w:eastAsia="仿宋" w:hAnsi="仿宋" w:cs="仿宋" w:hint="eastAsia"/>
                <w:kern w:val="0"/>
                <w:szCs w:val="21"/>
              </w:rPr>
              <w:t>装置</w:t>
            </w:r>
          </w:p>
        </w:tc>
        <w:tc>
          <w:tcPr>
            <w:tcW w:w="493" w:type="pct"/>
            <w:shd w:val="clear" w:color="auto" w:fill="auto"/>
            <w:vAlign w:val="center"/>
          </w:tcPr>
          <w:p w14:paraId="1B50C99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套</w:t>
            </w:r>
          </w:p>
        </w:tc>
        <w:tc>
          <w:tcPr>
            <w:tcW w:w="412" w:type="pct"/>
            <w:shd w:val="clear" w:color="auto" w:fill="auto"/>
            <w:vAlign w:val="center"/>
          </w:tcPr>
          <w:p w14:paraId="055397B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880" w:type="pct"/>
            <w:shd w:val="clear" w:color="auto" w:fill="auto"/>
            <w:vAlign w:val="center"/>
          </w:tcPr>
          <w:p w14:paraId="72F10DFA"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GQQ120/2.5</w:t>
            </w:r>
          </w:p>
        </w:tc>
      </w:tr>
      <w:tr w:rsidR="00C500D5" w14:paraId="60B20701" w14:textId="77777777">
        <w:trPr>
          <w:trHeight w:val="400"/>
        </w:trPr>
        <w:tc>
          <w:tcPr>
            <w:tcW w:w="557" w:type="pct"/>
            <w:shd w:val="clear" w:color="auto" w:fill="auto"/>
            <w:noWrap/>
            <w:vAlign w:val="center"/>
          </w:tcPr>
          <w:p w14:paraId="62E7B80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11</w:t>
            </w:r>
          </w:p>
        </w:tc>
        <w:tc>
          <w:tcPr>
            <w:tcW w:w="658" w:type="pct"/>
            <w:shd w:val="clear" w:color="auto" w:fill="auto"/>
            <w:vAlign w:val="center"/>
          </w:tcPr>
          <w:p w14:paraId="6E8BCA71"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灭火药剂</w:t>
            </w:r>
          </w:p>
        </w:tc>
        <w:tc>
          <w:tcPr>
            <w:tcW w:w="493" w:type="pct"/>
            <w:shd w:val="clear" w:color="auto" w:fill="auto"/>
            <w:vAlign w:val="center"/>
          </w:tcPr>
          <w:p w14:paraId="03E2527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KG</w:t>
            </w:r>
          </w:p>
        </w:tc>
        <w:tc>
          <w:tcPr>
            <w:tcW w:w="412" w:type="pct"/>
            <w:shd w:val="clear" w:color="auto" w:fill="auto"/>
            <w:vAlign w:val="center"/>
          </w:tcPr>
          <w:p w14:paraId="1C81FA4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120</w:t>
            </w:r>
          </w:p>
        </w:tc>
        <w:tc>
          <w:tcPr>
            <w:tcW w:w="2880" w:type="pct"/>
            <w:shd w:val="clear" w:color="auto" w:fill="auto"/>
            <w:vAlign w:val="center"/>
          </w:tcPr>
          <w:p w14:paraId="416BD408" w14:textId="77777777" w:rsidR="00C500D5" w:rsidRDefault="00BC7D25">
            <w:pPr>
              <w:widowControl/>
              <w:jc w:val="left"/>
              <w:rPr>
                <w:rFonts w:ascii="仿宋" w:eastAsia="仿宋" w:hAnsi="仿宋" w:cs="仿宋"/>
                <w:kern w:val="0"/>
                <w:szCs w:val="21"/>
              </w:rPr>
            </w:pPr>
            <w:proofErr w:type="gramStart"/>
            <w:r>
              <w:rPr>
                <w:rFonts w:ascii="仿宋" w:eastAsia="仿宋" w:hAnsi="仿宋" w:cs="仿宋" w:hint="eastAsia"/>
                <w:kern w:val="0"/>
                <w:szCs w:val="21"/>
              </w:rPr>
              <w:t>七氟丙烷</w:t>
            </w:r>
            <w:proofErr w:type="gramEnd"/>
            <w:r>
              <w:rPr>
                <w:rFonts w:ascii="仿宋" w:eastAsia="仿宋" w:hAnsi="仿宋" w:cs="仿宋" w:hint="eastAsia"/>
                <w:kern w:val="0"/>
                <w:szCs w:val="21"/>
              </w:rPr>
              <w:t>灭火剂是无色、无味的气体，其臭氧耗损潜能值（</w:t>
            </w:r>
            <w:r>
              <w:rPr>
                <w:rFonts w:ascii="仿宋" w:eastAsia="仿宋" w:hAnsi="仿宋" w:cs="仿宋" w:hint="eastAsia"/>
                <w:kern w:val="0"/>
                <w:szCs w:val="21"/>
              </w:rPr>
              <w:t>ODP</w:t>
            </w:r>
            <w:r>
              <w:rPr>
                <w:rFonts w:ascii="仿宋" w:eastAsia="仿宋" w:hAnsi="仿宋" w:cs="仿宋" w:hint="eastAsia"/>
                <w:kern w:val="0"/>
                <w:szCs w:val="21"/>
              </w:rPr>
              <w:t>）为零，在</w:t>
            </w:r>
            <w:r>
              <w:rPr>
                <w:rFonts w:ascii="仿宋" w:eastAsia="仿宋" w:hAnsi="仿宋" w:cs="仿宋" w:hint="eastAsia"/>
                <w:kern w:val="0"/>
                <w:szCs w:val="21"/>
              </w:rPr>
              <w:t>ISO</w:t>
            </w:r>
            <w:r>
              <w:rPr>
                <w:rFonts w:ascii="仿宋" w:eastAsia="仿宋" w:hAnsi="仿宋" w:cs="仿宋" w:hint="eastAsia"/>
                <w:kern w:val="0"/>
                <w:szCs w:val="21"/>
              </w:rPr>
              <w:t>认可的洁净气体灭火剂中，其洁净性最好，具有清洁、低毒、电绝缘性能好、灭火效率高等特点，是哈龙灭火剂的理想替代物。在常温、常压条件下能全部挥发，灭火后无残留物。</w:t>
            </w:r>
          </w:p>
        </w:tc>
      </w:tr>
      <w:tr w:rsidR="00C500D5" w14:paraId="0E12FA79" w14:textId="77777777">
        <w:trPr>
          <w:trHeight w:val="400"/>
        </w:trPr>
        <w:tc>
          <w:tcPr>
            <w:tcW w:w="557" w:type="pct"/>
            <w:shd w:val="clear" w:color="auto" w:fill="auto"/>
            <w:noWrap/>
            <w:vAlign w:val="center"/>
          </w:tcPr>
          <w:p w14:paraId="28C391D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12</w:t>
            </w:r>
          </w:p>
        </w:tc>
        <w:tc>
          <w:tcPr>
            <w:tcW w:w="658" w:type="pct"/>
            <w:shd w:val="clear" w:color="auto" w:fill="auto"/>
            <w:vAlign w:val="center"/>
          </w:tcPr>
          <w:p w14:paraId="71BFF00D"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泄压口</w:t>
            </w:r>
          </w:p>
        </w:tc>
        <w:tc>
          <w:tcPr>
            <w:tcW w:w="493" w:type="pct"/>
            <w:shd w:val="clear" w:color="auto" w:fill="auto"/>
            <w:noWrap/>
            <w:vAlign w:val="center"/>
          </w:tcPr>
          <w:p w14:paraId="6B690CF8"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12" w:type="pct"/>
            <w:shd w:val="clear" w:color="auto" w:fill="auto"/>
            <w:noWrap/>
            <w:vAlign w:val="center"/>
          </w:tcPr>
          <w:p w14:paraId="382375D0"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880" w:type="pct"/>
            <w:shd w:val="clear" w:color="auto" w:fill="auto"/>
            <w:noWrap/>
            <w:vAlign w:val="center"/>
          </w:tcPr>
          <w:p w14:paraId="436B7FCF"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降低防护区压力，机械式。</w:t>
            </w:r>
          </w:p>
        </w:tc>
      </w:tr>
      <w:tr w:rsidR="00C500D5" w14:paraId="75588B9E" w14:textId="77777777">
        <w:trPr>
          <w:trHeight w:val="400"/>
        </w:trPr>
        <w:tc>
          <w:tcPr>
            <w:tcW w:w="557" w:type="pct"/>
            <w:shd w:val="clear" w:color="auto" w:fill="auto"/>
            <w:noWrap/>
            <w:vAlign w:val="center"/>
          </w:tcPr>
          <w:p w14:paraId="091FB85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13</w:t>
            </w:r>
          </w:p>
        </w:tc>
        <w:tc>
          <w:tcPr>
            <w:tcW w:w="658" w:type="pct"/>
            <w:shd w:val="clear" w:color="auto" w:fill="auto"/>
            <w:vAlign w:val="center"/>
          </w:tcPr>
          <w:p w14:paraId="20F0C1C5"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气体灭火管线</w:t>
            </w:r>
          </w:p>
        </w:tc>
        <w:tc>
          <w:tcPr>
            <w:tcW w:w="493" w:type="pct"/>
            <w:shd w:val="clear" w:color="auto" w:fill="auto"/>
            <w:noWrap/>
            <w:vAlign w:val="center"/>
          </w:tcPr>
          <w:p w14:paraId="4F46715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项</w:t>
            </w:r>
          </w:p>
        </w:tc>
        <w:tc>
          <w:tcPr>
            <w:tcW w:w="412" w:type="pct"/>
            <w:shd w:val="clear" w:color="auto" w:fill="auto"/>
            <w:noWrap/>
            <w:vAlign w:val="center"/>
          </w:tcPr>
          <w:p w14:paraId="5C760698"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880" w:type="pct"/>
            <w:shd w:val="clear" w:color="auto" w:fill="auto"/>
            <w:noWrap/>
            <w:vAlign w:val="center"/>
          </w:tcPr>
          <w:p w14:paraId="36E7CAB6"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 xml:space="preserve">　标准</w:t>
            </w:r>
          </w:p>
        </w:tc>
      </w:tr>
      <w:tr w:rsidR="00C500D5" w14:paraId="208AD336" w14:textId="77777777">
        <w:trPr>
          <w:trHeight w:val="400"/>
        </w:trPr>
        <w:tc>
          <w:tcPr>
            <w:tcW w:w="5000" w:type="pct"/>
            <w:gridSpan w:val="5"/>
            <w:shd w:val="clear" w:color="auto" w:fill="auto"/>
            <w:noWrap/>
            <w:vAlign w:val="center"/>
          </w:tcPr>
          <w:p w14:paraId="60F134FE" w14:textId="77777777" w:rsidR="00C500D5" w:rsidRDefault="00BC7D25">
            <w:pPr>
              <w:widowControl/>
              <w:tabs>
                <w:tab w:val="left" w:pos="5358"/>
              </w:tabs>
              <w:jc w:val="center"/>
              <w:rPr>
                <w:rFonts w:ascii="仿宋" w:eastAsia="仿宋" w:hAnsi="仿宋" w:cs="仿宋"/>
                <w:kern w:val="0"/>
                <w:szCs w:val="21"/>
              </w:rPr>
            </w:pPr>
            <w:r>
              <w:rPr>
                <w:rFonts w:ascii="仿宋" w:eastAsia="仿宋" w:hAnsi="仿宋" w:cs="仿宋" w:hint="eastAsia"/>
                <w:kern w:val="0"/>
                <w:szCs w:val="21"/>
              </w:rPr>
              <w:t>机房排烟系统</w:t>
            </w:r>
          </w:p>
        </w:tc>
      </w:tr>
      <w:tr w:rsidR="00C500D5" w14:paraId="05944EBE" w14:textId="77777777">
        <w:trPr>
          <w:trHeight w:val="400"/>
        </w:trPr>
        <w:tc>
          <w:tcPr>
            <w:tcW w:w="557" w:type="pct"/>
            <w:shd w:val="clear" w:color="auto" w:fill="auto"/>
            <w:noWrap/>
            <w:vAlign w:val="center"/>
          </w:tcPr>
          <w:p w14:paraId="08D5776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658" w:type="pct"/>
            <w:shd w:val="clear" w:color="auto" w:fill="auto"/>
            <w:vAlign w:val="center"/>
          </w:tcPr>
          <w:p w14:paraId="0052EB36"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排烟机</w:t>
            </w:r>
          </w:p>
        </w:tc>
        <w:tc>
          <w:tcPr>
            <w:tcW w:w="493" w:type="pct"/>
            <w:shd w:val="clear" w:color="auto" w:fill="auto"/>
            <w:vAlign w:val="center"/>
          </w:tcPr>
          <w:p w14:paraId="081637F5"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台</w:t>
            </w:r>
          </w:p>
        </w:tc>
        <w:tc>
          <w:tcPr>
            <w:tcW w:w="412" w:type="pct"/>
            <w:shd w:val="clear" w:color="auto" w:fill="auto"/>
            <w:vAlign w:val="center"/>
          </w:tcPr>
          <w:p w14:paraId="576D7477"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880" w:type="pct"/>
            <w:shd w:val="clear" w:color="auto" w:fill="auto"/>
            <w:vAlign w:val="center"/>
          </w:tcPr>
          <w:p w14:paraId="1D19E5DF"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　国产　</w:t>
            </w:r>
          </w:p>
        </w:tc>
      </w:tr>
      <w:tr w:rsidR="00C500D5" w14:paraId="5105D9E8" w14:textId="77777777">
        <w:trPr>
          <w:trHeight w:val="400"/>
        </w:trPr>
        <w:tc>
          <w:tcPr>
            <w:tcW w:w="557" w:type="pct"/>
            <w:shd w:val="clear" w:color="auto" w:fill="auto"/>
            <w:noWrap/>
            <w:vAlign w:val="center"/>
          </w:tcPr>
          <w:p w14:paraId="259D816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658" w:type="pct"/>
            <w:shd w:val="clear" w:color="auto" w:fill="auto"/>
            <w:vAlign w:val="center"/>
          </w:tcPr>
          <w:p w14:paraId="26791C1D"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烟道</w:t>
            </w:r>
          </w:p>
        </w:tc>
        <w:tc>
          <w:tcPr>
            <w:tcW w:w="493" w:type="pct"/>
            <w:shd w:val="clear" w:color="auto" w:fill="auto"/>
            <w:vAlign w:val="center"/>
          </w:tcPr>
          <w:p w14:paraId="0F384F04"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m</w:t>
            </w:r>
            <w:r>
              <w:rPr>
                <w:rFonts w:ascii="仿宋" w:eastAsia="仿宋" w:hAnsi="仿宋" w:cs="仿宋" w:hint="eastAsia"/>
                <w:kern w:val="0"/>
                <w:szCs w:val="21"/>
                <w:vertAlign w:val="superscript"/>
              </w:rPr>
              <w:t>2</w:t>
            </w:r>
          </w:p>
        </w:tc>
        <w:tc>
          <w:tcPr>
            <w:tcW w:w="412" w:type="pct"/>
            <w:shd w:val="clear" w:color="auto" w:fill="auto"/>
            <w:vAlign w:val="center"/>
          </w:tcPr>
          <w:p w14:paraId="7E3C150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6</w:t>
            </w:r>
          </w:p>
        </w:tc>
        <w:tc>
          <w:tcPr>
            <w:tcW w:w="2880" w:type="pct"/>
            <w:shd w:val="clear" w:color="auto" w:fill="auto"/>
            <w:vAlign w:val="center"/>
          </w:tcPr>
          <w:p w14:paraId="6200BAA9"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　国产　</w:t>
            </w:r>
          </w:p>
        </w:tc>
      </w:tr>
      <w:tr w:rsidR="00C500D5" w14:paraId="13CD8C0A" w14:textId="77777777">
        <w:trPr>
          <w:trHeight w:val="400"/>
        </w:trPr>
        <w:tc>
          <w:tcPr>
            <w:tcW w:w="557" w:type="pct"/>
            <w:shd w:val="clear" w:color="auto" w:fill="auto"/>
            <w:noWrap/>
            <w:vAlign w:val="center"/>
          </w:tcPr>
          <w:p w14:paraId="6885846D"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658" w:type="pct"/>
            <w:shd w:val="clear" w:color="auto" w:fill="auto"/>
            <w:vAlign w:val="center"/>
          </w:tcPr>
          <w:p w14:paraId="6536400F" w14:textId="77777777" w:rsidR="00C500D5" w:rsidRDefault="00BC7D25">
            <w:pPr>
              <w:widowControl/>
              <w:jc w:val="left"/>
              <w:rPr>
                <w:rFonts w:ascii="仿宋" w:eastAsia="仿宋" w:hAnsi="仿宋" w:cs="仿宋"/>
                <w:kern w:val="0"/>
                <w:szCs w:val="21"/>
              </w:rPr>
            </w:pPr>
            <w:r>
              <w:rPr>
                <w:rFonts w:ascii="仿宋" w:eastAsia="仿宋" w:hAnsi="仿宋" w:cs="仿宋" w:hint="eastAsia"/>
                <w:kern w:val="0"/>
                <w:szCs w:val="21"/>
              </w:rPr>
              <w:t>排烟口</w:t>
            </w:r>
          </w:p>
        </w:tc>
        <w:tc>
          <w:tcPr>
            <w:tcW w:w="493" w:type="pct"/>
            <w:shd w:val="clear" w:color="auto" w:fill="auto"/>
            <w:vAlign w:val="center"/>
          </w:tcPr>
          <w:p w14:paraId="6D445FF4" w14:textId="77777777" w:rsidR="00C500D5" w:rsidRDefault="00BC7D25">
            <w:pPr>
              <w:widowControl/>
              <w:jc w:val="center"/>
              <w:rPr>
                <w:rFonts w:ascii="仿宋" w:eastAsia="仿宋" w:hAnsi="仿宋" w:cs="仿宋"/>
                <w:kern w:val="0"/>
                <w:szCs w:val="21"/>
              </w:rPr>
            </w:pPr>
            <w:proofErr w:type="gramStart"/>
            <w:r>
              <w:rPr>
                <w:rFonts w:ascii="仿宋" w:eastAsia="仿宋" w:hAnsi="仿宋" w:cs="仿宋" w:hint="eastAsia"/>
                <w:kern w:val="0"/>
                <w:szCs w:val="21"/>
              </w:rPr>
              <w:t>个</w:t>
            </w:r>
            <w:proofErr w:type="gramEnd"/>
          </w:p>
        </w:tc>
        <w:tc>
          <w:tcPr>
            <w:tcW w:w="412" w:type="pct"/>
            <w:shd w:val="clear" w:color="auto" w:fill="auto"/>
            <w:vAlign w:val="center"/>
          </w:tcPr>
          <w:p w14:paraId="7322120B"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880" w:type="pct"/>
            <w:shd w:val="clear" w:color="auto" w:fill="auto"/>
            <w:vAlign w:val="center"/>
          </w:tcPr>
          <w:p w14:paraId="7D1B1A51"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 xml:space="preserve">　国产　</w:t>
            </w:r>
          </w:p>
        </w:tc>
      </w:tr>
    </w:tbl>
    <w:p w14:paraId="4EA3D326" w14:textId="77777777" w:rsidR="00C500D5" w:rsidRDefault="00BC7D25">
      <w:pPr>
        <w:rPr>
          <w:rFonts w:ascii="仿宋" w:eastAsia="仿宋" w:hAnsi="仿宋" w:cs="仿宋"/>
          <w:szCs w:val="21"/>
        </w:rPr>
      </w:pPr>
      <w:r>
        <w:rPr>
          <w:rFonts w:ascii="仿宋" w:eastAsia="仿宋" w:hAnsi="仿宋" w:cs="仿宋" w:hint="eastAsia"/>
          <w:b/>
          <w:bCs/>
          <w:kern w:val="0"/>
          <w:szCs w:val="21"/>
        </w:rPr>
        <w:t>9.</w:t>
      </w:r>
      <w:r>
        <w:rPr>
          <w:rFonts w:ascii="仿宋" w:eastAsia="仿宋" w:hAnsi="仿宋" w:cs="仿宋" w:hint="eastAsia"/>
          <w:b/>
          <w:bCs/>
          <w:kern w:val="0"/>
          <w:szCs w:val="21"/>
        </w:rPr>
        <w:t>机房搬迁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1621"/>
        <w:gridCol w:w="1842"/>
        <w:gridCol w:w="992"/>
        <w:gridCol w:w="1133"/>
        <w:gridCol w:w="1894"/>
      </w:tblGrid>
      <w:tr w:rsidR="00C500D5" w14:paraId="1EE4A0FC" w14:textId="77777777">
        <w:trPr>
          <w:trHeight w:val="315"/>
        </w:trPr>
        <w:tc>
          <w:tcPr>
            <w:tcW w:w="610" w:type="pct"/>
            <w:shd w:val="clear" w:color="auto" w:fill="auto"/>
            <w:vAlign w:val="center"/>
          </w:tcPr>
          <w:p w14:paraId="147F1A67"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951" w:type="pct"/>
            <w:shd w:val="clear" w:color="auto" w:fill="auto"/>
            <w:vAlign w:val="center"/>
          </w:tcPr>
          <w:p w14:paraId="6B24A41A"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产品名称</w:t>
            </w:r>
          </w:p>
        </w:tc>
        <w:tc>
          <w:tcPr>
            <w:tcW w:w="1081" w:type="pct"/>
            <w:shd w:val="clear" w:color="auto" w:fill="auto"/>
            <w:vAlign w:val="center"/>
          </w:tcPr>
          <w:p w14:paraId="77B86C9B"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规格</w:t>
            </w:r>
            <w:r>
              <w:rPr>
                <w:rFonts w:ascii="仿宋" w:eastAsia="仿宋" w:hAnsi="仿宋" w:cs="仿宋" w:hint="eastAsia"/>
                <w:b/>
                <w:bCs/>
                <w:kern w:val="0"/>
                <w:szCs w:val="21"/>
              </w:rPr>
              <w:t>/</w:t>
            </w:r>
            <w:r>
              <w:rPr>
                <w:rFonts w:ascii="仿宋" w:eastAsia="仿宋" w:hAnsi="仿宋" w:cs="仿宋" w:hint="eastAsia"/>
                <w:b/>
                <w:bCs/>
                <w:kern w:val="0"/>
                <w:szCs w:val="21"/>
              </w:rPr>
              <w:t>型号</w:t>
            </w:r>
          </w:p>
        </w:tc>
        <w:tc>
          <w:tcPr>
            <w:tcW w:w="582" w:type="pct"/>
            <w:shd w:val="clear" w:color="auto" w:fill="auto"/>
            <w:vAlign w:val="center"/>
          </w:tcPr>
          <w:p w14:paraId="792B7D8D"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单</w:t>
            </w:r>
            <w:r>
              <w:rPr>
                <w:rFonts w:ascii="仿宋" w:eastAsia="仿宋" w:hAnsi="仿宋" w:cs="仿宋" w:hint="eastAsia"/>
                <w:b/>
                <w:bCs/>
                <w:kern w:val="0"/>
                <w:szCs w:val="21"/>
              </w:rPr>
              <w:t xml:space="preserve"> </w:t>
            </w:r>
            <w:r>
              <w:rPr>
                <w:rFonts w:ascii="仿宋" w:eastAsia="仿宋" w:hAnsi="仿宋" w:cs="仿宋" w:hint="eastAsia"/>
                <w:b/>
                <w:bCs/>
                <w:kern w:val="0"/>
                <w:szCs w:val="21"/>
              </w:rPr>
              <w:t>位</w:t>
            </w:r>
          </w:p>
        </w:tc>
        <w:tc>
          <w:tcPr>
            <w:tcW w:w="665" w:type="pct"/>
            <w:shd w:val="clear" w:color="auto" w:fill="auto"/>
            <w:vAlign w:val="center"/>
          </w:tcPr>
          <w:p w14:paraId="147C852F"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数</w:t>
            </w:r>
            <w:r>
              <w:rPr>
                <w:rFonts w:ascii="仿宋" w:eastAsia="仿宋" w:hAnsi="仿宋" w:cs="仿宋" w:hint="eastAsia"/>
                <w:b/>
                <w:bCs/>
                <w:kern w:val="0"/>
                <w:szCs w:val="21"/>
              </w:rPr>
              <w:t xml:space="preserve"> </w:t>
            </w:r>
            <w:r>
              <w:rPr>
                <w:rFonts w:ascii="仿宋" w:eastAsia="仿宋" w:hAnsi="仿宋" w:cs="仿宋" w:hint="eastAsia"/>
                <w:b/>
                <w:bCs/>
                <w:kern w:val="0"/>
                <w:szCs w:val="21"/>
              </w:rPr>
              <w:t>量</w:t>
            </w:r>
          </w:p>
        </w:tc>
        <w:tc>
          <w:tcPr>
            <w:tcW w:w="1111" w:type="pct"/>
            <w:shd w:val="clear" w:color="auto" w:fill="auto"/>
            <w:vAlign w:val="center"/>
          </w:tcPr>
          <w:p w14:paraId="080E1267" w14:textId="77777777" w:rsidR="00C500D5" w:rsidRDefault="00BC7D25">
            <w:pPr>
              <w:widowControl/>
              <w:jc w:val="center"/>
              <w:rPr>
                <w:rFonts w:ascii="仿宋" w:eastAsia="仿宋" w:hAnsi="仿宋" w:cs="仿宋"/>
                <w:b/>
                <w:bCs/>
                <w:kern w:val="0"/>
                <w:szCs w:val="21"/>
              </w:rPr>
            </w:pPr>
            <w:r>
              <w:rPr>
                <w:rFonts w:ascii="仿宋" w:eastAsia="仿宋" w:hAnsi="仿宋" w:cs="仿宋" w:hint="eastAsia"/>
                <w:b/>
                <w:bCs/>
                <w:kern w:val="0"/>
                <w:szCs w:val="21"/>
              </w:rPr>
              <w:t>备</w:t>
            </w:r>
            <w:r>
              <w:rPr>
                <w:rFonts w:ascii="仿宋" w:eastAsia="仿宋" w:hAnsi="仿宋" w:cs="仿宋" w:hint="eastAsia"/>
                <w:b/>
                <w:bCs/>
                <w:kern w:val="0"/>
                <w:szCs w:val="21"/>
              </w:rPr>
              <w:t xml:space="preserve">   </w:t>
            </w:r>
            <w:r>
              <w:rPr>
                <w:rFonts w:ascii="仿宋" w:eastAsia="仿宋" w:hAnsi="仿宋" w:cs="仿宋" w:hint="eastAsia"/>
                <w:b/>
                <w:bCs/>
                <w:kern w:val="0"/>
                <w:szCs w:val="21"/>
              </w:rPr>
              <w:t>注</w:t>
            </w:r>
          </w:p>
        </w:tc>
      </w:tr>
      <w:tr w:rsidR="00C500D5" w14:paraId="5B81B8E7" w14:textId="77777777">
        <w:trPr>
          <w:trHeight w:val="765"/>
        </w:trPr>
        <w:tc>
          <w:tcPr>
            <w:tcW w:w="610" w:type="pct"/>
            <w:vMerge w:val="restart"/>
            <w:shd w:val="clear" w:color="auto" w:fill="auto"/>
            <w:vAlign w:val="center"/>
          </w:tcPr>
          <w:p w14:paraId="4400936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951" w:type="pct"/>
            <w:vMerge w:val="restart"/>
            <w:shd w:val="clear" w:color="auto" w:fill="auto"/>
            <w:noWrap/>
            <w:vAlign w:val="center"/>
          </w:tcPr>
          <w:p w14:paraId="6524990F" w14:textId="77777777" w:rsidR="00C500D5" w:rsidRDefault="00BC7D25">
            <w:pPr>
              <w:rPr>
                <w:rFonts w:ascii="仿宋" w:eastAsia="仿宋" w:hAnsi="仿宋" w:cs="仿宋"/>
                <w:color w:val="000000"/>
                <w:kern w:val="0"/>
                <w:szCs w:val="21"/>
              </w:rPr>
            </w:pPr>
            <w:r>
              <w:rPr>
                <w:rFonts w:ascii="仿宋" w:eastAsia="仿宋" w:hAnsi="仿宋" w:cs="仿宋" w:hint="eastAsia"/>
                <w:color w:val="000000"/>
                <w:kern w:val="0"/>
                <w:szCs w:val="21"/>
              </w:rPr>
              <w:t>计算机设备</w:t>
            </w:r>
          </w:p>
          <w:p w14:paraId="4810B3D5" w14:textId="77777777" w:rsidR="00C500D5" w:rsidRDefault="00BC7D25">
            <w:pPr>
              <w:rPr>
                <w:rFonts w:ascii="仿宋" w:eastAsia="仿宋" w:hAnsi="仿宋" w:cs="仿宋"/>
                <w:szCs w:val="21"/>
              </w:rPr>
            </w:pPr>
            <w:r>
              <w:rPr>
                <w:rFonts w:ascii="仿宋" w:eastAsia="仿宋" w:hAnsi="仿宋" w:cs="仿宋" w:hint="eastAsia"/>
                <w:color w:val="000000"/>
                <w:kern w:val="0"/>
                <w:szCs w:val="21"/>
              </w:rPr>
              <w:t>（服务器或网络设备）</w:t>
            </w:r>
          </w:p>
          <w:p w14:paraId="43CFD4FC" w14:textId="77777777" w:rsidR="00C500D5" w:rsidRDefault="00C500D5">
            <w:pPr>
              <w:widowControl/>
              <w:jc w:val="left"/>
              <w:rPr>
                <w:rFonts w:ascii="仿宋" w:eastAsia="仿宋" w:hAnsi="仿宋" w:cs="仿宋"/>
                <w:color w:val="000000"/>
                <w:kern w:val="0"/>
                <w:szCs w:val="21"/>
              </w:rPr>
            </w:pPr>
          </w:p>
        </w:tc>
        <w:tc>
          <w:tcPr>
            <w:tcW w:w="1081" w:type="pct"/>
            <w:shd w:val="clear" w:color="auto" w:fill="auto"/>
            <w:vAlign w:val="center"/>
          </w:tcPr>
          <w:p w14:paraId="172AA2E3"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1.</w:t>
            </w:r>
            <w:r>
              <w:rPr>
                <w:rFonts w:ascii="仿宋" w:eastAsia="仿宋" w:hAnsi="仿宋" w:cs="仿宋" w:hint="eastAsia"/>
                <w:color w:val="000000"/>
                <w:kern w:val="0"/>
                <w:szCs w:val="21"/>
              </w:rPr>
              <w:t>设备检测、关机、断电；</w:t>
            </w:r>
          </w:p>
        </w:tc>
        <w:tc>
          <w:tcPr>
            <w:tcW w:w="582" w:type="pct"/>
            <w:vMerge w:val="restart"/>
            <w:shd w:val="clear" w:color="auto" w:fill="auto"/>
            <w:vAlign w:val="center"/>
          </w:tcPr>
          <w:p w14:paraId="59B7A20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台</w:t>
            </w:r>
          </w:p>
        </w:tc>
        <w:tc>
          <w:tcPr>
            <w:tcW w:w="665" w:type="pct"/>
            <w:vMerge w:val="restart"/>
            <w:shd w:val="clear" w:color="auto" w:fill="auto"/>
            <w:vAlign w:val="center"/>
          </w:tcPr>
          <w:p w14:paraId="74D0A06A"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c>
          <w:tcPr>
            <w:tcW w:w="1111" w:type="pct"/>
            <w:vMerge w:val="restart"/>
            <w:shd w:val="clear" w:color="auto" w:fill="auto"/>
            <w:vAlign w:val="center"/>
          </w:tcPr>
          <w:p w14:paraId="02A6FE9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标识标签、包装、外表清洁、二次搬运、安装，不含相应系统调试</w:t>
            </w:r>
          </w:p>
        </w:tc>
      </w:tr>
      <w:tr w:rsidR="00C500D5" w14:paraId="189C367D" w14:textId="77777777">
        <w:trPr>
          <w:trHeight w:val="510"/>
        </w:trPr>
        <w:tc>
          <w:tcPr>
            <w:tcW w:w="610" w:type="pct"/>
            <w:vMerge/>
            <w:shd w:val="clear" w:color="auto" w:fill="auto"/>
            <w:vAlign w:val="center"/>
          </w:tcPr>
          <w:p w14:paraId="1A9F4BCA" w14:textId="77777777" w:rsidR="00C500D5" w:rsidRDefault="00C500D5">
            <w:pPr>
              <w:widowControl/>
              <w:jc w:val="left"/>
              <w:rPr>
                <w:rFonts w:ascii="仿宋" w:eastAsia="仿宋" w:hAnsi="仿宋" w:cs="仿宋"/>
                <w:color w:val="000000"/>
                <w:kern w:val="0"/>
                <w:szCs w:val="21"/>
              </w:rPr>
            </w:pPr>
          </w:p>
        </w:tc>
        <w:tc>
          <w:tcPr>
            <w:tcW w:w="951" w:type="pct"/>
            <w:vMerge/>
            <w:shd w:val="clear" w:color="auto" w:fill="auto"/>
            <w:vAlign w:val="center"/>
          </w:tcPr>
          <w:p w14:paraId="6C2B5501" w14:textId="77777777" w:rsidR="00C500D5" w:rsidRDefault="00C500D5">
            <w:pPr>
              <w:widowControl/>
              <w:jc w:val="left"/>
              <w:rPr>
                <w:rFonts w:ascii="仿宋" w:eastAsia="仿宋" w:hAnsi="仿宋" w:cs="仿宋"/>
                <w:color w:val="000000"/>
                <w:kern w:val="0"/>
                <w:szCs w:val="21"/>
              </w:rPr>
            </w:pPr>
          </w:p>
        </w:tc>
        <w:tc>
          <w:tcPr>
            <w:tcW w:w="1081" w:type="pct"/>
            <w:shd w:val="clear" w:color="auto" w:fill="auto"/>
            <w:vAlign w:val="center"/>
          </w:tcPr>
          <w:p w14:paraId="5568F249"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2.</w:t>
            </w:r>
            <w:r>
              <w:rPr>
                <w:rFonts w:ascii="仿宋" w:eastAsia="仿宋" w:hAnsi="仿宋" w:cs="仿宋" w:hint="eastAsia"/>
                <w:color w:val="000000"/>
                <w:kern w:val="0"/>
                <w:szCs w:val="21"/>
              </w:rPr>
              <w:t>设备拆除、搬运；</w:t>
            </w:r>
          </w:p>
        </w:tc>
        <w:tc>
          <w:tcPr>
            <w:tcW w:w="582" w:type="pct"/>
            <w:vMerge/>
            <w:shd w:val="clear" w:color="auto" w:fill="auto"/>
            <w:vAlign w:val="center"/>
          </w:tcPr>
          <w:p w14:paraId="3623BC27" w14:textId="77777777" w:rsidR="00C500D5" w:rsidRDefault="00C500D5">
            <w:pPr>
              <w:widowControl/>
              <w:jc w:val="left"/>
              <w:rPr>
                <w:rFonts w:ascii="仿宋" w:eastAsia="仿宋" w:hAnsi="仿宋" w:cs="仿宋"/>
                <w:color w:val="000000"/>
                <w:kern w:val="0"/>
                <w:szCs w:val="21"/>
              </w:rPr>
            </w:pPr>
          </w:p>
        </w:tc>
        <w:tc>
          <w:tcPr>
            <w:tcW w:w="665" w:type="pct"/>
            <w:vMerge/>
            <w:shd w:val="clear" w:color="auto" w:fill="auto"/>
            <w:vAlign w:val="center"/>
          </w:tcPr>
          <w:p w14:paraId="13F5F1A6" w14:textId="77777777" w:rsidR="00C500D5" w:rsidRDefault="00C500D5">
            <w:pPr>
              <w:widowControl/>
              <w:jc w:val="left"/>
              <w:rPr>
                <w:rFonts w:ascii="仿宋" w:eastAsia="仿宋" w:hAnsi="仿宋" w:cs="仿宋"/>
                <w:color w:val="000000"/>
                <w:kern w:val="0"/>
                <w:szCs w:val="21"/>
              </w:rPr>
            </w:pPr>
          </w:p>
        </w:tc>
        <w:tc>
          <w:tcPr>
            <w:tcW w:w="1111" w:type="pct"/>
            <w:vMerge/>
            <w:shd w:val="clear" w:color="auto" w:fill="auto"/>
            <w:vAlign w:val="center"/>
          </w:tcPr>
          <w:p w14:paraId="5D4419BC" w14:textId="77777777" w:rsidR="00C500D5" w:rsidRDefault="00C500D5">
            <w:pPr>
              <w:widowControl/>
              <w:jc w:val="left"/>
              <w:rPr>
                <w:rFonts w:ascii="仿宋" w:eastAsia="仿宋" w:hAnsi="仿宋" w:cs="仿宋"/>
                <w:color w:val="000000"/>
                <w:kern w:val="0"/>
                <w:szCs w:val="21"/>
              </w:rPr>
            </w:pPr>
          </w:p>
        </w:tc>
      </w:tr>
      <w:tr w:rsidR="00C500D5" w14:paraId="3CF7C136" w14:textId="77777777">
        <w:trPr>
          <w:trHeight w:val="315"/>
        </w:trPr>
        <w:tc>
          <w:tcPr>
            <w:tcW w:w="610" w:type="pct"/>
            <w:shd w:val="clear" w:color="auto" w:fill="auto"/>
            <w:vAlign w:val="center"/>
          </w:tcPr>
          <w:p w14:paraId="3BE3102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951" w:type="pct"/>
            <w:shd w:val="clear" w:color="auto" w:fill="auto"/>
            <w:vAlign w:val="center"/>
          </w:tcPr>
          <w:p w14:paraId="10F0AC73"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设备调试费用</w:t>
            </w:r>
          </w:p>
        </w:tc>
        <w:tc>
          <w:tcPr>
            <w:tcW w:w="1081" w:type="pct"/>
            <w:shd w:val="clear" w:color="auto" w:fill="auto"/>
            <w:vAlign w:val="center"/>
          </w:tcPr>
          <w:p w14:paraId="7C14754A" w14:textId="77777777" w:rsidR="00C500D5" w:rsidRDefault="00BC7D25">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设备调试费用</w:t>
            </w:r>
          </w:p>
        </w:tc>
        <w:tc>
          <w:tcPr>
            <w:tcW w:w="582" w:type="pct"/>
            <w:shd w:val="clear" w:color="auto" w:fill="auto"/>
            <w:vAlign w:val="center"/>
          </w:tcPr>
          <w:p w14:paraId="37E49CF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项</w:t>
            </w:r>
          </w:p>
        </w:tc>
        <w:tc>
          <w:tcPr>
            <w:tcW w:w="665" w:type="pct"/>
            <w:shd w:val="clear" w:color="auto" w:fill="auto"/>
            <w:vAlign w:val="center"/>
          </w:tcPr>
          <w:p w14:paraId="58662D42"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111" w:type="pct"/>
            <w:shd w:val="clear" w:color="auto" w:fill="auto"/>
            <w:vAlign w:val="center"/>
          </w:tcPr>
          <w:p w14:paraId="62E3170A" w14:textId="77777777" w:rsidR="00C500D5" w:rsidRDefault="00C500D5">
            <w:pPr>
              <w:widowControl/>
              <w:jc w:val="center"/>
              <w:rPr>
                <w:rFonts w:ascii="仿宋" w:eastAsia="仿宋" w:hAnsi="仿宋" w:cs="仿宋"/>
                <w:color w:val="FF0000"/>
                <w:kern w:val="0"/>
                <w:szCs w:val="21"/>
              </w:rPr>
            </w:pPr>
          </w:p>
        </w:tc>
      </w:tr>
    </w:tbl>
    <w:p w14:paraId="22F7FDB2" w14:textId="77777777" w:rsidR="00C500D5" w:rsidRDefault="00BC7D25">
      <w:pPr>
        <w:autoSpaceDE w:val="0"/>
        <w:autoSpaceDN w:val="0"/>
        <w:spacing w:before="120" w:after="120"/>
        <w:jc w:val="left"/>
        <w:outlineLvl w:val="1"/>
        <w:rPr>
          <w:rFonts w:ascii="仿宋" w:eastAsia="仿宋" w:hAnsi="仿宋" w:cs="仿宋"/>
          <w:b/>
          <w:bCs/>
          <w:sz w:val="28"/>
          <w:szCs w:val="28"/>
          <w:lang w:val="zh-CN" w:bidi="zh-CN"/>
        </w:rPr>
      </w:pPr>
      <w:r>
        <w:rPr>
          <w:rFonts w:ascii="仿宋" w:eastAsia="仿宋" w:hAnsi="仿宋" w:cs="仿宋" w:hint="eastAsia"/>
          <w:b/>
          <w:bCs/>
          <w:sz w:val="28"/>
          <w:szCs w:val="28"/>
          <w:lang w:val="zh-CN" w:bidi="zh-CN"/>
        </w:rPr>
        <w:t>三、具体技术参数：</w:t>
      </w:r>
    </w:p>
    <w:p w14:paraId="34973757" w14:textId="77777777" w:rsidR="00C500D5" w:rsidRDefault="00BC7D25">
      <w:pPr>
        <w:autoSpaceDE w:val="0"/>
        <w:autoSpaceDN w:val="0"/>
        <w:spacing w:before="120" w:after="120"/>
        <w:jc w:val="left"/>
        <w:outlineLvl w:val="1"/>
        <w:rPr>
          <w:rFonts w:ascii="仿宋" w:eastAsia="仿宋" w:hAnsi="仿宋" w:cs="仿宋"/>
          <w:b/>
          <w:bCs/>
          <w:sz w:val="24"/>
          <w:lang w:bidi="zh-CN"/>
        </w:rPr>
      </w:pPr>
      <w:r>
        <w:rPr>
          <w:rFonts w:ascii="仿宋" w:eastAsia="仿宋" w:hAnsi="仿宋" w:cs="仿宋" w:hint="eastAsia"/>
          <w:b/>
          <w:bCs/>
          <w:sz w:val="24"/>
          <w:lang w:bidi="zh-CN"/>
        </w:rPr>
        <w:t>1.</w:t>
      </w:r>
      <w:r>
        <w:rPr>
          <w:rFonts w:ascii="仿宋" w:eastAsia="仿宋" w:hAnsi="仿宋" w:cs="仿宋" w:hint="eastAsia"/>
          <w:b/>
          <w:bCs/>
          <w:sz w:val="24"/>
          <w:lang w:bidi="zh-CN"/>
        </w:rPr>
        <w:t>机房装修工程的技术参数要求</w:t>
      </w:r>
      <w:bookmarkEnd w:id="0"/>
    </w:p>
    <w:p w14:paraId="4AF32694" w14:textId="77777777" w:rsidR="00C500D5" w:rsidRDefault="00BC7D25">
      <w:pPr>
        <w:keepNext/>
        <w:keepLines/>
        <w:autoSpaceDE w:val="0"/>
        <w:autoSpaceDN w:val="0"/>
        <w:spacing w:before="260" w:after="260" w:line="360" w:lineRule="auto"/>
        <w:jc w:val="left"/>
        <w:outlineLvl w:val="2"/>
        <w:rPr>
          <w:rFonts w:ascii="仿宋" w:eastAsia="仿宋" w:hAnsi="仿宋" w:cs="仿宋"/>
          <w:b/>
          <w:bCs/>
          <w:szCs w:val="21"/>
          <w:lang w:val="zh-CN" w:bidi="zh-CN"/>
        </w:rPr>
      </w:pPr>
      <w:bookmarkStart w:id="1" w:name="_Toc181692861"/>
      <w:bookmarkStart w:id="2" w:name="_Toc121154178"/>
      <w:bookmarkStart w:id="3" w:name="_Toc120886564"/>
      <w:bookmarkStart w:id="4" w:name="_Toc121243119"/>
      <w:r>
        <w:rPr>
          <w:rFonts w:ascii="仿宋" w:eastAsia="仿宋" w:hAnsi="仿宋" w:cs="仿宋" w:hint="eastAsia"/>
          <w:b/>
          <w:bCs/>
          <w:szCs w:val="21"/>
          <w:lang w:val="zh-CN" w:bidi="zh-CN"/>
        </w:rPr>
        <w:t xml:space="preserve">1.1 </w:t>
      </w:r>
      <w:r>
        <w:rPr>
          <w:rFonts w:ascii="仿宋" w:eastAsia="仿宋" w:hAnsi="仿宋" w:cs="仿宋" w:hint="eastAsia"/>
          <w:b/>
          <w:bCs/>
          <w:szCs w:val="21"/>
          <w:lang w:val="zh-CN" w:bidi="zh-CN"/>
        </w:rPr>
        <w:t>机房吊顶的技术要求</w:t>
      </w:r>
      <w:bookmarkEnd w:id="1"/>
    </w:p>
    <w:p w14:paraId="421F5200" w14:textId="77777777" w:rsidR="00C500D5" w:rsidRDefault="00BC7D25">
      <w:pPr>
        <w:snapToGrid w:val="0"/>
        <w:ind w:firstLineChars="200" w:firstLine="422"/>
        <w:rPr>
          <w:rFonts w:ascii="仿宋" w:eastAsia="仿宋" w:hAnsi="仿宋" w:cs="仿宋"/>
          <w:b/>
          <w:bCs/>
          <w:kern w:val="0"/>
          <w:szCs w:val="21"/>
        </w:rPr>
      </w:pPr>
      <w:r>
        <w:rPr>
          <w:rFonts w:ascii="仿宋" w:eastAsia="仿宋" w:hAnsi="仿宋" w:cs="仿宋" w:hint="eastAsia"/>
          <w:b/>
          <w:bCs/>
          <w:kern w:val="0"/>
          <w:szCs w:val="21"/>
        </w:rPr>
        <w:t>微孔铝制天花要求：</w:t>
      </w:r>
    </w:p>
    <w:tbl>
      <w:tblPr>
        <w:tblW w:w="54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76"/>
        <w:gridCol w:w="1226"/>
        <w:gridCol w:w="5359"/>
        <w:gridCol w:w="1094"/>
      </w:tblGrid>
      <w:tr w:rsidR="00C500D5" w14:paraId="541DAE19" w14:textId="77777777">
        <w:trPr>
          <w:trHeight w:val="600"/>
        </w:trPr>
        <w:tc>
          <w:tcPr>
            <w:tcW w:w="361" w:type="pct"/>
            <w:tcBorders>
              <w:top w:val="single" w:sz="4" w:space="0" w:color="auto"/>
              <w:left w:val="single" w:sz="4" w:space="0" w:color="auto"/>
              <w:bottom w:val="single" w:sz="4" w:space="0" w:color="auto"/>
              <w:right w:val="single" w:sz="4" w:space="0" w:color="auto"/>
            </w:tcBorders>
            <w:shd w:val="clear" w:color="000000" w:fill="FFFFFF"/>
            <w:vAlign w:val="center"/>
          </w:tcPr>
          <w:p w14:paraId="4699A689" w14:textId="77777777" w:rsidR="00C500D5" w:rsidRDefault="00BC7D25">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序号</w:t>
            </w:r>
          </w:p>
        </w:tc>
        <w:tc>
          <w:tcPr>
            <w:tcW w:w="475" w:type="pct"/>
            <w:tcBorders>
              <w:top w:val="single" w:sz="4" w:space="0" w:color="auto"/>
              <w:left w:val="single" w:sz="4" w:space="0" w:color="auto"/>
              <w:bottom w:val="single" w:sz="4" w:space="0" w:color="auto"/>
              <w:right w:val="single" w:sz="4" w:space="0" w:color="auto"/>
            </w:tcBorders>
            <w:shd w:val="clear" w:color="000000" w:fill="FFFFFF"/>
            <w:vAlign w:val="center"/>
          </w:tcPr>
          <w:p w14:paraId="038E70D3" w14:textId="77777777" w:rsidR="00C500D5" w:rsidRDefault="00BC7D25">
            <w:pPr>
              <w:widowControl/>
              <w:jc w:val="center"/>
              <w:rPr>
                <w:rFonts w:ascii="仿宋" w:eastAsia="仿宋" w:hAnsi="仿宋" w:cs="仿宋"/>
                <w:b/>
                <w:bCs/>
                <w:szCs w:val="21"/>
              </w:rPr>
            </w:pPr>
            <w:r>
              <w:rPr>
                <w:rFonts w:ascii="仿宋" w:eastAsia="仿宋" w:hAnsi="仿宋" w:cs="仿宋" w:hint="eastAsia"/>
                <w:b/>
                <w:bCs/>
                <w:szCs w:val="21"/>
              </w:rPr>
              <w:t>重要性</w:t>
            </w:r>
          </w:p>
        </w:tc>
        <w:tc>
          <w:tcPr>
            <w:tcW w:w="665" w:type="pct"/>
            <w:tcBorders>
              <w:top w:val="single" w:sz="4" w:space="0" w:color="auto"/>
              <w:left w:val="single" w:sz="4" w:space="0" w:color="auto"/>
              <w:bottom w:val="single" w:sz="4" w:space="0" w:color="auto"/>
              <w:right w:val="single" w:sz="4" w:space="0" w:color="auto"/>
            </w:tcBorders>
            <w:shd w:val="clear" w:color="000000" w:fill="FFFFFF"/>
            <w:vAlign w:val="center"/>
          </w:tcPr>
          <w:p w14:paraId="055DEA67" w14:textId="77777777" w:rsidR="00C500D5" w:rsidRDefault="00BC7D25">
            <w:pPr>
              <w:widowControl/>
              <w:jc w:val="center"/>
              <w:rPr>
                <w:rFonts w:ascii="仿宋" w:eastAsia="仿宋" w:hAnsi="仿宋" w:cs="仿宋"/>
                <w:b/>
                <w:bCs/>
                <w:szCs w:val="21"/>
              </w:rPr>
            </w:pPr>
            <w:r>
              <w:rPr>
                <w:rFonts w:ascii="仿宋" w:eastAsia="仿宋" w:hAnsi="仿宋" w:cs="仿宋" w:hint="eastAsia"/>
                <w:b/>
                <w:bCs/>
                <w:szCs w:val="21"/>
              </w:rPr>
              <w:t>指标项</w:t>
            </w:r>
          </w:p>
        </w:tc>
        <w:tc>
          <w:tcPr>
            <w:tcW w:w="2906" w:type="pct"/>
            <w:tcBorders>
              <w:top w:val="single" w:sz="4" w:space="0" w:color="auto"/>
              <w:left w:val="single" w:sz="4" w:space="0" w:color="auto"/>
              <w:bottom w:val="single" w:sz="4" w:space="0" w:color="auto"/>
              <w:right w:val="single" w:sz="4" w:space="0" w:color="auto"/>
            </w:tcBorders>
            <w:shd w:val="clear" w:color="000000" w:fill="FFFFFF"/>
            <w:vAlign w:val="center"/>
          </w:tcPr>
          <w:p w14:paraId="0F96BC20" w14:textId="77777777" w:rsidR="00C500D5" w:rsidRDefault="00BC7D25">
            <w:pPr>
              <w:widowControl/>
              <w:jc w:val="center"/>
              <w:rPr>
                <w:rFonts w:ascii="仿宋" w:eastAsia="仿宋" w:hAnsi="仿宋" w:cs="仿宋"/>
                <w:b/>
                <w:bCs/>
                <w:szCs w:val="21"/>
              </w:rPr>
            </w:pPr>
            <w:r>
              <w:rPr>
                <w:rFonts w:ascii="仿宋" w:eastAsia="仿宋" w:hAnsi="仿宋" w:cs="仿宋" w:hint="eastAsia"/>
                <w:b/>
                <w:bCs/>
                <w:szCs w:val="21"/>
              </w:rPr>
              <w:t>指标要求</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24BBCFC0" w14:textId="77777777" w:rsidR="00C500D5" w:rsidRDefault="00BC7D25">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证明材料</w:t>
            </w:r>
          </w:p>
        </w:tc>
      </w:tr>
      <w:tr w:rsidR="00C500D5" w14:paraId="3B24C599" w14:textId="77777777">
        <w:trPr>
          <w:trHeight w:val="600"/>
        </w:trPr>
        <w:tc>
          <w:tcPr>
            <w:tcW w:w="361" w:type="pct"/>
            <w:shd w:val="clear" w:color="000000" w:fill="FFFFFF"/>
            <w:vAlign w:val="center"/>
          </w:tcPr>
          <w:p w14:paraId="0311A5E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475" w:type="pct"/>
            <w:shd w:val="clear" w:color="000000" w:fill="FFFFFF"/>
            <w:vAlign w:val="center"/>
          </w:tcPr>
          <w:p w14:paraId="1E16B443" w14:textId="77777777" w:rsidR="00C500D5" w:rsidRDefault="00C500D5">
            <w:pPr>
              <w:widowControl/>
              <w:jc w:val="center"/>
              <w:rPr>
                <w:rFonts w:ascii="仿宋" w:eastAsia="仿宋" w:hAnsi="仿宋" w:cs="仿宋"/>
                <w:color w:val="000000"/>
                <w:kern w:val="0"/>
                <w:szCs w:val="21"/>
              </w:rPr>
            </w:pPr>
          </w:p>
        </w:tc>
        <w:tc>
          <w:tcPr>
            <w:tcW w:w="665" w:type="pct"/>
            <w:tcBorders>
              <w:top w:val="nil"/>
            </w:tcBorders>
            <w:shd w:val="clear" w:color="000000" w:fill="FFFFFF"/>
            <w:vAlign w:val="center"/>
          </w:tcPr>
          <w:p w14:paraId="0E0F7DB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产品规格</w:t>
            </w:r>
          </w:p>
        </w:tc>
        <w:tc>
          <w:tcPr>
            <w:tcW w:w="2906" w:type="pct"/>
            <w:shd w:val="clear" w:color="000000" w:fill="FFFFFF"/>
            <w:vAlign w:val="center"/>
          </w:tcPr>
          <w:p w14:paraId="57169A82" w14:textId="77777777" w:rsidR="00C500D5" w:rsidRDefault="00BC7D25">
            <w:pPr>
              <w:widowControl/>
              <w:spacing w:after="160"/>
              <w:rPr>
                <w:rFonts w:ascii="仿宋" w:eastAsia="仿宋" w:hAnsi="仿宋" w:cs="仿宋"/>
                <w:color w:val="000000"/>
                <w:szCs w:val="21"/>
              </w:rPr>
            </w:pPr>
            <w:r>
              <w:rPr>
                <w:rFonts w:ascii="仿宋" w:eastAsia="仿宋" w:hAnsi="仿宋" w:cs="仿宋" w:hint="eastAsia"/>
                <w:szCs w:val="21"/>
              </w:rPr>
              <w:t>铝板天花板采用冷冲压一次成型，直角边，美观明快，可单独安装拆卸。技术标准：尺寸范围</w:t>
            </w:r>
            <w:r>
              <w:rPr>
                <w:rFonts w:ascii="仿宋" w:eastAsia="仿宋" w:hAnsi="仿宋" w:cs="仿宋" w:hint="eastAsia"/>
                <w:szCs w:val="21"/>
              </w:rPr>
              <w:t xml:space="preserve">(mm) </w:t>
            </w:r>
            <w:r>
              <w:rPr>
                <w:rFonts w:ascii="仿宋" w:eastAsia="仿宋" w:hAnsi="仿宋" w:cs="仿宋" w:hint="eastAsia"/>
                <w:szCs w:val="21"/>
              </w:rPr>
              <w:t>允许偏差</w:t>
            </w:r>
            <w:r>
              <w:rPr>
                <w:rFonts w:ascii="仿宋" w:eastAsia="仿宋" w:hAnsi="仿宋" w:cs="仿宋" w:hint="eastAsia"/>
                <w:szCs w:val="21"/>
              </w:rPr>
              <w:t xml:space="preserve">(mm) </w:t>
            </w:r>
            <w:r>
              <w:rPr>
                <w:rFonts w:ascii="仿宋" w:eastAsia="仿宋" w:hAnsi="仿宋" w:cs="仿宋" w:hint="eastAsia"/>
                <w:szCs w:val="21"/>
              </w:rPr>
              <w:t>厚度</w:t>
            </w:r>
            <w:r>
              <w:rPr>
                <w:rFonts w:ascii="仿宋" w:eastAsia="仿宋" w:hAnsi="仿宋" w:cs="仿宋" w:hint="eastAsia"/>
                <w:szCs w:val="21"/>
              </w:rPr>
              <w:t xml:space="preserve"> 0.8 </w:t>
            </w:r>
            <w:r>
              <w:rPr>
                <w:rFonts w:ascii="仿宋" w:eastAsia="仿宋" w:hAnsi="仿宋" w:cs="仿宋" w:hint="eastAsia"/>
                <w:szCs w:val="21"/>
              </w:rPr>
              <w:t>±</w:t>
            </w:r>
            <w:r>
              <w:rPr>
                <w:rFonts w:ascii="仿宋" w:eastAsia="仿宋" w:hAnsi="仿宋" w:cs="仿宋" w:hint="eastAsia"/>
                <w:szCs w:val="21"/>
              </w:rPr>
              <w:t>0.02</w:t>
            </w:r>
            <w:r>
              <w:rPr>
                <w:rFonts w:ascii="仿宋" w:eastAsia="仿宋" w:hAnsi="仿宋" w:cs="仿宋" w:hint="eastAsia"/>
                <w:szCs w:val="21"/>
              </w:rPr>
              <w:t>～±</w:t>
            </w:r>
            <w:r>
              <w:rPr>
                <w:rFonts w:ascii="仿宋" w:eastAsia="仿宋" w:hAnsi="仿宋" w:cs="仿宋" w:hint="eastAsia"/>
                <w:szCs w:val="21"/>
              </w:rPr>
              <w:t xml:space="preserve">0.04  </w:t>
            </w:r>
            <w:r>
              <w:rPr>
                <w:rFonts w:ascii="仿宋" w:eastAsia="仿宋" w:hAnsi="仿宋" w:cs="仿宋" w:hint="eastAsia"/>
                <w:szCs w:val="21"/>
              </w:rPr>
              <w:t>长</w:t>
            </w:r>
            <w:r>
              <w:rPr>
                <w:rFonts w:ascii="仿宋" w:eastAsia="仿宋" w:hAnsi="仿宋" w:cs="仿宋" w:hint="eastAsia"/>
                <w:color w:val="000000"/>
                <w:szCs w:val="21"/>
              </w:rPr>
              <w:t>×宽</w:t>
            </w:r>
            <w:r>
              <w:rPr>
                <w:rFonts w:ascii="仿宋" w:eastAsia="仿宋" w:hAnsi="仿宋" w:cs="仿宋" w:hint="eastAsia"/>
                <w:color w:val="000000"/>
                <w:szCs w:val="21"/>
              </w:rPr>
              <w:t xml:space="preserve"> </w:t>
            </w:r>
            <w:r>
              <w:rPr>
                <w:rFonts w:ascii="仿宋" w:eastAsia="仿宋" w:hAnsi="仿宋" w:cs="仿宋" w:hint="eastAsia"/>
                <w:szCs w:val="21"/>
              </w:rPr>
              <w:t>≥</w:t>
            </w:r>
            <w:r>
              <w:rPr>
                <w:rFonts w:ascii="仿宋" w:eastAsia="仿宋" w:hAnsi="仿宋" w:cs="仿宋" w:hint="eastAsia"/>
                <w:color w:val="000000"/>
                <w:szCs w:val="21"/>
              </w:rPr>
              <w:t>600</w:t>
            </w:r>
            <w:r>
              <w:rPr>
                <w:rFonts w:ascii="仿宋" w:eastAsia="仿宋" w:hAnsi="仿宋" w:cs="仿宋" w:hint="eastAsia"/>
                <w:color w:val="000000"/>
                <w:szCs w:val="21"/>
              </w:rPr>
              <w:t>×</w:t>
            </w:r>
            <w:r>
              <w:rPr>
                <w:rFonts w:ascii="仿宋" w:eastAsia="仿宋" w:hAnsi="仿宋" w:cs="仿宋" w:hint="eastAsia"/>
                <w:color w:val="000000"/>
                <w:szCs w:val="21"/>
              </w:rPr>
              <w:t xml:space="preserve">600 </w:t>
            </w:r>
            <w:r>
              <w:rPr>
                <w:rFonts w:ascii="仿宋" w:eastAsia="仿宋" w:hAnsi="仿宋" w:cs="仿宋" w:hint="eastAsia"/>
                <w:color w:val="000000"/>
                <w:szCs w:val="21"/>
              </w:rPr>
              <w:t>±</w:t>
            </w:r>
            <w:r>
              <w:rPr>
                <w:rFonts w:ascii="仿宋" w:eastAsia="仿宋" w:hAnsi="仿宋" w:cs="仿宋" w:hint="eastAsia"/>
                <w:color w:val="000000"/>
                <w:szCs w:val="21"/>
              </w:rPr>
              <w:t>1</w:t>
            </w:r>
            <w:r>
              <w:rPr>
                <w:rFonts w:ascii="仿宋" w:eastAsia="仿宋" w:hAnsi="仿宋" w:cs="仿宋" w:hint="eastAsia"/>
                <w:color w:val="000000"/>
                <w:szCs w:val="21"/>
              </w:rPr>
              <w:t>×±</w:t>
            </w:r>
            <w:r>
              <w:rPr>
                <w:rFonts w:ascii="仿宋" w:eastAsia="仿宋" w:hAnsi="仿宋" w:cs="仿宋" w:hint="eastAsia"/>
                <w:color w:val="000000"/>
                <w:szCs w:val="21"/>
              </w:rPr>
              <w:t>1</w:t>
            </w:r>
            <w:r>
              <w:rPr>
                <w:rFonts w:ascii="仿宋" w:eastAsia="仿宋" w:hAnsi="仿宋" w:cs="仿宋" w:hint="eastAsia"/>
                <w:color w:val="000000"/>
                <w:szCs w:val="21"/>
              </w:rPr>
              <w:t>对角线</w:t>
            </w:r>
            <w:r>
              <w:rPr>
                <w:rFonts w:ascii="仿宋" w:eastAsia="仿宋" w:hAnsi="仿宋" w:cs="仿宋" w:hint="eastAsia"/>
                <w:color w:val="000000"/>
                <w:szCs w:val="21"/>
              </w:rPr>
              <w:t xml:space="preserve"> </w:t>
            </w:r>
            <w:r>
              <w:rPr>
                <w:rFonts w:ascii="仿宋" w:eastAsia="仿宋" w:hAnsi="仿宋" w:cs="仿宋" w:hint="eastAsia"/>
                <w:szCs w:val="21"/>
              </w:rPr>
              <w:t>≥</w:t>
            </w:r>
            <w:r>
              <w:rPr>
                <w:rFonts w:ascii="仿宋" w:eastAsia="仿宋" w:hAnsi="仿宋" w:cs="仿宋" w:hint="eastAsia"/>
                <w:color w:val="000000"/>
                <w:szCs w:val="21"/>
              </w:rPr>
              <w:t>600</w:t>
            </w:r>
            <w:r>
              <w:rPr>
                <w:rFonts w:ascii="仿宋" w:eastAsia="仿宋" w:hAnsi="仿宋" w:cs="仿宋" w:hint="eastAsia"/>
                <w:color w:val="000000"/>
                <w:szCs w:val="21"/>
              </w:rPr>
              <w:t>×</w:t>
            </w:r>
            <w:r>
              <w:rPr>
                <w:rFonts w:ascii="仿宋" w:eastAsia="仿宋" w:hAnsi="仿宋" w:cs="仿宋" w:hint="eastAsia"/>
                <w:color w:val="000000"/>
                <w:szCs w:val="21"/>
              </w:rPr>
              <w:t xml:space="preserve">600 </w:t>
            </w:r>
            <w:r>
              <w:rPr>
                <w:rFonts w:ascii="仿宋" w:eastAsia="仿宋" w:hAnsi="仿宋" w:cs="仿宋" w:hint="eastAsia"/>
                <w:color w:val="000000"/>
                <w:szCs w:val="21"/>
              </w:rPr>
              <w:t>±</w:t>
            </w:r>
            <w:r>
              <w:rPr>
                <w:rFonts w:ascii="仿宋" w:eastAsia="仿宋" w:hAnsi="仿宋" w:cs="仿宋" w:hint="eastAsia"/>
                <w:color w:val="000000"/>
                <w:szCs w:val="21"/>
              </w:rPr>
              <w:t xml:space="preserve">1.0  </w:t>
            </w:r>
            <w:r>
              <w:rPr>
                <w:rFonts w:ascii="仿宋" w:eastAsia="仿宋" w:hAnsi="仿宋" w:cs="仿宋" w:hint="eastAsia"/>
                <w:color w:val="000000"/>
                <w:szCs w:val="21"/>
              </w:rPr>
              <w:t>平整度</w:t>
            </w:r>
            <w:r>
              <w:rPr>
                <w:rFonts w:ascii="仿宋" w:eastAsia="仿宋" w:hAnsi="仿宋" w:cs="仿宋" w:hint="eastAsia"/>
                <w:color w:val="000000"/>
                <w:szCs w:val="21"/>
              </w:rPr>
              <w:t xml:space="preserve"> </w:t>
            </w:r>
            <w:r>
              <w:rPr>
                <w:rFonts w:ascii="仿宋" w:eastAsia="仿宋" w:hAnsi="仿宋" w:cs="仿宋" w:hint="eastAsia"/>
                <w:szCs w:val="21"/>
              </w:rPr>
              <w:t>≥</w:t>
            </w:r>
            <w:r>
              <w:rPr>
                <w:rFonts w:ascii="仿宋" w:eastAsia="仿宋" w:hAnsi="仿宋" w:cs="仿宋" w:hint="eastAsia"/>
                <w:color w:val="000000"/>
                <w:szCs w:val="21"/>
              </w:rPr>
              <w:t>600</w:t>
            </w:r>
            <w:r>
              <w:rPr>
                <w:rFonts w:ascii="仿宋" w:eastAsia="仿宋" w:hAnsi="仿宋" w:cs="仿宋" w:hint="eastAsia"/>
                <w:color w:val="000000"/>
                <w:szCs w:val="21"/>
              </w:rPr>
              <w:t>×</w:t>
            </w:r>
            <w:r>
              <w:rPr>
                <w:rFonts w:ascii="仿宋" w:eastAsia="仿宋" w:hAnsi="仿宋" w:cs="仿宋" w:hint="eastAsia"/>
                <w:color w:val="000000"/>
                <w:szCs w:val="21"/>
              </w:rPr>
              <w:t xml:space="preserve">600 </w:t>
            </w:r>
            <w:r>
              <w:rPr>
                <w:rFonts w:ascii="仿宋" w:eastAsia="仿宋" w:hAnsi="仿宋" w:cs="仿宋" w:hint="eastAsia"/>
                <w:color w:val="000000"/>
                <w:szCs w:val="21"/>
              </w:rPr>
              <w:t>±</w:t>
            </w:r>
            <w:r>
              <w:rPr>
                <w:rFonts w:ascii="仿宋" w:eastAsia="仿宋" w:hAnsi="仿宋" w:cs="仿宋" w:hint="eastAsia"/>
                <w:color w:val="000000"/>
                <w:szCs w:val="21"/>
              </w:rPr>
              <w:t>2mm/m</w:t>
            </w:r>
          </w:p>
        </w:tc>
        <w:tc>
          <w:tcPr>
            <w:tcW w:w="593" w:type="pct"/>
            <w:shd w:val="clear" w:color="000000" w:fill="FFFFFF"/>
            <w:vAlign w:val="center"/>
          </w:tcPr>
          <w:p w14:paraId="1932564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5F656489" w14:textId="77777777" w:rsidTr="00CE3F15">
        <w:trPr>
          <w:trHeight w:val="274"/>
        </w:trPr>
        <w:tc>
          <w:tcPr>
            <w:tcW w:w="361" w:type="pct"/>
            <w:shd w:val="clear" w:color="000000" w:fill="FFFFFF"/>
            <w:vAlign w:val="center"/>
          </w:tcPr>
          <w:p w14:paraId="0CBD565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475" w:type="pct"/>
            <w:shd w:val="clear" w:color="000000" w:fill="FFFFFF"/>
            <w:vAlign w:val="center"/>
          </w:tcPr>
          <w:p w14:paraId="04BD97D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w:t>
            </w:r>
          </w:p>
        </w:tc>
        <w:tc>
          <w:tcPr>
            <w:tcW w:w="665" w:type="pct"/>
            <w:shd w:val="clear" w:color="000000" w:fill="FFFFFF"/>
            <w:vAlign w:val="center"/>
          </w:tcPr>
          <w:p w14:paraId="18EDB32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质量标准</w:t>
            </w:r>
          </w:p>
        </w:tc>
        <w:tc>
          <w:tcPr>
            <w:tcW w:w="2906" w:type="pct"/>
            <w:shd w:val="clear" w:color="000000" w:fill="FFFFFF"/>
            <w:vAlign w:val="center"/>
          </w:tcPr>
          <w:p w14:paraId="25A720BC" w14:textId="77777777" w:rsidR="00C500D5" w:rsidRDefault="00BC7D25">
            <w:pPr>
              <w:widowControl/>
              <w:spacing w:after="160"/>
              <w:rPr>
                <w:rFonts w:ascii="仿宋" w:eastAsia="仿宋" w:hAnsi="仿宋" w:cs="仿宋"/>
                <w:szCs w:val="21"/>
              </w:rPr>
            </w:pPr>
            <w:r>
              <w:rPr>
                <w:rFonts w:ascii="仿宋" w:eastAsia="仿宋" w:hAnsi="仿宋" w:cs="仿宋" w:hint="eastAsia"/>
                <w:szCs w:val="21"/>
              </w:rPr>
              <w:t>漆膜性能：</w:t>
            </w:r>
            <w:r>
              <w:rPr>
                <w:rFonts w:ascii="仿宋" w:eastAsia="仿宋" w:hAnsi="仿宋" w:cs="仿宋" w:hint="eastAsia"/>
                <w:szCs w:val="21"/>
              </w:rPr>
              <w:t>a</w:t>
            </w:r>
            <w:r>
              <w:rPr>
                <w:rFonts w:ascii="仿宋" w:eastAsia="仿宋" w:hAnsi="仿宋" w:cs="仿宋" w:hint="eastAsia"/>
                <w:szCs w:val="21"/>
              </w:rPr>
              <w:t>、涂层：涂层厚度≥</w:t>
            </w:r>
            <w:r>
              <w:rPr>
                <w:rFonts w:ascii="仿宋" w:eastAsia="仿宋" w:hAnsi="仿宋" w:cs="仿宋" w:hint="eastAsia"/>
                <w:szCs w:val="21"/>
              </w:rPr>
              <w:t>40UMb</w:t>
            </w:r>
            <w:r>
              <w:rPr>
                <w:rFonts w:ascii="仿宋" w:eastAsia="仿宋" w:hAnsi="仿宋" w:cs="仿宋" w:hint="eastAsia"/>
                <w:szCs w:val="21"/>
              </w:rPr>
              <w:t>、铅笔硬度：≥</w:t>
            </w:r>
            <w:r>
              <w:rPr>
                <w:rFonts w:ascii="仿宋" w:eastAsia="仿宋" w:hAnsi="仿宋" w:cs="仿宋" w:hint="eastAsia"/>
                <w:szCs w:val="21"/>
              </w:rPr>
              <w:t>4H</w:t>
            </w:r>
            <w:r>
              <w:rPr>
                <w:rFonts w:ascii="仿宋" w:eastAsia="仿宋" w:hAnsi="仿宋" w:cs="仿宋" w:hint="eastAsia"/>
                <w:szCs w:val="21"/>
              </w:rPr>
              <w:t>防火性能：符合</w:t>
            </w:r>
            <w:r>
              <w:rPr>
                <w:rFonts w:ascii="仿宋" w:eastAsia="仿宋" w:hAnsi="仿宋" w:cs="仿宋" w:hint="eastAsia"/>
                <w:szCs w:val="21"/>
              </w:rPr>
              <w:t>GB8624-2012</w:t>
            </w:r>
            <w:r>
              <w:rPr>
                <w:rFonts w:ascii="仿宋" w:eastAsia="仿宋" w:hAnsi="仿宋" w:cs="仿宋" w:hint="eastAsia"/>
                <w:szCs w:val="21"/>
              </w:rPr>
              <w:t>标准中平板状建筑材料</w:t>
            </w:r>
            <w:r>
              <w:rPr>
                <w:rFonts w:ascii="仿宋" w:eastAsia="仿宋" w:hAnsi="仿宋" w:cs="仿宋" w:hint="eastAsia"/>
                <w:szCs w:val="21"/>
              </w:rPr>
              <w:t>A</w:t>
            </w:r>
            <w:r>
              <w:rPr>
                <w:rFonts w:ascii="仿宋" w:eastAsia="仿宋" w:hAnsi="仿宋" w:cs="仿宋" w:hint="eastAsia"/>
                <w:szCs w:val="21"/>
              </w:rPr>
              <w:t>级的规定要求，提供耐火检测报告。质量标准：符合</w:t>
            </w:r>
            <w:r>
              <w:rPr>
                <w:rFonts w:ascii="仿宋" w:eastAsia="仿宋" w:hAnsi="仿宋" w:cs="仿宋" w:hint="eastAsia"/>
                <w:szCs w:val="21"/>
              </w:rPr>
              <w:t>GB/T23444-2009</w:t>
            </w:r>
            <w:r>
              <w:rPr>
                <w:rFonts w:ascii="仿宋" w:eastAsia="仿宋" w:hAnsi="仿宋" w:cs="仿宋" w:hint="eastAsia"/>
                <w:szCs w:val="21"/>
              </w:rPr>
              <w:t>《金属及金属复合材料吊顶板》标准规</w:t>
            </w:r>
            <w:r>
              <w:rPr>
                <w:rFonts w:ascii="仿宋" w:eastAsia="仿宋" w:hAnsi="仿宋" w:cs="仿宋" w:hint="eastAsia"/>
                <w:szCs w:val="21"/>
              </w:rPr>
              <w:lastRenderedPageBreak/>
              <w:t>定的要求，提供厂家检测报告。</w:t>
            </w:r>
          </w:p>
        </w:tc>
        <w:tc>
          <w:tcPr>
            <w:tcW w:w="593" w:type="pct"/>
            <w:shd w:val="clear" w:color="000000" w:fill="FFFFFF"/>
            <w:vAlign w:val="center"/>
          </w:tcPr>
          <w:p w14:paraId="179F900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lastRenderedPageBreak/>
              <w:t>是</w:t>
            </w:r>
          </w:p>
        </w:tc>
      </w:tr>
    </w:tbl>
    <w:p w14:paraId="4BFF6678" w14:textId="77777777" w:rsidR="00C500D5" w:rsidRDefault="00BC7D25">
      <w:pPr>
        <w:keepNext/>
        <w:keepLines/>
        <w:autoSpaceDE w:val="0"/>
        <w:autoSpaceDN w:val="0"/>
        <w:spacing w:before="260" w:after="260" w:line="360" w:lineRule="auto"/>
        <w:outlineLvl w:val="2"/>
        <w:rPr>
          <w:rFonts w:ascii="仿宋" w:eastAsia="仿宋" w:hAnsi="仿宋" w:cs="仿宋"/>
          <w:b/>
          <w:bCs/>
          <w:szCs w:val="21"/>
          <w:lang w:val="zh-CN" w:bidi="zh-CN"/>
        </w:rPr>
      </w:pPr>
      <w:bookmarkStart w:id="5" w:name="_Toc121243120"/>
      <w:bookmarkStart w:id="6" w:name="_Toc121154179"/>
      <w:bookmarkStart w:id="7" w:name="_Toc120886565"/>
      <w:bookmarkStart w:id="8" w:name="_Toc181692862"/>
      <w:bookmarkEnd w:id="2"/>
      <w:bookmarkEnd w:id="3"/>
      <w:bookmarkEnd w:id="4"/>
      <w:r>
        <w:rPr>
          <w:rFonts w:ascii="仿宋" w:eastAsia="仿宋" w:hAnsi="仿宋" w:cs="仿宋" w:hint="eastAsia"/>
          <w:b/>
          <w:bCs/>
          <w:szCs w:val="21"/>
          <w:lang w:val="zh-CN" w:bidi="zh-CN"/>
        </w:rPr>
        <w:lastRenderedPageBreak/>
        <w:t xml:space="preserve">1.2 </w:t>
      </w:r>
      <w:r>
        <w:rPr>
          <w:rFonts w:ascii="仿宋" w:eastAsia="仿宋" w:hAnsi="仿宋" w:cs="仿宋" w:hint="eastAsia"/>
          <w:b/>
          <w:bCs/>
          <w:szCs w:val="21"/>
          <w:lang w:val="zh-CN" w:bidi="zh-CN"/>
        </w:rPr>
        <w:t>机房墙面技术要求</w:t>
      </w:r>
      <w:bookmarkEnd w:id="5"/>
      <w:bookmarkEnd w:id="6"/>
      <w:bookmarkEnd w:id="7"/>
      <w:bookmarkEnd w:id="8"/>
    </w:p>
    <w:p w14:paraId="200AD86C" w14:textId="77777777" w:rsidR="00C500D5" w:rsidRDefault="00BC7D25">
      <w:pPr>
        <w:snapToGrid w:val="0"/>
        <w:ind w:firstLineChars="200" w:firstLine="422"/>
        <w:rPr>
          <w:rFonts w:ascii="仿宋" w:eastAsia="仿宋" w:hAnsi="仿宋" w:cs="仿宋"/>
          <w:b/>
          <w:bCs/>
          <w:color w:val="000000"/>
          <w:szCs w:val="21"/>
        </w:rPr>
      </w:pPr>
      <w:r>
        <w:rPr>
          <w:rFonts w:ascii="仿宋" w:eastAsia="仿宋" w:hAnsi="仿宋" w:cs="仿宋" w:hint="eastAsia"/>
          <w:b/>
          <w:bCs/>
          <w:kern w:val="0"/>
          <w:szCs w:val="21"/>
        </w:rPr>
        <w:t>彩钢板技术</w:t>
      </w:r>
      <w:r>
        <w:rPr>
          <w:rFonts w:ascii="仿宋" w:eastAsia="仿宋" w:hAnsi="仿宋" w:cs="仿宋" w:hint="eastAsia"/>
          <w:b/>
          <w:bCs/>
          <w:color w:val="000000"/>
          <w:szCs w:val="21"/>
        </w:rPr>
        <w:t>要求：</w:t>
      </w:r>
    </w:p>
    <w:tbl>
      <w:tblPr>
        <w:tblW w:w="5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92"/>
        <w:gridCol w:w="1126"/>
        <w:gridCol w:w="5425"/>
        <w:gridCol w:w="1063"/>
      </w:tblGrid>
      <w:tr w:rsidR="00C500D5" w14:paraId="69BDFA13" w14:textId="77777777">
        <w:trPr>
          <w:trHeight w:val="600"/>
        </w:trPr>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5B1D5E01"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序号</w:t>
            </w: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1F07C70" w14:textId="77777777" w:rsidR="00C500D5" w:rsidRDefault="00BC7D25">
            <w:pPr>
              <w:snapToGrid w:val="0"/>
              <w:jc w:val="center"/>
              <w:rPr>
                <w:rFonts w:ascii="仿宋" w:eastAsia="仿宋" w:hAnsi="仿宋" w:cs="仿宋"/>
                <w:bCs/>
                <w:color w:val="000000"/>
                <w:szCs w:val="21"/>
              </w:rPr>
            </w:pPr>
            <w:r>
              <w:rPr>
                <w:rFonts w:ascii="仿宋" w:eastAsia="仿宋" w:hAnsi="仿宋" w:cs="仿宋" w:hint="eastAsia"/>
                <w:b/>
                <w:bCs/>
                <w:szCs w:val="21"/>
              </w:rPr>
              <w:t>重要性</w:t>
            </w:r>
          </w:p>
        </w:tc>
        <w:tc>
          <w:tcPr>
            <w:tcW w:w="611" w:type="pct"/>
            <w:tcBorders>
              <w:top w:val="single" w:sz="4" w:space="0" w:color="auto"/>
              <w:left w:val="single" w:sz="4" w:space="0" w:color="auto"/>
              <w:bottom w:val="single" w:sz="4" w:space="0" w:color="auto"/>
              <w:right w:val="single" w:sz="4" w:space="0" w:color="auto"/>
            </w:tcBorders>
            <w:shd w:val="clear" w:color="000000" w:fill="FFFFFF"/>
            <w:vAlign w:val="center"/>
          </w:tcPr>
          <w:p w14:paraId="0BDB3EB3" w14:textId="77777777" w:rsidR="00C500D5" w:rsidRDefault="00BC7D25">
            <w:pPr>
              <w:snapToGrid w:val="0"/>
              <w:jc w:val="center"/>
              <w:rPr>
                <w:rFonts w:ascii="仿宋" w:eastAsia="仿宋" w:hAnsi="仿宋" w:cs="仿宋"/>
                <w:bCs/>
                <w:color w:val="000000"/>
                <w:szCs w:val="21"/>
              </w:rPr>
            </w:pPr>
            <w:r>
              <w:rPr>
                <w:rFonts w:ascii="仿宋" w:eastAsia="仿宋" w:hAnsi="仿宋" w:cs="仿宋" w:hint="eastAsia"/>
                <w:b/>
                <w:bCs/>
                <w:szCs w:val="21"/>
              </w:rPr>
              <w:t>指标项</w:t>
            </w:r>
          </w:p>
        </w:tc>
        <w:tc>
          <w:tcPr>
            <w:tcW w:w="2944" w:type="pct"/>
            <w:tcBorders>
              <w:top w:val="single" w:sz="4" w:space="0" w:color="auto"/>
              <w:left w:val="single" w:sz="4" w:space="0" w:color="auto"/>
              <w:bottom w:val="single" w:sz="4" w:space="0" w:color="auto"/>
              <w:right w:val="single" w:sz="4" w:space="0" w:color="auto"/>
            </w:tcBorders>
            <w:shd w:val="clear" w:color="000000" w:fill="FFFFFF"/>
            <w:vAlign w:val="center"/>
          </w:tcPr>
          <w:p w14:paraId="10AC441A" w14:textId="77777777" w:rsidR="00C500D5" w:rsidRDefault="00BC7D25">
            <w:pPr>
              <w:snapToGrid w:val="0"/>
              <w:jc w:val="center"/>
              <w:rPr>
                <w:rFonts w:ascii="仿宋" w:eastAsia="仿宋" w:hAnsi="仿宋" w:cs="仿宋"/>
                <w:bCs/>
                <w:color w:val="000000"/>
                <w:szCs w:val="21"/>
              </w:rPr>
            </w:pPr>
            <w:r>
              <w:rPr>
                <w:rFonts w:ascii="仿宋" w:eastAsia="仿宋" w:hAnsi="仿宋" w:cs="仿宋" w:hint="eastAsia"/>
                <w:b/>
                <w:bCs/>
                <w:szCs w:val="21"/>
              </w:rPr>
              <w:t>指标要求</w:t>
            </w:r>
          </w:p>
        </w:tc>
        <w:tc>
          <w:tcPr>
            <w:tcW w:w="577" w:type="pct"/>
            <w:tcBorders>
              <w:top w:val="single" w:sz="4" w:space="0" w:color="auto"/>
              <w:left w:val="single" w:sz="4" w:space="0" w:color="auto"/>
              <w:bottom w:val="single" w:sz="4" w:space="0" w:color="auto"/>
              <w:right w:val="single" w:sz="4" w:space="0" w:color="auto"/>
            </w:tcBorders>
            <w:shd w:val="clear" w:color="000000" w:fill="FFFFFF"/>
            <w:vAlign w:val="center"/>
          </w:tcPr>
          <w:p w14:paraId="3BBD56F6"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证明材料</w:t>
            </w:r>
          </w:p>
        </w:tc>
      </w:tr>
      <w:tr w:rsidR="00C500D5" w14:paraId="4A0880F4" w14:textId="77777777">
        <w:trPr>
          <w:trHeight w:val="600"/>
        </w:trPr>
        <w:tc>
          <w:tcPr>
            <w:tcW w:w="384" w:type="pct"/>
            <w:shd w:val="clear" w:color="000000" w:fill="FFFFFF"/>
            <w:vAlign w:val="center"/>
          </w:tcPr>
          <w:p w14:paraId="382F9B8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484" w:type="pct"/>
            <w:shd w:val="clear" w:color="000000" w:fill="FFFFFF"/>
            <w:vAlign w:val="center"/>
          </w:tcPr>
          <w:p w14:paraId="2F069176" w14:textId="77777777" w:rsidR="00C500D5" w:rsidRDefault="00C500D5">
            <w:pPr>
              <w:snapToGrid w:val="0"/>
              <w:jc w:val="center"/>
              <w:rPr>
                <w:rFonts w:ascii="仿宋" w:eastAsia="仿宋" w:hAnsi="仿宋" w:cs="仿宋"/>
                <w:bCs/>
                <w:color w:val="000000"/>
                <w:szCs w:val="21"/>
              </w:rPr>
            </w:pPr>
          </w:p>
        </w:tc>
        <w:tc>
          <w:tcPr>
            <w:tcW w:w="611" w:type="pct"/>
            <w:shd w:val="clear" w:color="000000" w:fill="FFFFFF"/>
            <w:vAlign w:val="center"/>
          </w:tcPr>
          <w:p w14:paraId="432CEF57" w14:textId="77777777" w:rsidR="00C500D5" w:rsidRDefault="00BC7D25">
            <w:pPr>
              <w:snapToGrid w:val="0"/>
              <w:jc w:val="center"/>
              <w:rPr>
                <w:rFonts w:ascii="仿宋" w:eastAsia="仿宋" w:hAnsi="仿宋" w:cs="仿宋"/>
                <w:bCs/>
                <w:color w:val="000000"/>
                <w:szCs w:val="21"/>
              </w:rPr>
            </w:pPr>
            <w:r>
              <w:rPr>
                <w:rFonts w:ascii="仿宋" w:eastAsia="仿宋" w:hAnsi="仿宋" w:cs="仿宋" w:hint="eastAsia"/>
                <w:color w:val="000000"/>
                <w:kern w:val="0"/>
                <w:szCs w:val="21"/>
              </w:rPr>
              <w:t>产品规格</w:t>
            </w:r>
          </w:p>
        </w:tc>
        <w:tc>
          <w:tcPr>
            <w:tcW w:w="2944" w:type="pct"/>
            <w:shd w:val="clear" w:color="000000" w:fill="FFFFFF"/>
            <w:vAlign w:val="center"/>
          </w:tcPr>
          <w:p w14:paraId="156E1762" w14:textId="77777777" w:rsidR="00C500D5" w:rsidRDefault="00BC7D25">
            <w:pPr>
              <w:snapToGrid w:val="0"/>
              <w:rPr>
                <w:rFonts w:ascii="仿宋" w:eastAsia="仿宋" w:hAnsi="仿宋" w:cs="仿宋"/>
                <w:color w:val="000000"/>
                <w:szCs w:val="21"/>
              </w:rPr>
            </w:pPr>
            <w:r>
              <w:rPr>
                <w:rFonts w:ascii="仿宋" w:eastAsia="仿宋" w:hAnsi="仿宋" w:cs="仿宋" w:hint="eastAsia"/>
                <w:bCs/>
                <w:color w:val="000000"/>
                <w:szCs w:val="21"/>
              </w:rPr>
              <w:t>表面材：</w:t>
            </w:r>
            <w:r>
              <w:rPr>
                <w:rFonts w:ascii="仿宋" w:eastAsia="仿宋" w:hAnsi="仿宋" w:cs="仿宋" w:hint="eastAsia"/>
                <w:bCs/>
                <w:color w:val="000000"/>
                <w:szCs w:val="21"/>
              </w:rPr>
              <w:t>SGCC</w:t>
            </w:r>
            <w:r>
              <w:rPr>
                <w:rFonts w:ascii="仿宋" w:eastAsia="仿宋" w:hAnsi="仿宋" w:cs="仿宋" w:hint="eastAsia"/>
                <w:bCs/>
                <w:color w:val="000000"/>
                <w:szCs w:val="21"/>
              </w:rPr>
              <w:t>冷轧热熔镀锌钢板（双面热镀锌≥</w:t>
            </w:r>
            <w:r>
              <w:rPr>
                <w:rFonts w:ascii="仿宋" w:eastAsia="仿宋" w:hAnsi="仿宋" w:cs="仿宋" w:hint="eastAsia"/>
                <w:bCs/>
                <w:color w:val="000000"/>
                <w:szCs w:val="21"/>
              </w:rPr>
              <w:t>60g/</w:t>
            </w:r>
            <w:r>
              <w:rPr>
                <w:rFonts w:ascii="仿宋" w:eastAsia="仿宋" w:hAnsi="仿宋" w:cs="仿宋" w:hint="eastAsia"/>
                <w:bCs/>
                <w:color w:val="000000"/>
                <w:szCs w:val="21"/>
              </w:rPr>
              <w:t>㎡）</w:t>
            </w:r>
            <w:r>
              <w:rPr>
                <w:rFonts w:ascii="仿宋" w:eastAsia="仿宋" w:hAnsi="仿宋" w:cs="仿宋" w:hint="eastAsia"/>
                <w:bCs/>
                <w:color w:val="000000"/>
                <w:szCs w:val="21"/>
              </w:rPr>
              <w:t>T</w:t>
            </w:r>
            <w:r>
              <w:rPr>
                <w:rFonts w:ascii="仿宋" w:eastAsia="仿宋" w:hAnsi="仿宋" w:cs="仿宋" w:hint="eastAsia"/>
                <w:bCs/>
                <w:color w:val="000000"/>
                <w:szCs w:val="21"/>
              </w:rPr>
              <w:t>≥</w:t>
            </w:r>
            <w:r>
              <w:rPr>
                <w:rFonts w:ascii="仿宋" w:eastAsia="仿宋" w:hAnsi="仿宋" w:cs="仿宋" w:hint="eastAsia"/>
                <w:bCs/>
                <w:color w:val="000000"/>
                <w:szCs w:val="21"/>
              </w:rPr>
              <w:t>0.6MM</w:t>
            </w:r>
            <w:r>
              <w:rPr>
                <w:rFonts w:ascii="仿宋" w:eastAsia="仿宋" w:hAnsi="仿宋" w:cs="仿宋" w:hint="eastAsia"/>
                <w:bCs/>
                <w:color w:val="000000"/>
                <w:szCs w:val="21"/>
              </w:rPr>
              <w:t>；背衬材料：</w:t>
            </w:r>
            <w:r>
              <w:rPr>
                <w:rFonts w:ascii="仿宋" w:eastAsia="仿宋" w:hAnsi="仿宋" w:cs="仿宋" w:hint="eastAsia"/>
                <w:bCs/>
                <w:color w:val="000000"/>
                <w:szCs w:val="21"/>
              </w:rPr>
              <w:t>T=12</w:t>
            </w:r>
            <w:r>
              <w:rPr>
                <w:rFonts w:ascii="仿宋" w:eastAsia="仿宋" w:hAnsi="仿宋" w:cs="仿宋" w:hint="eastAsia"/>
                <w:bCs/>
                <w:color w:val="000000"/>
                <w:szCs w:val="21"/>
              </w:rPr>
              <w:t>㎜品牌石膏板；满足防火、隔声、保温及强度需求</w:t>
            </w:r>
            <w:r>
              <w:rPr>
                <w:rFonts w:ascii="仿宋" w:eastAsia="仿宋" w:hAnsi="仿宋" w:cs="仿宋" w:hint="eastAsia"/>
                <w:bCs/>
                <w:color w:val="000000"/>
                <w:szCs w:val="21"/>
              </w:rPr>
              <w:t>,</w:t>
            </w:r>
            <w:r>
              <w:rPr>
                <w:rFonts w:ascii="仿宋" w:eastAsia="仿宋" w:hAnsi="仿宋" w:cs="仿宋" w:hint="eastAsia"/>
                <w:bCs/>
                <w:color w:val="000000"/>
                <w:szCs w:val="21"/>
              </w:rPr>
              <w:t>成品厚度≥</w:t>
            </w:r>
            <w:r>
              <w:rPr>
                <w:rFonts w:ascii="仿宋" w:eastAsia="仿宋" w:hAnsi="仿宋" w:cs="仿宋" w:hint="eastAsia"/>
                <w:bCs/>
                <w:color w:val="000000"/>
                <w:szCs w:val="21"/>
              </w:rPr>
              <w:t>13mm</w:t>
            </w:r>
            <w:r>
              <w:rPr>
                <w:rFonts w:ascii="仿宋" w:eastAsia="仿宋" w:hAnsi="仿宋" w:cs="仿宋" w:hint="eastAsia"/>
                <w:bCs/>
                <w:color w:val="000000"/>
                <w:szCs w:val="21"/>
              </w:rPr>
              <w:t>。</w:t>
            </w:r>
            <w:r>
              <w:rPr>
                <w:rFonts w:ascii="仿宋" w:eastAsia="仿宋" w:hAnsi="仿宋" w:cs="仿宋" w:hint="eastAsia"/>
                <w:color w:val="000000"/>
                <w:szCs w:val="21"/>
              </w:rPr>
              <w:t>石膏板背面附铝箔，可以起到屏蔽、防潮等效果。</w:t>
            </w:r>
          </w:p>
        </w:tc>
        <w:tc>
          <w:tcPr>
            <w:tcW w:w="577" w:type="pct"/>
            <w:shd w:val="clear" w:color="000000" w:fill="FFFFFF"/>
            <w:vAlign w:val="center"/>
          </w:tcPr>
          <w:p w14:paraId="3B83CAD1"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74258D13" w14:textId="77777777">
        <w:trPr>
          <w:trHeight w:val="500"/>
        </w:trPr>
        <w:tc>
          <w:tcPr>
            <w:tcW w:w="384" w:type="pct"/>
            <w:shd w:val="clear" w:color="000000" w:fill="FFFFFF"/>
            <w:vAlign w:val="center"/>
          </w:tcPr>
          <w:p w14:paraId="4347DFF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484" w:type="pct"/>
            <w:shd w:val="clear" w:color="000000" w:fill="FFFFFF"/>
            <w:vAlign w:val="center"/>
          </w:tcPr>
          <w:p w14:paraId="6D3D651E" w14:textId="77777777" w:rsidR="00C500D5" w:rsidRDefault="00BC7D25">
            <w:pPr>
              <w:widowControl/>
              <w:jc w:val="center"/>
              <w:rPr>
                <w:rFonts w:ascii="仿宋" w:eastAsia="仿宋" w:hAnsi="仿宋" w:cs="仿宋"/>
                <w:bCs/>
                <w:color w:val="000000"/>
                <w:szCs w:val="21"/>
              </w:rPr>
            </w:pPr>
            <w:r>
              <w:rPr>
                <w:rFonts w:ascii="仿宋" w:eastAsia="仿宋" w:hAnsi="仿宋" w:cs="仿宋" w:hint="eastAsia"/>
                <w:color w:val="000000"/>
                <w:kern w:val="0"/>
                <w:szCs w:val="21"/>
              </w:rPr>
              <w:t>★</w:t>
            </w:r>
          </w:p>
        </w:tc>
        <w:tc>
          <w:tcPr>
            <w:tcW w:w="611" w:type="pct"/>
            <w:shd w:val="clear" w:color="000000" w:fill="FFFFFF"/>
            <w:vAlign w:val="center"/>
          </w:tcPr>
          <w:p w14:paraId="04CA1DEC" w14:textId="77777777" w:rsidR="00C500D5" w:rsidRDefault="00BC7D25">
            <w:pPr>
              <w:widowControl/>
              <w:jc w:val="center"/>
              <w:rPr>
                <w:rFonts w:ascii="仿宋" w:eastAsia="仿宋" w:hAnsi="仿宋" w:cs="仿宋"/>
                <w:bCs/>
                <w:color w:val="000000"/>
                <w:szCs w:val="21"/>
              </w:rPr>
            </w:pPr>
            <w:r>
              <w:rPr>
                <w:rFonts w:ascii="仿宋" w:eastAsia="仿宋" w:hAnsi="仿宋" w:cs="仿宋" w:hint="eastAsia"/>
                <w:color w:val="000000"/>
                <w:kern w:val="0"/>
                <w:szCs w:val="21"/>
              </w:rPr>
              <w:t>质量标准</w:t>
            </w:r>
          </w:p>
        </w:tc>
        <w:tc>
          <w:tcPr>
            <w:tcW w:w="2944" w:type="pct"/>
            <w:shd w:val="clear" w:color="000000" w:fill="FFFFFF"/>
            <w:vAlign w:val="center"/>
          </w:tcPr>
          <w:p w14:paraId="3768D476" w14:textId="77777777" w:rsidR="00C500D5" w:rsidRDefault="00BC7D25">
            <w:pPr>
              <w:widowControl/>
              <w:rPr>
                <w:rFonts w:ascii="仿宋" w:eastAsia="仿宋" w:hAnsi="仿宋" w:cs="仿宋"/>
                <w:bCs/>
                <w:color w:val="000000"/>
                <w:szCs w:val="21"/>
              </w:rPr>
            </w:pPr>
            <w:r>
              <w:rPr>
                <w:rFonts w:ascii="仿宋" w:eastAsia="仿宋" w:hAnsi="仿宋" w:cs="仿宋" w:hint="eastAsia"/>
                <w:bCs/>
                <w:color w:val="000000"/>
                <w:szCs w:val="21"/>
              </w:rPr>
              <w:t>漆膜性能：</w:t>
            </w:r>
          </w:p>
          <w:p w14:paraId="79CFC5F9" w14:textId="77777777" w:rsidR="00C500D5" w:rsidRDefault="00BC7D25">
            <w:pPr>
              <w:widowControl/>
              <w:rPr>
                <w:rFonts w:ascii="仿宋" w:eastAsia="仿宋" w:hAnsi="仿宋" w:cs="仿宋"/>
                <w:bCs/>
                <w:color w:val="000000"/>
                <w:szCs w:val="21"/>
              </w:rPr>
            </w:pPr>
            <w:r>
              <w:rPr>
                <w:rFonts w:ascii="仿宋" w:eastAsia="仿宋" w:hAnsi="仿宋" w:cs="仿宋" w:hint="eastAsia"/>
                <w:bCs/>
                <w:color w:val="000000"/>
                <w:szCs w:val="21"/>
              </w:rPr>
              <w:t>a</w:t>
            </w:r>
            <w:r>
              <w:rPr>
                <w:rFonts w:ascii="仿宋" w:eastAsia="仿宋" w:hAnsi="仿宋" w:cs="仿宋" w:hint="eastAsia"/>
                <w:bCs/>
                <w:color w:val="000000"/>
                <w:szCs w:val="21"/>
              </w:rPr>
              <w:t>、涂层：金属面夹芯板使用静电粉末涂料；涂层厚度≥</w:t>
            </w:r>
            <w:r>
              <w:rPr>
                <w:rFonts w:ascii="仿宋" w:eastAsia="仿宋" w:hAnsi="仿宋" w:cs="仿宋" w:hint="eastAsia"/>
                <w:bCs/>
                <w:color w:val="000000"/>
                <w:szCs w:val="21"/>
              </w:rPr>
              <w:t>73UM</w:t>
            </w:r>
            <w:r>
              <w:rPr>
                <w:rFonts w:ascii="仿宋" w:eastAsia="仿宋" w:hAnsi="仿宋" w:cs="仿宋" w:hint="eastAsia"/>
                <w:bCs/>
                <w:color w:val="000000"/>
                <w:szCs w:val="21"/>
              </w:rPr>
              <w:t>；</w:t>
            </w:r>
            <w:r>
              <w:rPr>
                <w:rFonts w:ascii="仿宋" w:eastAsia="仿宋" w:hAnsi="仿宋" w:cs="仿宋" w:hint="eastAsia"/>
                <w:bCs/>
                <w:color w:val="000000"/>
                <w:szCs w:val="21"/>
              </w:rPr>
              <w:t>b</w:t>
            </w:r>
            <w:r>
              <w:rPr>
                <w:rFonts w:ascii="仿宋" w:eastAsia="仿宋" w:hAnsi="仿宋" w:cs="仿宋" w:hint="eastAsia"/>
                <w:bCs/>
                <w:color w:val="000000"/>
                <w:szCs w:val="21"/>
              </w:rPr>
              <w:t>、铅笔硬度：≥</w:t>
            </w:r>
            <w:r>
              <w:rPr>
                <w:rFonts w:ascii="仿宋" w:eastAsia="仿宋" w:hAnsi="仿宋" w:cs="仿宋" w:hint="eastAsia"/>
                <w:bCs/>
                <w:color w:val="000000"/>
                <w:szCs w:val="21"/>
              </w:rPr>
              <w:t>3H</w:t>
            </w:r>
            <w:r>
              <w:rPr>
                <w:rFonts w:ascii="仿宋" w:eastAsia="仿宋" w:hAnsi="仿宋" w:cs="仿宋" w:hint="eastAsia"/>
                <w:bCs/>
                <w:color w:val="000000"/>
                <w:szCs w:val="21"/>
              </w:rPr>
              <w:t>；质量检测判定依据</w:t>
            </w:r>
            <w:r>
              <w:rPr>
                <w:rFonts w:ascii="仿宋" w:eastAsia="仿宋" w:hAnsi="仿宋" w:cs="仿宋" w:hint="eastAsia"/>
                <w:bCs/>
                <w:color w:val="000000"/>
                <w:szCs w:val="21"/>
              </w:rPr>
              <w:t xml:space="preserve">HB0011-2020 </w:t>
            </w:r>
            <w:r>
              <w:rPr>
                <w:rFonts w:ascii="仿宋" w:eastAsia="仿宋" w:hAnsi="仿宋" w:cs="仿宋" w:hint="eastAsia"/>
                <w:bCs/>
                <w:color w:val="000000"/>
                <w:szCs w:val="21"/>
              </w:rPr>
              <w:t>产品质量控制文件，提供《国家建材产品质量监督检验中心》检测报告。</w:t>
            </w:r>
          </w:p>
        </w:tc>
        <w:tc>
          <w:tcPr>
            <w:tcW w:w="577" w:type="pct"/>
            <w:shd w:val="clear" w:color="000000" w:fill="FFFFFF"/>
            <w:vAlign w:val="center"/>
          </w:tcPr>
          <w:p w14:paraId="32EAC8C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是</w:t>
            </w:r>
          </w:p>
        </w:tc>
      </w:tr>
      <w:tr w:rsidR="00C500D5" w14:paraId="46F3E0AC" w14:textId="77777777">
        <w:trPr>
          <w:trHeight w:val="600"/>
        </w:trPr>
        <w:tc>
          <w:tcPr>
            <w:tcW w:w="384" w:type="pct"/>
            <w:shd w:val="clear" w:color="000000" w:fill="FFFFFF"/>
            <w:vAlign w:val="center"/>
          </w:tcPr>
          <w:p w14:paraId="5FA20BB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3</w:t>
            </w:r>
          </w:p>
        </w:tc>
        <w:tc>
          <w:tcPr>
            <w:tcW w:w="484" w:type="pct"/>
            <w:shd w:val="clear" w:color="000000" w:fill="FFFFFF"/>
            <w:vAlign w:val="center"/>
          </w:tcPr>
          <w:p w14:paraId="7D9AE0B9" w14:textId="77777777" w:rsidR="00C500D5" w:rsidRDefault="00C500D5">
            <w:pPr>
              <w:widowControl/>
              <w:jc w:val="center"/>
              <w:rPr>
                <w:rFonts w:ascii="仿宋" w:eastAsia="仿宋" w:hAnsi="仿宋" w:cs="仿宋"/>
                <w:bCs/>
                <w:color w:val="000000"/>
                <w:szCs w:val="21"/>
              </w:rPr>
            </w:pPr>
          </w:p>
        </w:tc>
        <w:tc>
          <w:tcPr>
            <w:tcW w:w="611" w:type="pct"/>
            <w:vMerge w:val="restart"/>
            <w:shd w:val="clear" w:color="000000" w:fill="FFFFFF"/>
            <w:vAlign w:val="center"/>
          </w:tcPr>
          <w:p w14:paraId="38F1B4E5" w14:textId="77777777" w:rsidR="00C500D5" w:rsidRDefault="00BC7D25">
            <w:pPr>
              <w:widowControl/>
              <w:jc w:val="center"/>
              <w:rPr>
                <w:rFonts w:ascii="仿宋" w:eastAsia="仿宋" w:hAnsi="仿宋" w:cs="仿宋"/>
                <w:bCs/>
                <w:color w:val="000000"/>
                <w:szCs w:val="21"/>
              </w:rPr>
            </w:pPr>
            <w:r>
              <w:rPr>
                <w:rFonts w:ascii="仿宋" w:eastAsia="仿宋" w:hAnsi="仿宋" w:cs="仿宋" w:hint="eastAsia"/>
                <w:color w:val="000000"/>
                <w:kern w:val="0"/>
                <w:szCs w:val="21"/>
              </w:rPr>
              <w:t>性能参数</w:t>
            </w:r>
          </w:p>
        </w:tc>
        <w:tc>
          <w:tcPr>
            <w:tcW w:w="2944" w:type="pct"/>
            <w:shd w:val="clear" w:color="000000" w:fill="FFFFFF"/>
            <w:vAlign w:val="center"/>
          </w:tcPr>
          <w:p w14:paraId="66A9129F" w14:textId="77777777" w:rsidR="00C500D5" w:rsidRDefault="00BC7D25">
            <w:pPr>
              <w:widowControl/>
              <w:rPr>
                <w:rFonts w:ascii="仿宋" w:eastAsia="仿宋" w:hAnsi="仿宋" w:cs="仿宋"/>
                <w:bCs/>
                <w:color w:val="000000"/>
                <w:szCs w:val="21"/>
              </w:rPr>
            </w:pPr>
            <w:r>
              <w:rPr>
                <w:rFonts w:ascii="仿宋" w:eastAsia="仿宋" w:hAnsi="仿宋" w:cs="仿宋" w:hint="eastAsia"/>
                <w:bCs/>
                <w:color w:val="000000"/>
                <w:szCs w:val="21"/>
              </w:rPr>
              <w:t>防火性能：按照</w:t>
            </w:r>
            <w:r>
              <w:rPr>
                <w:rFonts w:ascii="仿宋" w:eastAsia="仿宋" w:hAnsi="仿宋" w:cs="仿宋" w:hint="eastAsia"/>
                <w:bCs/>
                <w:color w:val="000000"/>
                <w:szCs w:val="21"/>
              </w:rPr>
              <w:t>GB8624-2012</w:t>
            </w:r>
            <w:r>
              <w:rPr>
                <w:rFonts w:ascii="仿宋" w:eastAsia="仿宋" w:hAnsi="仿宋" w:cs="仿宋" w:hint="eastAsia"/>
                <w:bCs/>
                <w:color w:val="000000"/>
                <w:szCs w:val="21"/>
              </w:rPr>
              <w:t>判定达到</w:t>
            </w:r>
            <w:r>
              <w:rPr>
                <w:rFonts w:ascii="仿宋" w:eastAsia="仿宋" w:hAnsi="仿宋" w:cs="仿宋" w:hint="eastAsia"/>
                <w:bCs/>
                <w:color w:val="000000"/>
                <w:szCs w:val="21"/>
              </w:rPr>
              <w:t>A</w:t>
            </w:r>
            <w:r>
              <w:rPr>
                <w:rFonts w:ascii="仿宋" w:eastAsia="仿宋" w:hAnsi="仿宋" w:cs="仿宋" w:hint="eastAsia"/>
                <w:bCs/>
                <w:color w:val="000000"/>
                <w:szCs w:val="21"/>
              </w:rPr>
              <w:t>（不燃性）级。</w:t>
            </w:r>
          </w:p>
        </w:tc>
        <w:tc>
          <w:tcPr>
            <w:tcW w:w="577" w:type="pct"/>
            <w:shd w:val="clear" w:color="000000" w:fill="FFFFFF"/>
            <w:vAlign w:val="center"/>
          </w:tcPr>
          <w:p w14:paraId="7F3C4A1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239364AC" w14:textId="77777777">
        <w:trPr>
          <w:trHeight w:val="600"/>
        </w:trPr>
        <w:tc>
          <w:tcPr>
            <w:tcW w:w="384" w:type="pct"/>
            <w:shd w:val="clear" w:color="000000" w:fill="FFFFFF"/>
            <w:vAlign w:val="center"/>
          </w:tcPr>
          <w:p w14:paraId="14FF11D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4</w:t>
            </w:r>
          </w:p>
        </w:tc>
        <w:tc>
          <w:tcPr>
            <w:tcW w:w="484" w:type="pct"/>
            <w:shd w:val="clear" w:color="000000" w:fill="FFFFFF"/>
            <w:vAlign w:val="center"/>
          </w:tcPr>
          <w:p w14:paraId="192F9024" w14:textId="77777777" w:rsidR="00C500D5" w:rsidRDefault="00BC7D25">
            <w:pPr>
              <w:widowControl/>
              <w:jc w:val="center"/>
              <w:rPr>
                <w:rFonts w:ascii="仿宋" w:eastAsia="仿宋" w:hAnsi="仿宋" w:cs="仿宋"/>
                <w:color w:val="000000"/>
                <w:szCs w:val="21"/>
              </w:rPr>
            </w:pPr>
            <w:r>
              <w:rPr>
                <w:rFonts w:ascii="仿宋" w:eastAsia="仿宋" w:hAnsi="仿宋" w:cs="仿宋" w:hint="eastAsia"/>
                <w:color w:val="000000"/>
                <w:kern w:val="0"/>
                <w:szCs w:val="21"/>
              </w:rPr>
              <w:t>★</w:t>
            </w:r>
          </w:p>
        </w:tc>
        <w:tc>
          <w:tcPr>
            <w:tcW w:w="611" w:type="pct"/>
            <w:vMerge/>
            <w:shd w:val="clear" w:color="000000" w:fill="FFFFFF"/>
            <w:vAlign w:val="center"/>
          </w:tcPr>
          <w:p w14:paraId="70B86681" w14:textId="77777777" w:rsidR="00C500D5" w:rsidRDefault="00C500D5">
            <w:pPr>
              <w:jc w:val="center"/>
              <w:rPr>
                <w:rFonts w:ascii="仿宋" w:eastAsia="仿宋" w:hAnsi="仿宋" w:cs="仿宋"/>
                <w:color w:val="000000"/>
                <w:szCs w:val="21"/>
              </w:rPr>
            </w:pPr>
          </w:p>
        </w:tc>
        <w:tc>
          <w:tcPr>
            <w:tcW w:w="2944" w:type="pct"/>
            <w:shd w:val="clear" w:color="000000" w:fill="FFFFFF"/>
            <w:vAlign w:val="center"/>
          </w:tcPr>
          <w:p w14:paraId="185CE391" w14:textId="77777777" w:rsidR="00C500D5" w:rsidRDefault="00BC7D25">
            <w:pPr>
              <w:widowControl/>
              <w:rPr>
                <w:rFonts w:ascii="仿宋" w:eastAsia="仿宋" w:hAnsi="仿宋" w:cs="仿宋"/>
                <w:bCs/>
                <w:color w:val="000000"/>
                <w:szCs w:val="21"/>
              </w:rPr>
            </w:pPr>
            <w:r>
              <w:rPr>
                <w:rFonts w:ascii="仿宋" w:eastAsia="仿宋" w:hAnsi="仿宋" w:cs="仿宋" w:hint="eastAsia"/>
                <w:b/>
                <w:bCs/>
                <w:color w:val="000000"/>
                <w:szCs w:val="21"/>
              </w:rPr>
              <w:t>环保性能</w:t>
            </w:r>
            <w:r>
              <w:rPr>
                <w:rFonts w:ascii="仿宋" w:eastAsia="仿宋" w:hAnsi="仿宋" w:cs="仿宋" w:hint="eastAsia"/>
                <w:color w:val="000000"/>
                <w:szCs w:val="21"/>
              </w:rPr>
              <w:t>：根据</w:t>
            </w:r>
            <w:r>
              <w:rPr>
                <w:rFonts w:ascii="仿宋" w:eastAsia="仿宋" w:hAnsi="仿宋" w:cs="仿宋" w:hint="eastAsia"/>
                <w:color w:val="000000"/>
                <w:szCs w:val="21"/>
              </w:rPr>
              <w:t>HJ571-2010</w:t>
            </w:r>
            <w:r>
              <w:rPr>
                <w:rFonts w:ascii="仿宋" w:eastAsia="仿宋" w:hAnsi="仿宋" w:cs="仿宋" w:hint="eastAsia"/>
                <w:color w:val="000000"/>
                <w:szCs w:val="21"/>
              </w:rPr>
              <w:t>检测，产品总挥发性有机化合物（</w:t>
            </w:r>
            <w:r>
              <w:rPr>
                <w:rFonts w:ascii="仿宋" w:eastAsia="仿宋" w:hAnsi="仿宋" w:cs="仿宋" w:hint="eastAsia"/>
                <w:color w:val="000000"/>
                <w:szCs w:val="21"/>
              </w:rPr>
              <w:t>TVOC</w:t>
            </w:r>
            <w:r>
              <w:rPr>
                <w:rFonts w:ascii="仿宋" w:eastAsia="仿宋" w:hAnsi="仿宋" w:cs="仿宋" w:hint="eastAsia"/>
                <w:color w:val="000000"/>
                <w:szCs w:val="21"/>
              </w:rPr>
              <w:t>）＜</w:t>
            </w:r>
            <w:r>
              <w:rPr>
                <w:rFonts w:ascii="仿宋" w:eastAsia="仿宋" w:hAnsi="仿宋" w:cs="仿宋" w:hint="eastAsia"/>
                <w:color w:val="000000"/>
                <w:szCs w:val="21"/>
              </w:rPr>
              <w:t>0.020[ mg/</w:t>
            </w:r>
            <w:r>
              <w:rPr>
                <w:rFonts w:ascii="仿宋" w:eastAsia="仿宋" w:hAnsi="仿宋" w:cs="仿宋" w:hint="eastAsia"/>
                <w:color w:val="000000"/>
                <w:szCs w:val="21"/>
              </w:rPr>
              <w:t>（㎡</w:t>
            </w:r>
            <w:r>
              <w:rPr>
                <w:rFonts w:ascii="仿宋" w:eastAsia="仿宋" w:hAnsi="仿宋" w:cs="仿宋" w:hint="eastAsia"/>
                <w:color w:val="000000"/>
                <w:szCs w:val="21"/>
              </w:rPr>
              <w:t>*h</w:t>
            </w:r>
            <w:r>
              <w:rPr>
                <w:rFonts w:ascii="仿宋" w:eastAsia="仿宋" w:hAnsi="仿宋" w:cs="仿宋" w:hint="eastAsia"/>
                <w:color w:val="000000"/>
                <w:szCs w:val="21"/>
              </w:rPr>
              <w:t>）</w:t>
            </w:r>
            <w:r>
              <w:rPr>
                <w:rFonts w:ascii="仿宋" w:eastAsia="仿宋" w:hAnsi="仿宋" w:cs="仿宋" w:hint="eastAsia"/>
                <w:color w:val="000000"/>
                <w:szCs w:val="21"/>
              </w:rPr>
              <w:t>]</w:t>
            </w:r>
            <w:r>
              <w:rPr>
                <w:rFonts w:ascii="仿宋" w:eastAsia="仿宋" w:hAnsi="仿宋" w:cs="仿宋" w:hint="eastAsia"/>
                <w:color w:val="000000"/>
                <w:szCs w:val="21"/>
              </w:rPr>
              <w:t>；甲醛释放量＜</w:t>
            </w:r>
            <w:r>
              <w:rPr>
                <w:rFonts w:ascii="仿宋" w:eastAsia="仿宋" w:hAnsi="仿宋" w:cs="仿宋" w:hint="eastAsia"/>
                <w:color w:val="000000"/>
                <w:szCs w:val="21"/>
              </w:rPr>
              <w:t>0.006mg/m</w:t>
            </w:r>
            <w:r>
              <w:rPr>
                <w:rFonts w:ascii="仿宋" w:eastAsia="仿宋" w:hAnsi="仿宋" w:cs="仿宋" w:hint="eastAsia"/>
                <w:color w:val="000000"/>
                <w:szCs w:val="21"/>
              </w:rPr>
              <w:t>³，可提供国家权威检测机构甲醛检测报告。</w:t>
            </w:r>
          </w:p>
        </w:tc>
        <w:tc>
          <w:tcPr>
            <w:tcW w:w="577" w:type="pct"/>
            <w:shd w:val="clear" w:color="000000" w:fill="FFFFFF"/>
            <w:vAlign w:val="center"/>
          </w:tcPr>
          <w:p w14:paraId="3E92DF7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是</w:t>
            </w:r>
          </w:p>
        </w:tc>
      </w:tr>
      <w:tr w:rsidR="00C500D5" w14:paraId="39750D51" w14:textId="77777777">
        <w:trPr>
          <w:trHeight w:val="600"/>
        </w:trPr>
        <w:tc>
          <w:tcPr>
            <w:tcW w:w="384" w:type="pct"/>
            <w:shd w:val="clear" w:color="000000" w:fill="FFFFFF"/>
            <w:vAlign w:val="center"/>
          </w:tcPr>
          <w:p w14:paraId="6889D3C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5</w:t>
            </w:r>
          </w:p>
        </w:tc>
        <w:tc>
          <w:tcPr>
            <w:tcW w:w="484" w:type="pct"/>
            <w:shd w:val="clear" w:color="000000" w:fill="FFFFFF"/>
            <w:vAlign w:val="center"/>
          </w:tcPr>
          <w:p w14:paraId="743A7DC3" w14:textId="77777777" w:rsidR="00C500D5" w:rsidRDefault="00C500D5">
            <w:pPr>
              <w:widowControl/>
              <w:jc w:val="center"/>
              <w:rPr>
                <w:rFonts w:ascii="仿宋" w:eastAsia="仿宋" w:hAnsi="仿宋" w:cs="仿宋"/>
                <w:color w:val="000000"/>
                <w:szCs w:val="21"/>
              </w:rPr>
            </w:pPr>
          </w:p>
        </w:tc>
        <w:tc>
          <w:tcPr>
            <w:tcW w:w="611" w:type="pct"/>
            <w:vMerge/>
            <w:shd w:val="clear" w:color="000000" w:fill="FFFFFF"/>
            <w:vAlign w:val="center"/>
          </w:tcPr>
          <w:p w14:paraId="7F68A198" w14:textId="77777777" w:rsidR="00C500D5" w:rsidRDefault="00C500D5">
            <w:pPr>
              <w:jc w:val="center"/>
              <w:rPr>
                <w:rFonts w:ascii="仿宋" w:eastAsia="仿宋" w:hAnsi="仿宋" w:cs="仿宋"/>
                <w:color w:val="000000"/>
                <w:szCs w:val="21"/>
              </w:rPr>
            </w:pPr>
          </w:p>
        </w:tc>
        <w:tc>
          <w:tcPr>
            <w:tcW w:w="2944" w:type="pct"/>
            <w:shd w:val="clear" w:color="000000" w:fill="FFFFFF"/>
            <w:vAlign w:val="center"/>
          </w:tcPr>
          <w:p w14:paraId="3914247F" w14:textId="77777777" w:rsidR="00C500D5" w:rsidRDefault="00BC7D25">
            <w:pPr>
              <w:widowControl/>
              <w:rPr>
                <w:rFonts w:ascii="仿宋" w:eastAsia="仿宋" w:hAnsi="仿宋" w:cs="仿宋"/>
                <w:color w:val="000000"/>
                <w:szCs w:val="21"/>
              </w:rPr>
            </w:pPr>
            <w:r>
              <w:rPr>
                <w:rFonts w:ascii="仿宋" w:eastAsia="仿宋" w:hAnsi="仿宋" w:cs="仿宋" w:hint="eastAsia"/>
                <w:color w:val="000000"/>
                <w:szCs w:val="21"/>
              </w:rPr>
              <w:t>抗菌性能：经国家建筑材料测试中心检测，检测依据</w:t>
            </w:r>
            <w:r>
              <w:rPr>
                <w:rFonts w:ascii="仿宋" w:eastAsia="仿宋" w:hAnsi="仿宋" w:cs="仿宋" w:hint="eastAsia"/>
                <w:color w:val="000000"/>
                <w:szCs w:val="21"/>
              </w:rPr>
              <w:t>ASTM G21-15</w:t>
            </w:r>
            <w:r>
              <w:rPr>
                <w:rFonts w:ascii="仿宋" w:eastAsia="仿宋" w:hAnsi="仿宋" w:cs="仿宋" w:hint="eastAsia"/>
                <w:color w:val="000000"/>
                <w:szCs w:val="21"/>
              </w:rPr>
              <w:t>，防霉等级</w:t>
            </w:r>
            <w:r>
              <w:rPr>
                <w:rFonts w:ascii="仿宋" w:eastAsia="仿宋" w:hAnsi="仿宋" w:cs="仿宋" w:hint="eastAsia"/>
                <w:color w:val="000000"/>
                <w:szCs w:val="21"/>
              </w:rPr>
              <w:t>0</w:t>
            </w:r>
            <w:r>
              <w:rPr>
                <w:rFonts w:ascii="仿宋" w:eastAsia="仿宋" w:hAnsi="仿宋" w:cs="仿宋" w:hint="eastAsia"/>
                <w:color w:val="000000"/>
                <w:szCs w:val="21"/>
              </w:rPr>
              <w:t>级，可提供国家权威检测机构抗菌检测报告。</w:t>
            </w:r>
          </w:p>
        </w:tc>
        <w:tc>
          <w:tcPr>
            <w:tcW w:w="577" w:type="pct"/>
            <w:shd w:val="clear" w:color="000000" w:fill="FFFFFF"/>
            <w:vAlign w:val="center"/>
          </w:tcPr>
          <w:p w14:paraId="54C8E13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4350E05E" w14:textId="77777777">
        <w:trPr>
          <w:trHeight w:val="600"/>
        </w:trPr>
        <w:tc>
          <w:tcPr>
            <w:tcW w:w="384" w:type="pct"/>
            <w:shd w:val="clear" w:color="000000" w:fill="FFFFFF"/>
            <w:vAlign w:val="center"/>
          </w:tcPr>
          <w:p w14:paraId="5A8CAC73"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6</w:t>
            </w:r>
          </w:p>
        </w:tc>
        <w:tc>
          <w:tcPr>
            <w:tcW w:w="484" w:type="pct"/>
            <w:shd w:val="clear" w:color="000000" w:fill="FFFFFF"/>
            <w:vAlign w:val="center"/>
          </w:tcPr>
          <w:p w14:paraId="7191ABD8" w14:textId="77777777" w:rsidR="00C500D5" w:rsidRDefault="00BC7D25">
            <w:pPr>
              <w:widowControl/>
              <w:jc w:val="center"/>
              <w:rPr>
                <w:rFonts w:ascii="仿宋" w:eastAsia="仿宋" w:hAnsi="仿宋" w:cs="仿宋"/>
                <w:color w:val="000000"/>
                <w:szCs w:val="21"/>
              </w:rPr>
            </w:pPr>
            <w:r>
              <w:rPr>
                <w:rFonts w:ascii="仿宋" w:eastAsia="仿宋" w:hAnsi="仿宋" w:cs="仿宋" w:hint="eastAsia"/>
                <w:color w:val="000000"/>
                <w:kern w:val="0"/>
                <w:szCs w:val="21"/>
              </w:rPr>
              <w:t>★</w:t>
            </w:r>
          </w:p>
        </w:tc>
        <w:tc>
          <w:tcPr>
            <w:tcW w:w="611" w:type="pct"/>
            <w:vMerge/>
            <w:shd w:val="clear" w:color="000000" w:fill="FFFFFF"/>
            <w:vAlign w:val="center"/>
          </w:tcPr>
          <w:p w14:paraId="2BEF08E6" w14:textId="77777777" w:rsidR="00C500D5" w:rsidRDefault="00C500D5">
            <w:pPr>
              <w:jc w:val="center"/>
              <w:rPr>
                <w:rFonts w:ascii="仿宋" w:eastAsia="仿宋" w:hAnsi="仿宋" w:cs="仿宋"/>
                <w:color w:val="000000"/>
                <w:szCs w:val="21"/>
              </w:rPr>
            </w:pPr>
          </w:p>
        </w:tc>
        <w:tc>
          <w:tcPr>
            <w:tcW w:w="2944" w:type="pct"/>
            <w:shd w:val="clear" w:color="000000" w:fill="FFFFFF"/>
            <w:vAlign w:val="center"/>
          </w:tcPr>
          <w:p w14:paraId="61C09151" w14:textId="77777777" w:rsidR="00C500D5" w:rsidRDefault="00BC7D25">
            <w:pPr>
              <w:widowControl/>
              <w:rPr>
                <w:rFonts w:ascii="仿宋" w:eastAsia="仿宋" w:hAnsi="仿宋" w:cs="仿宋"/>
                <w:color w:val="000000"/>
                <w:szCs w:val="21"/>
              </w:rPr>
            </w:pPr>
            <w:r>
              <w:rPr>
                <w:rFonts w:ascii="仿宋" w:eastAsia="仿宋" w:hAnsi="仿宋" w:cs="仿宋" w:hint="eastAsia"/>
                <w:b/>
                <w:bCs/>
                <w:color w:val="000000"/>
                <w:szCs w:val="21"/>
              </w:rPr>
              <w:t>抗静电性能</w:t>
            </w:r>
            <w:r>
              <w:rPr>
                <w:rFonts w:ascii="仿宋" w:eastAsia="仿宋" w:hAnsi="仿宋" w:cs="仿宋" w:hint="eastAsia"/>
                <w:color w:val="000000"/>
                <w:szCs w:val="21"/>
              </w:rPr>
              <w:t>：根据</w:t>
            </w:r>
            <w:r>
              <w:rPr>
                <w:rFonts w:ascii="仿宋" w:eastAsia="仿宋" w:hAnsi="仿宋" w:cs="仿宋" w:hint="eastAsia"/>
                <w:color w:val="000000"/>
                <w:szCs w:val="21"/>
              </w:rPr>
              <w:t>GB/T31838.3-2019</w:t>
            </w:r>
            <w:r>
              <w:rPr>
                <w:rFonts w:ascii="仿宋" w:eastAsia="仿宋" w:hAnsi="仿宋" w:cs="仿宋" w:hint="eastAsia"/>
                <w:color w:val="000000"/>
                <w:szCs w:val="21"/>
              </w:rPr>
              <w:t>固体绝缘材料</w:t>
            </w:r>
            <w:r>
              <w:rPr>
                <w:rFonts w:ascii="仿宋" w:eastAsia="仿宋" w:hAnsi="仿宋" w:cs="仿宋" w:hint="eastAsia"/>
                <w:color w:val="000000"/>
                <w:szCs w:val="21"/>
              </w:rPr>
              <w:t xml:space="preserve"> </w:t>
            </w:r>
            <w:proofErr w:type="gramStart"/>
            <w:r>
              <w:rPr>
                <w:rFonts w:ascii="仿宋" w:eastAsia="仿宋" w:hAnsi="仿宋" w:cs="仿宋" w:hint="eastAsia"/>
                <w:color w:val="000000"/>
                <w:szCs w:val="21"/>
              </w:rPr>
              <w:t>介</w:t>
            </w:r>
            <w:proofErr w:type="gramEnd"/>
            <w:r>
              <w:rPr>
                <w:rFonts w:ascii="仿宋" w:eastAsia="仿宋" w:hAnsi="仿宋" w:cs="仿宋" w:hint="eastAsia"/>
                <w:color w:val="000000"/>
                <w:szCs w:val="21"/>
              </w:rPr>
              <w:t>电和电阻特性第</w:t>
            </w:r>
            <w:r>
              <w:rPr>
                <w:rFonts w:ascii="仿宋" w:eastAsia="仿宋" w:hAnsi="仿宋" w:cs="仿宋" w:hint="eastAsia"/>
                <w:color w:val="000000"/>
                <w:szCs w:val="21"/>
              </w:rPr>
              <w:t>3</w:t>
            </w:r>
            <w:r>
              <w:rPr>
                <w:rFonts w:ascii="仿宋" w:eastAsia="仿宋" w:hAnsi="仿宋" w:cs="仿宋" w:hint="eastAsia"/>
                <w:color w:val="000000"/>
                <w:szCs w:val="21"/>
              </w:rPr>
              <w:t>部分：电阻特性表面电阻和表面电阻率</w:t>
            </w:r>
            <w:r>
              <w:rPr>
                <w:rFonts w:ascii="仿宋" w:eastAsia="仿宋" w:hAnsi="仿宋" w:cs="仿宋" w:hint="eastAsia"/>
                <w:color w:val="000000"/>
                <w:szCs w:val="21"/>
              </w:rPr>
              <w:t>3.42</w:t>
            </w:r>
            <w:r>
              <w:rPr>
                <w:rFonts w:ascii="仿宋" w:eastAsia="仿宋" w:hAnsi="仿宋" w:cs="仿宋" w:hint="eastAsia"/>
                <w:color w:val="000000"/>
                <w:szCs w:val="21"/>
              </w:rPr>
              <w:t>×</w:t>
            </w:r>
            <w:r>
              <w:rPr>
                <w:rFonts w:ascii="仿宋" w:eastAsia="仿宋" w:hAnsi="仿宋" w:cs="仿宋" w:hint="eastAsia"/>
                <w:color w:val="000000"/>
                <w:szCs w:val="21"/>
              </w:rPr>
              <w:t>10</w:t>
            </w:r>
            <w:r>
              <w:rPr>
                <w:rFonts w:ascii="仿宋" w:eastAsia="仿宋" w:hAnsi="仿宋" w:cs="仿宋" w:hint="eastAsia"/>
                <w:color w:val="000000"/>
                <w:szCs w:val="21"/>
                <w:vertAlign w:val="superscript"/>
              </w:rPr>
              <w:t>6</w:t>
            </w:r>
            <w:r>
              <w:rPr>
                <w:rFonts w:ascii="仿宋" w:eastAsia="仿宋" w:hAnsi="仿宋" w:cs="仿宋" w:hint="eastAsia"/>
                <w:color w:val="000000"/>
                <w:szCs w:val="21"/>
              </w:rPr>
              <w:t>Ω，提供专业机构抗静电检测报告。</w:t>
            </w:r>
          </w:p>
        </w:tc>
        <w:tc>
          <w:tcPr>
            <w:tcW w:w="577" w:type="pct"/>
            <w:shd w:val="clear" w:color="000000" w:fill="FFFFFF"/>
            <w:vAlign w:val="center"/>
          </w:tcPr>
          <w:p w14:paraId="3393AC97"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是</w:t>
            </w:r>
          </w:p>
        </w:tc>
      </w:tr>
      <w:tr w:rsidR="00C500D5" w14:paraId="3C6D2DAD" w14:textId="77777777">
        <w:trPr>
          <w:trHeight w:val="600"/>
        </w:trPr>
        <w:tc>
          <w:tcPr>
            <w:tcW w:w="384" w:type="pct"/>
            <w:shd w:val="clear" w:color="000000" w:fill="FFFFFF"/>
            <w:vAlign w:val="center"/>
          </w:tcPr>
          <w:p w14:paraId="10BC42E1"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7</w:t>
            </w:r>
          </w:p>
        </w:tc>
        <w:tc>
          <w:tcPr>
            <w:tcW w:w="484" w:type="pct"/>
            <w:shd w:val="clear" w:color="000000" w:fill="FFFFFF"/>
            <w:vAlign w:val="center"/>
          </w:tcPr>
          <w:p w14:paraId="03172E05" w14:textId="77777777" w:rsidR="00C500D5" w:rsidRDefault="00C500D5">
            <w:pPr>
              <w:widowControl/>
              <w:jc w:val="center"/>
              <w:rPr>
                <w:rFonts w:ascii="仿宋" w:eastAsia="仿宋" w:hAnsi="仿宋" w:cs="仿宋"/>
                <w:color w:val="000000"/>
                <w:szCs w:val="21"/>
              </w:rPr>
            </w:pPr>
          </w:p>
        </w:tc>
        <w:tc>
          <w:tcPr>
            <w:tcW w:w="611" w:type="pct"/>
            <w:vMerge/>
            <w:shd w:val="clear" w:color="000000" w:fill="FFFFFF"/>
            <w:vAlign w:val="center"/>
          </w:tcPr>
          <w:p w14:paraId="6F43FC3E" w14:textId="77777777" w:rsidR="00C500D5" w:rsidRDefault="00C500D5">
            <w:pPr>
              <w:jc w:val="center"/>
              <w:rPr>
                <w:rFonts w:ascii="仿宋" w:eastAsia="仿宋" w:hAnsi="仿宋" w:cs="仿宋"/>
                <w:color w:val="000000"/>
                <w:szCs w:val="21"/>
              </w:rPr>
            </w:pPr>
          </w:p>
        </w:tc>
        <w:tc>
          <w:tcPr>
            <w:tcW w:w="2944" w:type="pct"/>
            <w:shd w:val="clear" w:color="000000" w:fill="FFFFFF"/>
            <w:vAlign w:val="center"/>
          </w:tcPr>
          <w:p w14:paraId="3D5DC0A7" w14:textId="77777777" w:rsidR="00C500D5" w:rsidRDefault="00BC7D25">
            <w:pPr>
              <w:widowControl/>
              <w:rPr>
                <w:rFonts w:ascii="仿宋" w:eastAsia="仿宋" w:hAnsi="仿宋" w:cs="仿宋"/>
                <w:color w:val="000000"/>
                <w:szCs w:val="21"/>
              </w:rPr>
            </w:pPr>
            <w:r>
              <w:rPr>
                <w:rFonts w:ascii="仿宋" w:eastAsia="仿宋" w:hAnsi="仿宋" w:cs="仿宋" w:hint="eastAsia"/>
                <w:color w:val="000000"/>
                <w:szCs w:val="21"/>
              </w:rPr>
              <w:t>耐划伤性能：根据</w:t>
            </w:r>
            <w:r>
              <w:rPr>
                <w:rFonts w:ascii="仿宋" w:eastAsia="仿宋" w:hAnsi="仿宋" w:cs="仿宋" w:hint="eastAsia"/>
                <w:color w:val="000000"/>
                <w:szCs w:val="21"/>
              </w:rPr>
              <w:t>GB/T9279.1-2015</w:t>
            </w:r>
            <w:r>
              <w:rPr>
                <w:rFonts w:ascii="仿宋" w:eastAsia="仿宋" w:hAnsi="仿宋" w:cs="仿宋" w:hint="eastAsia"/>
                <w:color w:val="000000"/>
                <w:szCs w:val="21"/>
              </w:rPr>
              <w:t>依据耐划伤值：≥</w:t>
            </w:r>
            <w:r>
              <w:rPr>
                <w:rFonts w:ascii="仿宋" w:eastAsia="仿宋" w:hAnsi="仿宋" w:cs="仿宋" w:hint="eastAsia"/>
                <w:color w:val="000000"/>
                <w:szCs w:val="21"/>
              </w:rPr>
              <w:t>10N</w:t>
            </w:r>
            <w:r>
              <w:rPr>
                <w:rFonts w:ascii="仿宋" w:eastAsia="仿宋" w:hAnsi="仿宋" w:cs="仿宋" w:hint="eastAsia"/>
                <w:color w:val="000000"/>
                <w:szCs w:val="21"/>
              </w:rPr>
              <w:t>，提供专业机构耐划伤检测报告。</w:t>
            </w:r>
          </w:p>
        </w:tc>
        <w:tc>
          <w:tcPr>
            <w:tcW w:w="577" w:type="pct"/>
            <w:shd w:val="clear" w:color="000000" w:fill="FFFFFF"/>
            <w:vAlign w:val="center"/>
          </w:tcPr>
          <w:p w14:paraId="50B4A00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68EDD403" w14:textId="77777777">
        <w:trPr>
          <w:trHeight w:val="600"/>
        </w:trPr>
        <w:tc>
          <w:tcPr>
            <w:tcW w:w="384" w:type="pct"/>
            <w:shd w:val="clear" w:color="000000" w:fill="FFFFFF"/>
            <w:vAlign w:val="center"/>
          </w:tcPr>
          <w:p w14:paraId="437E119A"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8</w:t>
            </w:r>
          </w:p>
        </w:tc>
        <w:tc>
          <w:tcPr>
            <w:tcW w:w="484" w:type="pct"/>
            <w:shd w:val="clear" w:color="000000" w:fill="FFFFFF"/>
            <w:vAlign w:val="center"/>
          </w:tcPr>
          <w:p w14:paraId="4CCB162D" w14:textId="77777777" w:rsidR="00C500D5" w:rsidRDefault="00C500D5">
            <w:pPr>
              <w:widowControl/>
              <w:jc w:val="center"/>
              <w:rPr>
                <w:rFonts w:ascii="仿宋" w:eastAsia="仿宋" w:hAnsi="仿宋" w:cs="仿宋"/>
                <w:color w:val="000000"/>
                <w:szCs w:val="21"/>
              </w:rPr>
            </w:pPr>
          </w:p>
        </w:tc>
        <w:tc>
          <w:tcPr>
            <w:tcW w:w="611" w:type="pct"/>
            <w:vMerge/>
            <w:shd w:val="clear" w:color="000000" w:fill="FFFFFF"/>
            <w:vAlign w:val="center"/>
          </w:tcPr>
          <w:p w14:paraId="50C7850B" w14:textId="77777777" w:rsidR="00C500D5" w:rsidRDefault="00C500D5">
            <w:pPr>
              <w:widowControl/>
              <w:jc w:val="center"/>
              <w:rPr>
                <w:rFonts w:ascii="仿宋" w:eastAsia="仿宋" w:hAnsi="仿宋" w:cs="仿宋"/>
                <w:color w:val="000000"/>
                <w:szCs w:val="21"/>
              </w:rPr>
            </w:pPr>
          </w:p>
        </w:tc>
        <w:tc>
          <w:tcPr>
            <w:tcW w:w="2944" w:type="pct"/>
            <w:shd w:val="clear" w:color="000000" w:fill="FFFFFF"/>
            <w:vAlign w:val="center"/>
          </w:tcPr>
          <w:p w14:paraId="09DA9A9F" w14:textId="77777777" w:rsidR="00C500D5" w:rsidRDefault="00BC7D25">
            <w:pPr>
              <w:widowControl/>
              <w:rPr>
                <w:rFonts w:ascii="仿宋" w:eastAsia="仿宋" w:hAnsi="仿宋" w:cs="仿宋"/>
                <w:color w:val="000000"/>
                <w:szCs w:val="21"/>
              </w:rPr>
            </w:pPr>
            <w:r>
              <w:rPr>
                <w:rFonts w:ascii="仿宋" w:eastAsia="仿宋" w:hAnsi="仿宋" w:cs="仿宋" w:hint="eastAsia"/>
                <w:color w:val="000000"/>
                <w:szCs w:val="21"/>
              </w:rPr>
              <w:t>屏蔽性能：依据</w:t>
            </w:r>
            <w:r>
              <w:rPr>
                <w:rFonts w:ascii="仿宋" w:eastAsia="仿宋" w:hAnsi="仿宋" w:cs="仿宋" w:hint="eastAsia"/>
                <w:color w:val="000000"/>
                <w:szCs w:val="21"/>
              </w:rPr>
              <w:t>GB/T 30142-2013</w:t>
            </w:r>
            <w:r>
              <w:rPr>
                <w:rFonts w:ascii="仿宋" w:eastAsia="仿宋" w:hAnsi="仿宋" w:cs="仿宋" w:hint="eastAsia"/>
                <w:color w:val="000000"/>
                <w:szCs w:val="21"/>
              </w:rPr>
              <w:t>检测，对</w:t>
            </w:r>
            <w:r>
              <w:rPr>
                <w:rFonts w:ascii="仿宋" w:eastAsia="仿宋" w:hAnsi="仿宋" w:cs="仿宋" w:hint="eastAsia"/>
                <w:color w:val="000000"/>
                <w:szCs w:val="21"/>
              </w:rPr>
              <w:t>50-3000MHz</w:t>
            </w:r>
            <w:r>
              <w:rPr>
                <w:rFonts w:ascii="仿宋" w:eastAsia="仿宋" w:hAnsi="仿宋" w:cs="仿宋" w:hint="eastAsia"/>
                <w:color w:val="000000"/>
                <w:szCs w:val="21"/>
              </w:rPr>
              <w:t>频率电磁波屏蔽效能达到≥</w:t>
            </w:r>
            <w:r>
              <w:rPr>
                <w:rFonts w:ascii="仿宋" w:eastAsia="仿宋" w:hAnsi="仿宋" w:cs="仿宋" w:hint="eastAsia"/>
                <w:color w:val="000000"/>
                <w:szCs w:val="21"/>
              </w:rPr>
              <w:t>75dB</w:t>
            </w:r>
            <w:r>
              <w:rPr>
                <w:rFonts w:ascii="仿宋" w:eastAsia="仿宋" w:hAnsi="仿宋" w:cs="仿宋" w:hint="eastAsia"/>
                <w:color w:val="000000"/>
                <w:szCs w:val="21"/>
              </w:rPr>
              <w:t>，提供专业机构屏蔽检测报告。</w:t>
            </w:r>
          </w:p>
        </w:tc>
        <w:tc>
          <w:tcPr>
            <w:tcW w:w="577" w:type="pct"/>
            <w:shd w:val="clear" w:color="000000" w:fill="FFFFFF"/>
            <w:vAlign w:val="center"/>
          </w:tcPr>
          <w:p w14:paraId="226A73E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3B10701F" w14:textId="77777777">
        <w:trPr>
          <w:trHeight w:val="600"/>
        </w:trPr>
        <w:tc>
          <w:tcPr>
            <w:tcW w:w="384" w:type="pct"/>
            <w:shd w:val="clear" w:color="000000" w:fill="FFFFFF"/>
            <w:vAlign w:val="center"/>
          </w:tcPr>
          <w:p w14:paraId="06EB688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9</w:t>
            </w:r>
          </w:p>
        </w:tc>
        <w:tc>
          <w:tcPr>
            <w:tcW w:w="484" w:type="pct"/>
            <w:shd w:val="clear" w:color="000000" w:fill="FFFFFF"/>
            <w:vAlign w:val="center"/>
          </w:tcPr>
          <w:p w14:paraId="7DC528FF" w14:textId="77777777" w:rsidR="00C500D5" w:rsidRDefault="00BC7D25">
            <w:pPr>
              <w:widowControl/>
              <w:jc w:val="center"/>
              <w:rPr>
                <w:rFonts w:ascii="仿宋" w:eastAsia="仿宋" w:hAnsi="仿宋" w:cs="仿宋"/>
                <w:szCs w:val="21"/>
              </w:rPr>
            </w:pPr>
            <w:r>
              <w:rPr>
                <w:rFonts w:ascii="仿宋" w:eastAsia="仿宋" w:hAnsi="仿宋" w:cs="仿宋" w:hint="eastAsia"/>
                <w:color w:val="000000"/>
                <w:kern w:val="0"/>
                <w:szCs w:val="21"/>
              </w:rPr>
              <w:t>★</w:t>
            </w:r>
          </w:p>
        </w:tc>
        <w:tc>
          <w:tcPr>
            <w:tcW w:w="611" w:type="pct"/>
            <w:shd w:val="clear" w:color="000000" w:fill="FFFFFF"/>
            <w:vAlign w:val="center"/>
          </w:tcPr>
          <w:p w14:paraId="0C628510" w14:textId="77777777" w:rsidR="00C500D5" w:rsidRDefault="00BC7D25">
            <w:pPr>
              <w:widowControl/>
              <w:jc w:val="center"/>
              <w:rPr>
                <w:rFonts w:ascii="仿宋" w:eastAsia="仿宋" w:hAnsi="仿宋" w:cs="仿宋"/>
                <w:szCs w:val="21"/>
              </w:rPr>
            </w:pPr>
            <w:r>
              <w:rPr>
                <w:rFonts w:ascii="仿宋" w:eastAsia="仿宋" w:hAnsi="仿宋" w:cs="仿宋" w:hint="eastAsia"/>
                <w:szCs w:val="21"/>
              </w:rPr>
              <w:t>厂家资质</w:t>
            </w:r>
          </w:p>
        </w:tc>
        <w:tc>
          <w:tcPr>
            <w:tcW w:w="2944" w:type="pct"/>
            <w:shd w:val="clear" w:color="000000" w:fill="FFFFFF"/>
            <w:vAlign w:val="center"/>
          </w:tcPr>
          <w:p w14:paraId="10160366" w14:textId="77777777" w:rsidR="00C500D5" w:rsidRDefault="00BC7D25">
            <w:pPr>
              <w:widowControl/>
              <w:rPr>
                <w:rFonts w:ascii="仿宋" w:eastAsia="仿宋" w:hAnsi="仿宋" w:cs="仿宋"/>
                <w:color w:val="000000"/>
                <w:szCs w:val="21"/>
              </w:rPr>
            </w:pPr>
            <w:r>
              <w:rPr>
                <w:rFonts w:ascii="仿宋" w:eastAsia="仿宋" w:hAnsi="仿宋" w:cs="仿宋" w:hint="eastAsia"/>
                <w:bCs/>
                <w:color w:val="000000"/>
                <w:szCs w:val="21"/>
              </w:rPr>
              <w:t>生产企业获得：</w:t>
            </w:r>
            <w:r>
              <w:rPr>
                <w:rFonts w:ascii="仿宋" w:eastAsia="仿宋" w:hAnsi="仿宋" w:cs="仿宋" w:hint="eastAsia"/>
                <w:bCs/>
                <w:color w:val="000000"/>
                <w:szCs w:val="21"/>
              </w:rPr>
              <w:t>ISO9001\14001\45001</w:t>
            </w:r>
            <w:proofErr w:type="gramStart"/>
            <w:r>
              <w:rPr>
                <w:rFonts w:ascii="仿宋" w:eastAsia="仿宋" w:hAnsi="仿宋" w:cs="仿宋" w:hint="eastAsia"/>
                <w:bCs/>
                <w:color w:val="000000"/>
                <w:szCs w:val="21"/>
              </w:rPr>
              <w:t>三</w:t>
            </w:r>
            <w:proofErr w:type="gramEnd"/>
            <w:r>
              <w:rPr>
                <w:rFonts w:ascii="仿宋" w:eastAsia="仿宋" w:hAnsi="仿宋" w:cs="仿宋" w:hint="eastAsia"/>
                <w:bCs/>
                <w:color w:val="000000"/>
                <w:szCs w:val="21"/>
              </w:rPr>
              <w:t>管理体系认证。</w:t>
            </w:r>
          </w:p>
        </w:tc>
        <w:tc>
          <w:tcPr>
            <w:tcW w:w="577" w:type="pct"/>
            <w:shd w:val="clear" w:color="000000" w:fill="FFFFFF"/>
            <w:vAlign w:val="center"/>
          </w:tcPr>
          <w:p w14:paraId="378D194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是</w:t>
            </w:r>
          </w:p>
        </w:tc>
      </w:tr>
    </w:tbl>
    <w:p w14:paraId="1A3CFCDF" w14:textId="77777777" w:rsidR="00C500D5" w:rsidRDefault="00BC7D25">
      <w:pPr>
        <w:keepNext/>
        <w:keepLines/>
        <w:autoSpaceDE w:val="0"/>
        <w:autoSpaceDN w:val="0"/>
        <w:spacing w:before="260" w:after="260" w:line="360" w:lineRule="auto"/>
        <w:outlineLvl w:val="2"/>
        <w:rPr>
          <w:rFonts w:ascii="仿宋" w:eastAsia="仿宋" w:hAnsi="仿宋" w:cs="仿宋"/>
          <w:b/>
          <w:bCs/>
          <w:szCs w:val="21"/>
          <w:lang w:val="zh-CN" w:bidi="zh-CN"/>
        </w:rPr>
      </w:pPr>
      <w:bookmarkStart w:id="9" w:name="_Toc181692863"/>
      <w:bookmarkStart w:id="10" w:name="_Toc121154181"/>
      <w:bookmarkStart w:id="11" w:name="_Toc121243122"/>
      <w:bookmarkStart w:id="12" w:name="_Toc120886567"/>
      <w:r>
        <w:rPr>
          <w:rFonts w:ascii="仿宋" w:eastAsia="仿宋" w:hAnsi="仿宋" w:cs="仿宋" w:hint="eastAsia"/>
          <w:b/>
          <w:bCs/>
          <w:szCs w:val="21"/>
          <w:lang w:val="zh-CN" w:bidi="zh-CN"/>
        </w:rPr>
        <w:t xml:space="preserve">1.3 </w:t>
      </w:r>
      <w:r>
        <w:rPr>
          <w:rFonts w:ascii="仿宋" w:eastAsia="仿宋" w:hAnsi="仿宋" w:cs="仿宋" w:hint="eastAsia"/>
          <w:b/>
          <w:bCs/>
          <w:szCs w:val="21"/>
          <w:lang w:val="zh-CN" w:bidi="zh-CN"/>
        </w:rPr>
        <w:t>机房地面技术要求</w:t>
      </w:r>
      <w:bookmarkEnd w:id="9"/>
    </w:p>
    <w:p w14:paraId="4DF84A75" w14:textId="77777777" w:rsidR="00C500D5" w:rsidRDefault="00BC7D25">
      <w:pPr>
        <w:snapToGrid w:val="0"/>
        <w:rPr>
          <w:rFonts w:ascii="仿宋" w:eastAsia="仿宋" w:hAnsi="仿宋" w:cs="仿宋"/>
          <w:b/>
          <w:bCs/>
          <w:color w:val="000000"/>
          <w:szCs w:val="21"/>
        </w:rPr>
      </w:pPr>
      <w:r>
        <w:rPr>
          <w:rFonts w:ascii="仿宋" w:eastAsia="仿宋" w:hAnsi="仿宋" w:cs="仿宋" w:hint="eastAsia"/>
          <w:b/>
          <w:bCs/>
          <w:color w:val="000000"/>
          <w:szCs w:val="21"/>
        </w:rPr>
        <w:t>静电地板技术要求：</w:t>
      </w:r>
    </w:p>
    <w:tbl>
      <w:tblPr>
        <w:tblW w:w="5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64"/>
        <w:gridCol w:w="1155"/>
        <w:gridCol w:w="5434"/>
        <w:gridCol w:w="1071"/>
      </w:tblGrid>
      <w:tr w:rsidR="00C500D5" w14:paraId="36BB7273" w14:textId="77777777">
        <w:trPr>
          <w:trHeight w:val="600"/>
        </w:trPr>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7A81153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序号</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F322BC7" w14:textId="77777777" w:rsidR="00C500D5" w:rsidRDefault="00BC7D25">
            <w:pPr>
              <w:widowControl/>
              <w:jc w:val="center"/>
              <w:rPr>
                <w:rFonts w:ascii="仿宋" w:eastAsia="仿宋" w:hAnsi="仿宋" w:cs="仿宋"/>
                <w:color w:val="000000"/>
                <w:szCs w:val="21"/>
              </w:rPr>
            </w:pPr>
            <w:r>
              <w:rPr>
                <w:rFonts w:ascii="仿宋" w:eastAsia="仿宋" w:hAnsi="仿宋" w:cs="仿宋" w:hint="eastAsia"/>
                <w:b/>
                <w:bCs/>
                <w:szCs w:val="21"/>
              </w:rPr>
              <w:t>重要性</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539DA3F0" w14:textId="77777777" w:rsidR="00C500D5" w:rsidRDefault="00BC7D25">
            <w:pPr>
              <w:widowControl/>
              <w:jc w:val="center"/>
              <w:rPr>
                <w:rFonts w:ascii="仿宋" w:eastAsia="仿宋" w:hAnsi="仿宋" w:cs="仿宋"/>
                <w:color w:val="000000"/>
                <w:szCs w:val="21"/>
              </w:rPr>
            </w:pPr>
            <w:r>
              <w:rPr>
                <w:rFonts w:ascii="仿宋" w:eastAsia="仿宋" w:hAnsi="仿宋" w:cs="仿宋" w:hint="eastAsia"/>
                <w:b/>
                <w:bCs/>
                <w:szCs w:val="21"/>
              </w:rPr>
              <w:t>指标项</w:t>
            </w:r>
          </w:p>
        </w:tc>
        <w:tc>
          <w:tcPr>
            <w:tcW w:w="2949" w:type="pct"/>
            <w:tcBorders>
              <w:top w:val="single" w:sz="4" w:space="0" w:color="auto"/>
              <w:left w:val="single" w:sz="4" w:space="0" w:color="auto"/>
              <w:bottom w:val="single" w:sz="4" w:space="0" w:color="auto"/>
              <w:right w:val="single" w:sz="4" w:space="0" w:color="auto"/>
            </w:tcBorders>
            <w:shd w:val="clear" w:color="000000" w:fill="FFFFFF"/>
            <w:vAlign w:val="center"/>
          </w:tcPr>
          <w:p w14:paraId="45177892" w14:textId="77777777" w:rsidR="00C500D5" w:rsidRDefault="00BC7D25">
            <w:pPr>
              <w:widowControl/>
              <w:jc w:val="center"/>
              <w:rPr>
                <w:rFonts w:ascii="仿宋" w:eastAsia="仿宋" w:hAnsi="仿宋" w:cs="仿宋"/>
                <w:color w:val="000000"/>
                <w:szCs w:val="21"/>
              </w:rPr>
            </w:pPr>
            <w:r>
              <w:rPr>
                <w:rFonts w:ascii="仿宋" w:eastAsia="仿宋" w:hAnsi="仿宋" w:cs="仿宋" w:hint="eastAsia"/>
                <w:b/>
                <w:bCs/>
                <w:szCs w:val="21"/>
              </w:rPr>
              <w:t>指标要求</w:t>
            </w:r>
          </w:p>
        </w:tc>
        <w:tc>
          <w:tcPr>
            <w:tcW w:w="581" w:type="pct"/>
            <w:tcBorders>
              <w:top w:val="single" w:sz="4" w:space="0" w:color="auto"/>
              <w:left w:val="single" w:sz="4" w:space="0" w:color="auto"/>
              <w:bottom w:val="single" w:sz="4" w:space="0" w:color="auto"/>
              <w:right w:val="single" w:sz="4" w:space="0" w:color="auto"/>
            </w:tcBorders>
            <w:shd w:val="clear" w:color="000000" w:fill="FFFFFF"/>
            <w:vAlign w:val="center"/>
          </w:tcPr>
          <w:p w14:paraId="307940E6"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证明材料</w:t>
            </w:r>
          </w:p>
        </w:tc>
      </w:tr>
      <w:tr w:rsidR="00C500D5" w14:paraId="261924BF" w14:textId="77777777">
        <w:trPr>
          <w:trHeight w:val="204"/>
        </w:trPr>
        <w:tc>
          <w:tcPr>
            <w:tcW w:w="374" w:type="pct"/>
            <w:shd w:val="clear" w:color="000000" w:fill="FFFFFF"/>
            <w:vAlign w:val="center"/>
          </w:tcPr>
          <w:p w14:paraId="7273CB2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469" w:type="pct"/>
            <w:shd w:val="clear" w:color="000000" w:fill="FFFFFF"/>
            <w:vAlign w:val="center"/>
          </w:tcPr>
          <w:p w14:paraId="5E0996C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w:t>
            </w:r>
          </w:p>
        </w:tc>
        <w:tc>
          <w:tcPr>
            <w:tcW w:w="627" w:type="pct"/>
            <w:shd w:val="clear" w:color="000000" w:fill="FFFFFF"/>
            <w:vAlign w:val="center"/>
          </w:tcPr>
          <w:p w14:paraId="46A6444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产品规格</w:t>
            </w:r>
          </w:p>
        </w:tc>
        <w:tc>
          <w:tcPr>
            <w:tcW w:w="2949" w:type="pct"/>
            <w:shd w:val="clear" w:color="000000" w:fill="FFFFFF"/>
            <w:vAlign w:val="center"/>
          </w:tcPr>
          <w:p w14:paraId="006A2C66" w14:textId="77777777" w:rsidR="00C500D5" w:rsidRDefault="00BC7D25">
            <w:pPr>
              <w:widowControl/>
              <w:rPr>
                <w:rFonts w:ascii="仿宋" w:eastAsia="仿宋" w:hAnsi="仿宋" w:cs="仿宋"/>
                <w:color w:val="000000"/>
                <w:kern w:val="0"/>
                <w:szCs w:val="21"/>
              </w:rPr>
            </w:pPr>
            <w:r>
              <w:rPr>
                <w:rFonts w:ascii="仿宋" w:eastAsia="仿宋" w:hAnsi="仿宋" w:cs="仿宋" w:hint="eastAsia"/>
                <w:color w:val="000000"/>
                <w:kern w:val="0"/>
                <w:szCs w:val="21"/>
              </w:rPr>
              <w:t>规格为</w:t>
            </w:r>
            <w:r>
              <w:rPr>
                <w:rFonts w:ascii="仿宋" w:eastAsia="仿宋" w:hAnsi="仿宋" w:cs="仿宋" w:hint="eastAsia"/>
                <w:color w:val="000000"/>
                <w:kern w:val="0"/>
                <w:szCs w:val="21"/>
              </w:rPr>
              <w:t>600</w:t>
            </w:r>
            <w:r>
              <w:rPr>
                <w:rFonts w:ascii="仿宋" w:eastAsia="仿宋" w:hAnsi="仿宋" w:cs="仿宋" w:hint="eastAsia"/>
                <w:color w:val="000000"/>
                <w:kern w:val="0"/>
                <w:szCs w:val="21"/>
              </w:rPr>
              <w:t>×</w:t>
            </w:r>
            <w:r>
              <w:rPr>
                <w:rFonts w:ascii="仿宋" w:eastAsia="仿宋" w:hAnsi="仿宋" w:cs="仿宋" w:hint="eastAsia"/>
                <w:color w:val="000000"/>
                <w:kern w:val="0"/>
                <w:szCs w:val="21"/>
              </w:rPr>
              <w:t>600</w:t>
            </w:r>
            <w:r>
              <w:rPr>
                <w:rFonts w:ascii="仿宋" w:eastAsia="仿宋" w:hAnsi="仿宋" w:cs="仿宋" w:hint="eastAsia"/>
                <w:color w:val="000000"/>
                <w:kern w:val="0"/>
                <w:szCs w:val="21"/>
              </w:rPr>
              <w:t>，厚度≥</w:t>
            </w:r>
            <w:r>
              <w:rPr>
                <w:rFonts w:ascii="仿宋" w:eastAsia="仿宋" w:hAnsi="仿宋" w:cs="仿宋" w:hint="eastAsia"/>
                <w:color w:val="000000"/>
                <w:kern w:val="0"/>
                <w:szCs w:val="21"/>
              </w:rPr>
              <w:t>32mm</w:t>
            </w:r>
            <w:r>
              <w:rPr>
                <w:rFonts w:ascii="仿宋" w:eastAsia="仿宋" w:hAnsi="仿宋" w:cs="仿宋" w:hint="eastAsia"/>
                <w:color w:val="000000"/>
                <w:kern w:val="0"/>
                <w:szCs w:val="21"/>
              </w:rPr>
              <w:t>，均布载荷≥</w:t>
            </w:r>
            <w:r>
              <w:rPr>
                <w:rFonts w:ascii="仿宋" w:eastAsia="仿宋" w:hAnsi="仿宋" w:cs="仿宋" w:hint="eastAsia"/>
                <w:color w:val="000000"/>
                <w:kern w:val="0"/>
                <w:szCs w:val="21"/>
              </w:rPr>
              <w:t>23000N/m2</w:t>
            </w:r>
            <w:r>
              <w:rPr>
                <w:rFonts w:ascii="仿宋" w:eastAsia="仿宋" w:hAnsi="仿宋" w:cs="仿宋" w:hint="eastAsia"/>
                <w:color w:val="000000"/>
                <w:kern w:val="0"/>
                <w:szCs w:val="21"/>
              </w:rPr>
              <w:t>（挠度≤</w:t>
            </w:r>
            <w:r>
              <w:rPr>
                <w:rFonts w:ascii="仿宋" w:eastAsia="仿宋" w:hAnsi="仿宋" w:cs="仿宋" w:hint="eastAsia"/>
                <w:color w:val="000000"/>
                <w:kern w:val="0"/>
                <w:szCs w:val="21"/>
              </w:rPr>
              <w:t>2.0mm</w:t>
            </w:r>
            <w:r>
              <w:rPr>
                <w:rFonts w:ascii="仿宋" w:eastAsia="仿宋" w:hAnsi="仿宋" w:cs="仿宋" w:hint="eastAsia"/>
                <w:color w:val="000000"/>
                <w:kern w:val="0"/>
                <w:szCs w:val="21"/>
              </w:rPr>
              <w:t>），集中荷载≥</w:t>
            </w:r>
            <w:r>
              <w:rPr>
                <w:rFonts w:ascii="仿宋" w:eastAsia="仿宋" w:hAnsi="仿宋" w:cs="仿宋" w:hint="eastAsia"/>
                <w:color w:val="000000"/>
                <w:kern w:val="0"/>
                <w:szCs w:val="21"/>
              </w:rPr>
              <w:t>4450N</w:t>
            </w:r>
            <w:r>
              <w:rPr>
                <w:rFonts w:ascii="仿宋" w:eastAsia="仿宋" w:hAnsi="仿宋" w:cs="仿宋" w:hint="eastAsia"/>
                <w:color w:val="000000"/>
                <w:kern w:val="0"/>
                <w:szCs w:val="21"/>
              </w:rPr>
              <w:t>（挠度≤</w:t>
            </w:r>
            <w:r>
              <w:rPr>
                <w:rFonts w:ascii="仿宋" w:eastAsia="仿宋" w:hAnsi="仿宋" w:cs="仿宋" w:hint="eastAsia"/>
                <w:color w:val="000000"/>
                <w:kern w:val="0"/>
                <w:szCs w:val="21"/>
              </w:rPr>
              <w:t>2.0mm</w:t>
            </w:r>
            <w:r>
              <w:rPr>
                <w:rFonts w:ascii="仿宋" w:eastAsia="仿宋" w:hAnsi="仿宋" w:cs="仿宋" w:hint="eastAsia"/>
                <w:color w:val="000000"/>
                <w:kern w:val="0"/>
                <w:szCs w:val="21"/>
              </w:rPr>
              <w:t>，残余变形≤</w:t>
            </w:r>
            <w:r>
              <w:rPr>
                <w:rFonts w:ascii="仿宋" w:eastAsia="仿宋" w:hAnsi="仿宋" w:cs="仿宋" w:hint="eastAsia"/>
                <w:color w:val="000000"/>
                <w:kern w:val="0"/>
                <w:szCs w:val="21"/>
              </w:rPr>
              <w:t>0.25</w:t>
            </w:r>
            <w:r>
              <w:rPr>
                <w:rFonts w:ascii="仿宋" w:eastAsia="仿宋" w:hAnsi="仿宋" w:cs="仿宋" w:hint="eastAsia"/>
                <w:color w:val="000000"/>
                <w:kern w:val="0"/>
                <w:szCs w:val="21"/>
              </w:rPr>
              <w:t>㎜，</w:t>
            </w:r>
            <w:proofErr w:type="gramStart"/>
            <w:r>
              <w:rPr>
                <w:rFonts w:ascii="仿宋" w:eastAsia="仿宋" w:hAnsi="仿宋" w:cs="仿宋" w:hint="eastAsia"/>
                <w:color w:val="000000"/>
                <w:kern w:val="0"/>
                <w:szCs w:val="21"/>
              </w:rPr>
              <w:t>板幅极限偏差</w:t>
            </w:r>
            <w:proofErr w:type="gramEnd"/>
            <w:r>
              <w:rPr>
                <w:rFonts w:ascii="仿宋" w:eastAsia="仿宋" w:hAnsi="仿宋" w:cs="仿宋" w:hint="eastAsia"/>
                <w:color w:val="000000"/>
                <w:kern w:val="0"/>
                <w:szCs w:val="21"/>
              </w:rPr>
              <w:t>≤</w:t>
            </w:r>
            <w:r>
              <w:rPr>
                <w:rFonts w:ascii="仿宋" w:eastAsia="仿宋" w:hAnsi="仿宋" w:cs="仿宋" w:hint="eastAsia"/>
                <w:color w:val="000000"/>
                <w:kern w:val="0"/>
                <w:szCs w:val="21"/>
              </w:rPr>
              <w:t>0.4</w:t>
            </w:r>
            <w:r>
              <w:rPr>
                <w:rFonts w:ascii="仿宋" w:eastAsia="仿宋" w:hAnsi="仿宋" w:cs="仿宋" w:hint="eastAsia"/>
                <w:color w:val="000000"/>
                <w:kern w:val="0"/>
                <w:szCs w:val="21"/>
              </w:rPr>
              <w:t>㎜；板厚极限偏差≤</w:t>
            </w:r>
            <w:r>
              <w:rPr>
                <w:rFonts w:ascii="仿宋" w:eastAsia="仿宋" w:hAnsi="仿宋" w:cs="仿宋" w:hint="eastAsia"/>
                <w:color w:val="000000"/>
                <w:kern w:val="0"/>
                <w:szCs w:val="21"/>
              </w:rPr>
              <w:t>0.3</w:t>
            </w:r>
            <w:r>
              <w:rPr>
                <w:rFonts w:ascii="仿宋" w:eastAsia="仿宋" w:hAnsi="仿宋" w:cs="仿宋" w:hint="eastAsia"/>
                <w:color w:val="000000"/>
                <w:kern w:val="0"/>
                <w:szCs w:val="21"/>
              </w:rPr>
              <w:t>㎜；表面平整度≤</w:t>
            </w:r>
            <w:r>
              <w:rPr>
                <w:rFonts w:ascii="仿宋" w:eastAsia="仿宋" w:hAnsi="仿宋" w:cs="仿宋" w:hint="eastAsia"/>
                <w:color w:val="000000"/>
                <w:kern w:val="0"/>
                <w:szCs w:val="21"/>
              </w:rPr>
              <w:t>0.6</w:t>
            </w:r>
            <w:r>
              <w:rPr>
                <w:rFonts w:ascii="仿宋" w:eastAsia="仿宋" w:hAnsi="仿宋" w:cs="仿宋" w:hint="eastAsia"/>
                <w:color w:val="000000"/>
                <w:kern w:val="0"/>
                <w:szCs w:val="21"/>
              </w:rPr>
              <w:t>㎜；临边垂直度≤</w:t>
            </w:r>
            <w:r>
              <w:rPr>
                <w:rFonts w:ascii="仿宋" w:eastAsia="仿宋" w:hAnsi="仿宋" w:cs="仿宋" w:hint="eastAsia"/>
                <w:color w:val="000000"/>
                <w:kern w:val="0"/>
                <w:szCs w:val="21"/>
              </w:rPr>
              <w:t>0.3</w:t>
            </w:r>
            <w:r>
              <w:rPr>
                <w:rFonts w:ascii="仿宋" w:eastAsia="仿宋" w:hAnsi="仿宋" w:cs="仿宋" w:hint="eastAsia"/>
                <w:color w:val="000000"/>
                <w:kern w:val="0"/>
                <w:szCs w:val="21"/>
              </w:rPr>
              <w:t>㎜）；极限集中载荷≥</w:t>
            </w:r>
            <w:r>
              <w:rPr>
                <w:rFonts w:ascii="仿宋" w:eastAsia="仿宋" w:hAnsi="仿宋" w:cs="仿宋" w:hint="eastAsia"/>
                <w:color w:val="000000"/>
                <w:kern w:val="0"/>
                <w:szCs w:val="21"/>
              </w:rPr>
              <w:t>13350N</w:t>
            </w:r>
            <w:r>
              <w:rPr>
                <w:rFonts w:ascii="仿宋" w:eastAsia="仿宋" w:hAnsi="仿宋" w:cs="仿宋" w:hint="eastAsia"/>
                <w:color w:val="000000"/>
                <w:kern w:val="0"/>
                <w:szCs w:val="21"/>
              </w:rPr>
              <w:t>。地板</w:t>
            </w:r>
            <w:proofErr w:type="gramStart"/>
            <w:r>
              <w:rPr>
                <w:rFonts w:ascii="仿宋" w:eastAsia="仿宋" w:hAnsi="仿宋" w:cs="仿宋" w:hint="eastAsia"/>
                <w:color w:val="000000"/>
                <w:kern w:val="0"/>
                <w:szCs w:val="21"/>
              </w:rPr>
              <w:t>板芯采用</w:t>
            </w:r>
            <w:proofErr w:type="gramEnd"/>
            <w:r>
              <w:rPr>
                <w:rFonts w:ascii="仿宋" w:eastAsia="仿宋" w:hAnsi="仿宋" w:cs="仿宋" w:hint="eastAsia"/>
                <w:color w:val="000000"/>
                <w:kern w:val="0"/>
                <w:szCs w:val="21"/>
              </w:rPr>
              <w:t>优质硫酸钙，内含矿物纤维及导电颗粒，并且硫酸钙含量＞</w:t>
            </w:r>
            <w:r>
              <w:rPr>
                <w:rFonts w:ascii="仿宋" w:eastAsia="仿宋" w:hAnsi="仿宋" w:cs="仿宋" w:hint="eastAsia"/>
                <w:color w:val="000000"/>
                <w:kern w:val="0"/>
                <w:szCs w:val="21"/>
              </w:rPr>
              <w:t>80%</w:t>
            </w:r>
            <w:r>
              <w:rPr>
                <w:rFonts w:ascii="仿宋" w:eastAsia="仿宋" w:hAnsi="仿宋" w:cs="仿宋" w:hint="eastAsia"/>
                <w:color w:val="000000"/>
                <w:kern w:val="0"/>
                <w:szCs w:val="21"/>
              </w:rPr>
              <w:t>。底部背衬≥</w:t>
            </w:r>
            <w:r>
              <w:rPr>
                <w:rFonts w:ascii="仿宋" w:eastAsia="仿宋" w:hAnsi="仿宋" w:cs="仿宋" w:hint="eastAsia"/>
                <w:color w:val="000000"/>
                <w:kern w:val="0"/>
                <w:szCs w:val="21"/>
              </w:rPr>
              <w:t>0.5mm</w:t>
            </w:r>
            <w:r>
              <w:rPr>
                <w:rFonts w:ascii="仿宋" w:eastAsia="仿宋" w:hAnsi="仿宋" w:cs="仿宋" w:hint="eastAsia"/>
                <w:color w:val="000000"/>
                <w:kern w:val="0"/>
                <w:szCs w:val="21"/>
              </w:rPr>
              <w:t>镀锌钢。表面</w:t>
            </w:r>
            <w:r>
              <w:rPr>
                <w:rFonts w:ascii="仿宋" w:eastAsia="仿宋" w:hAnsi="仿宋" w:cs="仿宋" w:hint="eastAsia"/>
                <w:color w:val="000000"/>
                <w:kern w:val="0"/>
                <w:szCs w:val="21"/>
              </w:rPr>
              <w:t>HPL</w:t>
            </w:r>
            <w:r>
              <w:rPr>
                <w:rFonts w:ascii="仿宋" w:eastAsia="仿宋" w:hAnsi="仿宋" w:cs="仿宋" w:hint="eastAsia"/>
                <w:color w:val="000000"/>
                <w:kern w:val="0"/>
                <w:szCs w:val="21"/>
              </w:rPr>
              <w:t>防静电贴面（三聚氰</w:t>
            </w:r>
            <w:r>
              <w:rPr>
                <w:rFonts w:ascii="仿宋" w:eastAsia="仿宋" w:hAnsi="仿宋" w:cs="仿宋" w:hint="eastAsia"/>
                <w:color w:val="000000"/>
                <w:kern w:val="0"/>
                <w:szCs w:val="21"/>
              </w:rPr>
              <w:lastRenderedPageBreak/>
              <w:t>胺贴面技术），贴面厚度≥</w:t>
            </w:r>
            <w:r>
              <w:rPr>
                <w:rFonts w:ascii="仿宋" w:eastAsia="仿宋" w:hAnsi="仿宋" w:cs="仿宋" w:hint="eastAsia"/>
                <w:color w:val="000000"/>
                <w:kern w:val="0"/>
                <w:szCs w:val="21"/>
              </w:rPr>
              <w:t>1.2mm</w:t>
            </w:r>
            <w:r>
              <w:rPr>
                <w:rFonts w:ascii="仿宋" w:eastAsia="仿宋" w:hAnsi="仿宋" w:cs="仿宋" w:hint="eastAsia"/>
                <w:color w:val="000000"/>
                <w:kern w:val="0"/>
                <w:szCs w:val="21"/>
              </w:rPr>
              <w:t>，磨耗值≤</w:t>
            </w:r>
            <w:r>
              <w:rPr>
                <w:rFonts w:ascii="仿宋" w:eastAsia="仿宋" w:hAnsi="仿宋" w:cs="仿宋" w:hint="eastAsia"/>
                <w:color w:val="000000"/>
                <w:kern w:val="0"/>
                <w:szCs w:val="21"/>
              </w:rPr>
              <w:t>0.020g/</w:t>
            </w:r>
            <w:r>
              <w:rPr>
                <w:rFonts w:ascii="仿宋" w:eastAsia="仿宋" w:hAnsi="仿宋" w:cs="仿宋" w:hint="eastAsia"/>
                <w:color w:val="000000"/>
                <w:kern w:val="0"/>
                <w:szCs w:val="21"/>
              </w:rPr>
              <w:t>㎝</w:t>
            </w:r>
            <w:r>
              <w:rPr>
                <w:rFonts w:ascii="仿宋" w:eastAsia="仿宋" w:hAnsi="仿宋" w:cs="仿宋" w:hint="eastAsia"/>
                <w:color w:val="000000"/>
                <w:kern w:val="0"/>
                <w:szCs w:val="21"/>
              </w:rPr>
              <w:t>2(100r)</w:t>
            </w:r>
            <w:r>
              <w:rPr>
                <w:rFonts w:ascii="仿宋" w:eastAsia="仿宋" w:hAnsi="仿宋" w:cs="仿宋" w:hint="eastAsia"/>
                <w:color w:val="000000"/>
                <w:kern w:val="0"/>
                <w:szCs w:val="21"/>
              </w:rPr>
              <w:t>，耐磨强度≥</w:t>
            </w:r>
            <w:r>
              <w:rPr>
                <w:rFonts w:ascii="仿宋" w:eastAsia="仿宋" w:hAnsi="仿宋" w:cs="仿宋" w:hint="eastAsia"/>
                <w:color w:val="000000"/>
                <w:kern w:val="0"/>
                <w:szCs w:val="21"/>
              </w:rPr>
              <w:t>3300</w:t>
            </w:r>
            <w:r>
              <w:rPr>
                <w:rFonts w:ascii="仿宋" w:eastAsia="仿宋" w:hAnsi="仿宋" w:cs="仿宋" w:hint="eastAsia"/>
                <w:color w:val="000000"/>
                <w:kern w:val="0"/>
                <w:szCs w:val="21"/>
              </w:rPr>
              <w:t>转。基材</w:t>
            </w:r>
            <w:r>
              <w:rPr>
                <w:rFonts w:ascii="仿宋" w:eastAsia="仿宋" w:hAnsi="仿宋" w:cs="仿宋" w:hint="eastAsia"/>
                <w:color w:val="000000"/>
                <w:kern w:val="0"/>
                <w:szCs w:val="21"/>
              </w:rPr>
              <w:t>A1</w:t>
            </w:r>
            <w:r>
              <w:rPr>
                <w:rFonts w:ascii="仿宋" w:eastAsia="仿宋" w:hAnsi="仿宋" w:cs="仿宋" w:hint="eastAsia"/>
                <w:color w:val="000000"/>
                <w:kern w:val="0"/>
                <w:szCs w:val="21"/>
              </w:rPr>
              <w:t>级防火</w:t>
            </w:r>
            <w:r>
              <w:rPr>
                <w:rFonts w:ascii="仿宋" w:eastAsia="仿宋" w:hAnsi="仿宋" w:cs="仿宋" w:hint="eastAsia"/>
                <w:color w:val="000000"/>
                <w:kern w:val="0"/>
                <w:szCs w:val="21"/>
              </w:rPr>
              <w:t>不燃材料，贴面</w:t>
            </w:r>
            <w:r>
              <w:rPr>
                <w:rFonts w:ascii="仿宋" w:eastAsia="仿宋" w:hAnsi="仿宋" w:cs="仿宋" w:hint="eastAsia"/>
                <w:color w:val="000000"/>
                <w:kern w:val="0"/>
                <w:szCs w:val="21"/>
              </w:rPr>
              <w:t>V-1</w:t>
            </w:r>
            <w:r>
              <w:rPr>
                <w:rFonts w:ascii="仿宋" w:eastAsia="仿宋" w:hAnsi="仿宋" w:cs="仿宋" w:hint="eastAsia"/>
                <w:color w:val="000000"/>
                <w:kern w:val="0"/>
                <w:szCs w:val="21"/>
              </w:rPr>
              <w:t>级。背衬镀锌钢板，高承载性，高环保性，内含导电纤维，矿物纤维。</w:t>
            </w:r>
          </w:p>
        </w:tc>
        <w:tc>
          <w:tcPr>
            <w:tcW w:w="581" w:type="pct"/>
            <w:shd w:val="clear" w:color="000000" w:fill="FFFFFF"/>
            <w:vAlign w:val="center"/>
          </w:tcPr>
          <w:p w14:paraId="0435FC3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lastRenderedPageBreak/>
              <w:t>是</w:t>
            </w:r>
          </w:p>
        </w:tc>
      </w:tr>
      <w:tr w:rsidR="00C500D5" w14:paraId="7339D79E" w14:textId="77777777">
        <w:trPr>
          <w:trHeight w:val="364"/>
        </w:trPr>
        <w:tc>
          <w:tcPr>
            <w:tcW w:w="374" w:type="pct"/>
            <w:shd w:val="clear" w:color="000000" w:fill="FFFFFF"/>
            <w:vAlign w:val="center"/>
          </w:tcPr>
          <w:p w14:paraId="2DA367C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lastRenderedPageBreak/>
              <w:t>2</w:t>
            </w:r>
          </w:p>
        </w:tc>
        <w:tc>
          <w:tcPr>
            <w:tcW w:w="469" w:type="pct"/>
            <w:shd w:val="clear" w:color="000000" w:fill="FFFFFF"/>
            <w:vAlign w:val="center"/>
          </w:tcPr>
          <w:p w14:paraId="2E3D8354" w14:textId="77777777" w:rsidR="00C500D5" w:rsidRDefault="00C500D5">
            <w:pPr>
              <w:widowControl/>
              <w:jc w:val="center"/>
              <w:rPr>
                <w:rFonts w:ascii="仿宋" w:eastAsia="仿宋" w:hAnsi="仿宋" w:cs="仿宋"/>
                <w:color w:val="000000"/>
                <w:kern w:val="0"/>
                <w:szCs w:val="21"/>
              </w:rPr>
            </w:pPr>
          </w:p>
        </w:tc>
        <w:tc>
          <w:tcPr>
            <w:tcW w:w="627" w:type="pct"/>
            <w:shd w:val="clear" w:color="000000" w:fill="FFFFFF"/>
            <w:vAlign w:val="center"/>
          </w:tcPr>
          <w:p w14:paraId="12187263" w14:textId="77777777" w:rsidR="00C500D5" w:rsidRDefault="00BC7D25">
            <w:pPr>
              <w:jc w:val="center"/>
              <w:rPr>
                <w:rFonts w:ascii="仿宋" w:eastAsia="仿宋" w:hAnsi="仿宋" w:cs="仿宋"/>
                <w:color w:val="000000"/>
                <w:kern w:val="0"/>
                <w:szCs w:val="21"/>
              </w:rPr>
            </w:pPr>
            <w:r>
              <w:rPr>
                <w:rFonts w:ascii="仿宋" w:eastAsia="仿宋" w:hAnsi="仿宋" w:cs="仿宋" w:hint="eastAsia"/>
                <w:color w:val="000000"/>
                <w:kern w:val="0"/>
                <w:szCs w:val="21"/>
              </w:rPr>
              <w:t>性能参数</w:t>
            </w:r>
          </w:p>
        </w:tc>
        <w:tc>
          <w:tcPr>
            <w:tcW w:w="2949" w:type="pct"/>
            <w:shd w:val="clear" w:color="000000" w:fill="FFFFFF"/>
            <w:vAlign w:val="center"/>
          </w:tcPr>
          <w:p w14:paraId="70D1BE55" w14:textId="77777777" w:rsidR="00C500D5" w:rsidRDefault="00BC7D25">
            <w:pPr>
              <w:widowControl/>
              <w:rPr>
                <w:rFonts w:ascii="仿宋" w:eastAsia="仿宋" w:hAnsi="仿宋" w:cs="仿宋"/>
                <w:color w:val="000000"/>
                <w:kern w:val="0"/>
                <w:szCs w:val="21"/>
              </w:rPr>
            </w:pPr>
            <w:r>
              <w:rPr>
                <w:rFonts w:ascii="仿宋" w:eastAsia="仿宋" w:hAnsi="仿宋" w:cs="仿宋" w:hint="eastAsia"/>
                <w:color w:val="000000"/>
                <w:kern w:val="0"/>
                <w:szCs w:val="21"/>
              </w:rPr>
              <w:t>地板支架系统：地板底部结构由支架、钢构横梁组成。横梁壁厚≥</w:t>
            </w:r>
            <w:r>
              <w:rPr>
                <w:rFonts w:ascii="仿宋" w:eastAsia="仿宋" w:hAnsi="仿宋" w:cs="仿宋" w:hint="eastAsia"/>
                <w:color w:val="000000"/>
                <w:kern w:val="0"/>
                <w:szCs w:val="21"/>
              </w:rPr>
              <w:t>1.0mm</w:t>
            </w:r>
            <w:r>
              <w:rPr>
                <w:rFonts w:ascii="仿宋" w:eastAsia="仿宋" w:hAnsi="仿宋" w:cs="仿宋" w:hint="eastAsia"/>
                <w:color w:val="000000"/>
                <w:kern w:val="0"/>
                <w:szCs w:val="21"/>
              </w:rPr>
              <w:t>，要求所采用的支架、横梁表面均采用镀锌处理，美观、防腐，地板金属部件应保证</w:t>
            </w:r>
            <w:r>
              <w:rPr>
                <w:rFonts w:ascii="仿宋" w:eastAsia="仿宋" w:hAnsi="仿宋" w:cs="仿宋" w:hint="eastAsia"/>
                <w:color w:val="000000"/>
                <w:kern w:val="0"/>
                <w:szCs w:val="21"/>
              </w:rPr>
              <w:t>8</w:t>
            </w:r>
            <w:r>
              <w:rPr>
                <w:rFonts w:ascii="仿宋" w:eastAsia="仿宋" w:hAnsi="仿宋" w:cs="仿宋" w:hint="eastAsia"/>
                <w:color w:val="000000"/>
                <w:kern w:val="0"/>
                <w:szCs w:val="21"/>
              </w:rPr>
              <w:t>年以上防腐防锈。支架采用专用钢材</w:t>
            </w:r>
            <w:r>
              <w:rPr>
                <w:rFonts w:ascii="仿宋" w:eastAsia="仿宋" w:hAnsi="仿宋" w:cs="仿宋" w:hint="eastAsia"/>
                <w:color w:val="000000"/>
                <w:kern w:val="0"/>
                <w:szCs w:val="21"/>
              </w:rPr>
              <w:t>(</w:t>
            </w:r>
            <w:r>
              <w:rPr>
                <w:rFonts w:ascii="仿宋" w:eastAsia="仿宋" w:hAnsi="仿宋" w:cs="仿宋" w:hint="eastAsia"/>
                <w:color w:val="000000"/>
                <w:kern w:val="0"/>
                <w:szCs w:val="21"/>
              </w:rPr>
              <w:t>上下托一次冲压成型</w:t>
            </w:r>
            <w:r>
              <w:rPr>
                <w:rFonts w:ascii="仿宋" w:eastAsia="仿宋" w:hAnsi="仿宋" w:cs="仿宋" w:hint="eastAsia"/>
                <w:color w:val="000000"/>
                <w:kern w:val="0"/>
                <w:szCs w:val="21"/>
              </w:rPr>
              <w:t>)</w:t>
            </w:r>
            <w:r>
              <w:rPr>
                <w:rFonts w:ascii="仿宋" w:eastAsia="仿宋" w:hAnsi="仿宋" w:cs="仿宋" w:hint="eastAsia"/>
                <w:color w:val="000000"/>
                <w:kern w:val="0"/>
                <w:szCs w:val="21"/>
              </w:rPr>
              <w:t>，具有钢性好、承载能力强等特点。</w:t>
            </w:r>
          </w:p>
        </w:tc>
        <w:tc>
          <w:tcPr>
            <w:tcW w:w="581" w:type="pct"/>
            <w:shd w:val="clear" w:color="000000" w:fill="FFFFFF"/>
            <w:vAlign w:val="center"/>
          </w:tcPr>
          <w:p w14:paraId="397FB46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bl>
    <w:p w14:paraId="1E6396C9" w14:textId="77777777" w:rsidR="00C500D5" w:rsidRDefault="00BC7D25">
      <w:pPr>
        <w:keepNext/>
        <w:keepLines/>
        <w:autoSpaceDE w:val="0"/>
        <w:autoSpaceDN w:val="0"/>
        <w:spacing w:before="260" w:after="260" w:line="360" w:lineRule="auto"/>
        <w:outlineLvl w:val="2"/>
        <w:rPr>
          <w:rFonts w:ascii="仿宋" w:eastAsia="仿宋" w:hAnsi="仿宋" w:cs="仿宋"/>
          <w:b/>
          <w:bCs/>
          <w:szCs w:val="21"/>
          <w:lang w:val="zh-CN" w:bidi="zh-CN"/>
        </w:rPr>
      </w:pPr>
      <w:bookmarkStart w:id="13" w:name="_Toc181692864"/>
      <w:r>
        <w:rPr>
          <w:rFonts w:ascii="仿宋" w:eastAsia="仿宋" w:hAnsi="仿宋" w:cs="仿宋" w:hint="eastAsia"/>
          <w:b/>
          <w:bCs/>
          <w:szCs w:val="21"/>
          <w:lang w:val="zh-CN" w:bidi="zh-CN"/>
        </w:rPr>
        <w:t xml:space="preserve">1.4 </w:t>
      </w:r>
      <w:r>
        <w:rPr>
          <w:rFonts w:ascii="仿宋" w:eastAsia="仿宋" w:hAnsi="仿宋" w:cs="仿宋" w:hint="eastAsia"/>
          <w:b/>
          <w:bCs/>
          <w:szCs w:val="21"/>
          <w:lang w:val="zh-CN" w:bidi="zh-CN"/>
        </w:rPr>
        <w:t>防火门技术参数要求</w:t>
      </w:r>
      <w:bookmarkEnd w:id="10"/>
      <w:bookmarkEnd w:id="11"/>
      <w:bookmarkEnd w:id="12"/>
      <w:bookmarkEnd w:id="13"/>
    </w:p>
    <w:p w14:paraId="6D9C706A" w14:textId="77777777" w:rsidR="00C500D5" w:rsidRDefault="00BC7D25">
      <w:pPr>
        <w:snapToGrid w:val="0"/>
        <w:rPr>
          <w:rFonts w:ascii="仿宋" w:eastAsia="仿宋" w:hAnsi="仿宋" w:cs="仿宋"/>
          <w:b/>
          <w:bCs/>
          <w:szCs w:val="21"/>
        </w:rPr>
      </w:pPr>
      <w:r>
        <w:rPr>
          <w:rFonts w:ascii="仿宋" w:eastAsia="仿宋" w:hAnsi="仿宋" w:cs="仿宋" w:hint="eastAsia"/>
          <w:b/>
          <w:bCs/>
          <w:szCs w:val="21"/>
        </w:rPr>
        <w:t>防火门技术要求：</w:t>
      </w:r>
    </w:p>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876"/>
        <w:gridCol w:w="1178"/>
        <w:gridCol w:w="5369"/>
        <w:gridCol w:w="1128"/>
      </w:tblGrid>
      <w:tr w:rsidR="00C500D5" w14:paraId="405B8293" w14:textId="77777777">
        <w:trPr>
          <w:trHeight w:val="599"/>
        </w:trPr>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259172B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序号</w:t>
            </w:r>
          </w:p>
        </w:tc>
        <w:tc>
          <w:tcPr>
            <w:tcW w:w="474" w:type="pct"/>
            <w:tcBorders>
              <w:top w:val="single" w:sz="4" w:space="0" w:color="auto"/>
              <w:left w:val="single" w:sz="4" w:space="0" w:color="auto"/>
              <w:bottom w:val="single" w:sz="4" w:space="0" w:color="auto"/>
              <w:right w:val="single" w:sz="4" w:space="0" w:color="auto"/>
            </w:tcBorders>
            <w:shd w:val="clear" w:color="000000" w:fill="FFFFFF"/>
            <w:vAlign w:val="center"/>
          </w:tcPr>
          <w:p w14:paraId="67A75A6B" w14:textId="77777777" w:rsidR="00C500D5" w:rsidRDefault="00BC7D25">
            <w:pPr>
              <w:snapToGrid w:val="0"/>
              <w:jc w:val="center"/>
              <w:rPr>
                <w:rFonts w:ascii="仿宋" w:eastAsia="仿宋" w:hAnsi="仿宋" w:cs="仿宋"/>
                <w:szCs w:val="21"/>
              </w:rPr>
            </w:pPr>
            <w:r>
              <w:rPr>
                <w:rFonts w:ascii="仿宋" w:eastAsia="仿宋" w:hAnsi="仿宋" w:cs="仿宋" w:hint="eastAsia"/>
                <w:b/>
                <w:bCs/>
                <w:szCs w:val="21"/>
              </w:rPr>
              <w:t>重要性</w:t>
            </w:r>
          </w:p>
        </w:tc>
        <w:tc>
          <w:tcPr>
            <w:tcW w:w="637" w:type="pct"/>
            <w:tcBorders>
              <w:top w:val="single" w:sz="4" w:space="0" w:color="auto"/>
              <w:left w:val="single" w:sz="4" w:space="0" w:color="auto"/>
              <w:bottom w:val="single" w:sz="4" w:space="0" w:color="auto"/>
              <w:right w:val="single" w:sz="4" w:space="0" w:color="auto"/>
            </w:tcBorders>
            <w:shd w:val="clear" w:color="000000" w:fill="FFFFFF"/>
            <w:vAlign w:val="center"/>
          </w:tcPr>
          <w:p w14:paraId="4F198CBD" w14:textId="77777777" w:rsidR="00C500D5" w:rsidRDefault="00BC7D25">
            <w:pPr>
              <w:snapToGrid w:val="0"/>
              <w:jc w:val="center"/>
              <w:rPr>
                <w:rFonts w:ascii="仿宋" w:eastAsia="仿宋" w:hAnsi="仿宋" w:cs="仿宋"/>
                <w:szCs w:val="21"/>
              </w:rPr>
            </w:pPr>
            <w:r>
              <w:rPr>
                <w:rFonts w:ascii="仿宋" w:eastAsia="仿宋" w:hAnsi="仿宋" w:cs="仿宋" w:hint="eastAsia"/>
                <w:b/>
                <w:bCs/>
                <w:szCs w:val="21"/>
              </w:rPr>
              <w:t>指标项</w:t>
            </w:r>
          </w:p>
        </w:tc>
        <w:tc>
          <w:tcPr>
            <w:tcW w:w="2903" w:type="pct"/>
            <w:tcBorders>
              <w:top w:val="single" w:sz="4" w:space="0" w:color="auto"/>
              <w:left w:val="single" w:sz="4" w:space="0" w:color="auto"/>
              <w:bottom w:val="single" w:sz="4" w:space="0" w:color="auto"/>
              <w:right w:val="single" w:sz="4" w:space="0" w:color="auto"/>
            </w:tcBorders>
            <w:shd w:val="clear" w:color="000000" w:fill="FFFFFF"/>
            <w:vAlign w:val="center"/>
          </w:tcPr>
          <w:p w14:paraId="57EAB903" w14:textId="77777777" w:rsidR="00C500D5" w:rsidRDefault="00BC7D25">
            <w:pPr>
              <w:snapToGrid w:val="0"/>
              <w:jc w:val="center"/>
              <w:rPr>
                <w:rFonts w:ascii="仿宋" w:eastAsia="仿宋" w:hAnsi="仿宋" w:cs="仿宋"/>
                <w:szCs w:val="21"/>
              </w:rPr>
            </w:pPr>
            <w:r>
              <w:rPr>
                <w:rFonts w:ascii="仿宋" w:eastAsia="仿宋" w:hAnsi="仿宋" w:cs="仿宋" w:hint="eastAsia"/>
                <w:b/>
                <w:bCs/>
                <w:szCs w:val="21"/>
              </w:rPr>
              <w:t>指标要求</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tcPr>
          <w:p w14:paraId="62C87C7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证明材料</w:t>
            </w:r>
          </w:p>
        </w:tc>
      </w:tr>
      <w:tr w:rsidR="00C500D5" w14:paraId="2901F22C" w14:textId="77777777">
        <w:trPr>
          <w:trHeight w:val="600"/>
        </w:trPr>
        <w:tc>
          <w:tcPr>
            <w:tcW w:w="375" w:type="pct"/>
            <w:shd w:val="clear" w:color="000000" w:fill="FFFFFF"/>
            <w:vAlign w:val="center"/>
          </w:tcPr>
          <w:p w14:paraId="11AD14BA"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474" w:type="pct"/>
            <w:shd w:val="clear" w:color="000000" w:fill="FFFFFF"/>
            <w:vAlign w:val="center"/>
          </w:tcPr>
          <w:p w14:paraId="587388F6" w14:textId="77777777" w:rsidR="00C500D5" w:rsidRDefault="00C500D5">
            <w:pPr>
              <w:snapToGrid w:val="0"/>
              <w:jc w:val="center"/>
              <w:rPr>
                <w:rFonts w:ascii="仿宋" w:eastAsia="仿宋" w:hAnsi="仿宋" w:cs="仿宋"/>
                <w:szCs w:val="21"/>
              </w:rPr>
            </w:pPr>
          </w:p>
        </w:tc>
        <w:tc>
          <w:tcPr>
            <w:tcW w:w="637" w:type="pct"/>
            <w:shd w:val="clear" w:color="000000" w:fill="FFFFFF"/>
            <w:vAlign w:val="center"/>
          </w:tcPr>
          <w:p w14:paraId="0291B675" w14:textId="77777777" w:rsidR="00C500D5" w:rsidRDefault="00BC7D25">
            <w:pPr>
              <w:snapToGrid w:val="0"/>
              <w:jc w:val="center"/>
              <w:rPr>
                <w:rFonts w:ascii="仿宋" w:eastAsia="仿宋" w:hAnsi="仿宋" w:cs="仿宋"/>
                <w:szCs w:val="21"/>
              </w:rPr>
            </w:pPr>
            <w:r>
              <w:rPr>
                <w:rFonts w:ascii="仿宋" w:eastAsia="仿宋" w:hAnsi="仿宋" w:cs="仿宋" w:hint="eastAsia"/>
                <w:color w:val="000000"/>
                <w:kern w:val="0"/>
                <w:szCs w:val="21"/>
              </w:rPr>
              <w:t>性能参数</w:t>
            </w:r>
          </w:p>
        </w:tc>
        <w:tc>
          <w:tcPr>
            <w:tcW w:w="2903" w:type="pct"/>
            <w:shd w:val="clear" w:color="000000" w:fill="FFFFFF"/>
          </w:tcPr>
          <w:p w14:paraId="3800D673" w14:textId="77777777" w:rsidR="00C500D5" w:rsidRDefault="00BC7D25">
            <w:pPr>
              <w:snapToGrid w:val="0"/>
              <w:rPr>
                <w:rFonts w:ascii="仿宋" w:eastAsia="仿宋" w:hAnsi="仿宋" w:cs="仿宋"/>
                <w:szCs w:val="21"/>
              </w:rPr>
            </w:pPr>
            <w:r>
              <w:rPr>
                <w:rFonts w:ascii="仿宋" w:eastAsia="仿宋" w:hAnsi="仿宋" w:cs="仿宋" w:hint="eastAsia"/>
                <w:szCs w:val="21"/>
              </w:rPr>
              <w:t>钢质甲级防火门，涂装工艺先进，采用全自动粉末喷涂，涂装前进行脱脂、锐化处理；涂层均匀、附着力强。</w:t>
            </w:r>
          </w:p>
        </w:tc>
        <w:tc>
          <w:tcPr>
            <w:tcW w:w="610" w:type="pct"/>
            <w:shd w:val="clear" w:color="000000" w:fill="FFFFFF"/>
            <w:vAlign w:val="center"/>
          </w:tcPr>
          <w:p w14:paraId="132FBA12"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4337C72F" w14:textId="77777777">
        <w:trPr>
          <w:trHeight w:val="600"/>
        </w:trPr>
        <w:tc>
          <w:tcPr>
            <w:tcW w:w="375" w:type="pct"/>
            <w:shd w:val="clear" w:color="000000" w:fill="FFFFFF"/>
            <w:vAlign w:val="center"/>
          </w:tcPr>
          <w:p w14:paraId="4AB44D36"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474" w:type="pct"/>
            <w:shd w:val="clear" w:color="000000" w:fill="FFFFFF"/>
            <w:vAlign w:val="center"/>
          </w:tcPr>
          <w:p w14:paraId="17DB72D8" w14:textId="77777777" w:rsidR="00C500D5" w:rsidRDefault="00BC7D25">
            <w:pPr>
              <w:snapToGrid w:val="0"/>
              <w:jc w:val="center"/>
              <w:rPr>
                <w:rFonts w:ascii="仿宋" w:eastAsia="仿宋" w:hAnsi="仿宋" w:cs="仿宋"/>
                <w:szCs w:val="21"/>
              </w:rPr>
            </w:pPr>
            <w:r>
              <w:rPr>
                <w:rFonts w:ascii="仿宋" w:eastAsia="仿宋" w:hAnsi="仿宋" w:cs="仿宋" w:hint="eastAsia"/>
                <w:color w:val="000000"/>
                <w:kern w:val="0"/>
                <w:szCs w:val="21"/>
              </w:rPr>
              <w:t>★</w:t>
            </w:r>
          </w:p>
        </w:tc>
        <w:tc>
          <w:tcPr>
            <w:tcW w:w="637" w:type="pct"/>
            <w:shd w:val="clear" w:color="000000" w:fill="FFFFFF"/>
            <w:vAlign w:val="center"/>
          </w:tcPr>
          <w:p w14:paraId="554551E1" w14:textId="77777777" w:rsidR="00C500D5" w:rsidRDefault="00BC7D25">
            <w:pPr>
              <w:snapToGrid w:val="0"/>
              <w:jc w:val="center"/>
              <w:rPr>
                <w:rFonts w:ascii="仿宋" w:eastAsia="仿宋" w:hAnsi="仿宋" w:cs="仿宋"/>
                <w:szCs w:val="21"/>
              </w:rPr>
            </w:pPr>
            <w:r>
              <w:rPr>
                <w:rFonts w:ascii="仿宋" w:eastAsia="仿宋" w:hAnsi="仿宋" w:cs="仿宋" w:hint="eastAsia"/>
                <w:color w:val="000000"/>
                <w:kern w:val="0"/>
                <w:szCs w:val="21"/>
              </w:rPr>
              <w:t>质量标准</w:t>
            </w:r>
          </w:p>
        </w:tc>
        <w:tc>
          <w:tcPr>
            <w:tcW w:w="2903" w:type="pct"/>
            <w:shd w:val="clear" w:color="000000" w:fill="FFFFFF"/>
          </w:tcPr>
          <w:p w14:paraId="0202F88C" w14:textId="77777777" w:rsidR="00C500D5" w:rsidRDefault="00BC7D25">
            <w:pPr>
              <w:snapToGrid w:val="0"/>
              <w:rPr>
                <w:rFonts w:ascii="仿宋" w:eastAsia="仿宋" w:hAnsi="仿宋" w:cs="仿宋"/>
                <w:szCs w:val="21"/>
              </w:rPr>
            </w:pPr>
            <w:r>
              <w:rPr>
                <w:rFonts w:ascii="仿宋" w:eastAsia="仿宋" w:hAnsi="仿宋" w:cs="仿宋" w:hint="eastAsia"/>
                <w:szCs w:val="21"/>
              </w:rPr>
              <w:t>门板面板表面为≥</w:t>
            </w:r>
            <w:r>
              <w:rPr>
                <w:rFonts w:ascii="仿宋" w:eastAsia="仿宋" w:hAnsi="仿宋" w:cs="仿宋" w:hint="eastAsia"/>
                <w:szCs w:val="21"/>
              </w:rPr>
              <w:t>0.8MM</w:t>
            </w:r>
            <w:r>
              <w:rPr>
                <w:rFonts w:ascii="仿宋" w:eastAsia="仿宋" w:hAnsi="仿宋" w:cs="仿宋" w:hint="eastAsia"/>
                <w:szCs w:val="21"/>
              </w:rPr>
              <w:t>优质</w:t>
            </w:r>
            <w:r>
              <w:rPr>
                <w:rFonts w:ascii="仿宋" w:eastAsia="仿宋" w:hAnsi="仿宋" w:cs="仿宋" w:hint="eastAsia"/>
                <w:szCs w:val="21"/>
              </w:rPr>
              <w:t>SGCC</w:t>
            </w:r>
            <w:r>
              <w:rPr>
                <w:rFonts w:ascii="仿宋" w:eastAsia="仿宋" w:hAnsi="仿宋" w:cs="仿宋" w:hint="eastAsia"/>
                <w:szCs w:val="21"/>
              </w:rPr>
              <w:t>冷轧热熔镀锌钢板，</w:t>
            </w:r>
            <w:proofErr w:type="gramStart"/>
            <w:r>
              <w:rPr>
                <w:rFonts w:ascii="仿宋" w:eastAsia="仿宋" w:hAnsi="仿宋" w:cs="仿宋" w:hint="eastAsia"/>
                <w:szCs w:val="21"/>
              </w:rPr>
              <w:t>门扇厚不小于</w:t>
            </w:r>
            <w:proofErr w:type="gramEnd"/>
            <w:r>
              <w:rPr>
                <w:rFonts w:ascii="仿宋" w:eastAsia="仿宋" w:hAnsi="仿宋" w:cs="仿宋" w:hint="eastAsia"/>
                <w:szCs w:val="21"/>
              </w:rPr>
              <w:t>60MM</w:t>
            </w:r>
            <w:r>
              <w:rPr>
                <w:rFonts w:ascii="仿宋" w:eastAsia="仿宋" w:hAnsi="仿宋" w:cs="仿宋" w:hint="eastAsia"/>
                <w:szCs w:val="21"/>
              </w:rPr>
              <w:t>。门框面板不小于</w:t>
            </w:r>
            <w:r>
              <w:rPr>
                <w:rFonts w:ascii="仿宋" w:eastAsia="仿宋" w:hAnsi="仿宋" w:cs="仿宋" w:hint="eastAsia"/>
                <w:szCs w:val="21"/>
              </w:rPr>
              <w:t>1.5MM</w:t>
            </w:r>
            <w:r>
              <w:rPr>
                <w:rFonts w:ascii="仿宋" w:eastAsia="仿宋" w:hAnsi="仿宋" w:cs="仿宋" w:hint="eastAsia"/>
                <w:szCs w:val="21"/>
              </w:rPr>
              <w:t>优质</w:t>
            </w:r>
            <w:r>
              <w:rPr>
                <w:rFonts w:ascii="仿宋" w:eastAsia="仿宋" w:hAnsi="仿宋" w:cs="仿宋" w:hint="eastAsia"/>
                <w:szCs w:val="21"/>
              </w:rPr>
              <w:t>SGCC</w:t>
            </w:r>
            <w:r>
              <w:rPr>
                <w:rFonts w:ascii="仿宋" w:eastAsia="仿宋" w:hAnsi="仿宋" w:cs="仿宋" w:hint="eastAsia"/>
                <w:szCs w:val="21"/>
              </w:rPr>
              <w:t>冷轧热熔镀锌钢板，</w:t>
            </w:r>
            <w:proofErr w:type="gramStart"/>
            <w:r>
              <w:rPr>
                <w:rFonts w:ascii="仿宋" w:eastAsia="仿宋" w:hAnsi="仿宋" w:cs="仿宋" w:hint="eastAsia"/>
                <w:szCs w:val="21"/>
              </w:rPr>
              <w:t>框厚不</w:t>
            </w:r>
            <w:proofErr w:type="gramEnd"/>
            <w:r>
              <w:rPr>
                <w:rFonts w:ascii="仿宋" w:eastAsia="仿宋" w:hAnsi="仿宋" w:cs="仿宋" w:hint="eastAsia"/>
                <w:szCs w:val="21"/>
              </w:rPr>
              <w:t>小于</w:t>
            </w:r>
            <w:r>
              <w:rPr>
                <w:rFonts w:ascii="仿宋" w:eastAsia="仿宋" w:hAnsi="仿宋" w:cs="仿宋" w:hint="eastAsia"/>
                <w:szCs w:val="21"/>
              </w:rPr>
              <w:t>130MM</w:t>
            </w:r>
            <w:r>
              <w:rPr>
                <w:rFonts w:ascii="仿宋" w:eastAsia="仿宋" w:hAnsi="仿宋" w:cs="仿宋" w:hint="eastAsia"/>
                <w:szCs w:val="21"/>
              </w:rPr>
              <w:t>。外观美观大方；选用优质五金件，确保门的使用寿命；门框与墙体之间连接稳定。钢板面喷涂与墙面饰面板颜色保持一致，耐火性能不小于</w:t>
            </w:r>
            <w:r>
              <w:rPr>
                <w:rFonts w:ascii="仿宋" w:eastAsia="仿宋" w:hAnsi="仿宋" w:cs="仿宋" w:hint="eastAsia"/>
                <w:szCs w:val="21"/>
              </w:rPr>
              <w:t>1.5H</w:t>
            </w:r>
            <w:r>
              <w:rPr>
                <w:rFonts w:ascii="仿宋" w:eastAsia="仿宋" w:hAnsi="仿宋" w:cs="仿宋" w:hint="eastAsia"/>
                <w:szCs w:val="21"/>
              </w:rPr>
              <w:t>，符合</w:t>
            </w:r>
            <w:r>
              <w:rPr>
                <w:rFonts w:ascii="仿宋" w:eastAsia="仿宋" w:hAnsi="仿宋" w:cs="仿宋" w:hint="eastAsia"/>
                <w:szCs w:val="21"/>
              </w:rPr>
              <w:t>GB12955-2008</w:t>
            </w:r>
            <w:r>
              <w:rPr>
                <w:rFonts w:ascii="仿宋" w:eastAsia="仿宋" w:hAnsi="仿宋" w:cs="仿宋" w:hint="eastAsia"/>
                <w:szCs w:val="21"/>
              </w:rPr>
              <w:t>标准公安部消防局认证。完全达到国家标准要求的耐火稳定性、完整性和隔热性，提供型式检验报告</w:t>
            </w:r>
            <w:r>
              <w:rPr>
                <w:rFonts w:ascii="仿宋" w:eastAsia="仿宋" w:hAnsi="仿宋" w:cs="仿宋" w:hint="eastAsia"/>
                <w:b/>
                <w:bCs/>
                <w:color w:val="0000FF"/>
                <w:szCs w:val="21"/>
              </w:rPr>
              <w:t>。</w:t>
            </w:r>
          </w:p>
        </w:tc>
        <w:tc>
          <w:tcPr>
            <w:tcW w:w="610" w:type="pct"/>
            <w:shd w:val="clear" w:color="000000" w:fill="FFFFFF"/>
            <w:vAlign w:val="center"/>
          </w:tcPr>
          <w:p w14:paraId="4705C3D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是</w:t>
            </w:r>
          </w:p>
        </w:tc>
      </w:tr>
    </w:tbl>
    <w:p w14:paraId="584D0E2A" w14:textId="77777777" w:rsidR="00C500D5" w:rsidRDefault="00BC7D25">
      <w:pPr>
        <w:autoSpaceDE w:val="0"/>
        <w:autoSpaceDN w:val="0"/>
        <w:spacing w:before="120" w:after="120"/>
        <w:jc w:val="left"/>
        <w:outlineLvl w:val="1"/>
        <w:rPr>
          <w:rFonts w:ascii="仿宋" w:eastAsia="仿宋" w:hAnsi="仿宋" w:cs="仿宋"/>
          <w:b/>
          <w:bCs/>
          <w:sz w:val="24"/>
          <w:lang w:bidi="zh-CN"/>
        </w:rPr>
      </w:pPr>
      <w:bookmarkStart w:id="14" w:name="_Toc181692865"/>
      <w:r>
        <w:rPr>
          <w:rFonts w:ascii="仿宋" w:eastAsia="仿宋" w:hAnsi="仿宋" w:cs="仿宋" w:hint="eastAsia"/>
          <w:b/>
          <w:bCs/>
          <w:sz w:val="24"/>
          <w:lang w:bidi="zh-CN"/>
        </w:rPr>
        <w:t>2.</w:t>
      </w:r>
      <w:r>
        <w:rPr>
          <w:rFonts w:ascii="仿宋" w:eastAsia="仿宋" w:hAnsi="仿宋" w:cs="仿宋" w:hint="eastAsia"/>
          <w:b/>
          <w:bCs/>
          <w:sz w:val="24"/>
          <w:lang w:bidi="zh-CN"/>
        </w:rPr>
        <w:t>配电系统工程的技术参数要求</w:t>
      </w:r>
      <w:bookmarkEnd w:id="14"/>
    </w:p>
    <w:p w14:paraId="1F2548F6" w14:textId="77777777" w:rsidR="00C500D5" w:rsidRDefault="00BC7D25">
      <w:pPr>
        <w:keepNext/>
        <w:keepLines/>
        <w:autoSpaceDE w:val="0"/>
        <w:autoSpaceDN w:val="0"/>
        <w:spacing w:before="260" w:after="260" w:line="360" w:lineRule="auto"/>
        <w:outlineLvl w:val="2"/>
        <w:rPr>
          <w:rFonts w:ascii="仿宋" w:eastAsia="仿宋" w:hAnsi="仿宋" w:cs="仿宋"/>
          <w:b/>
          <w:bCs/>
          <w:szCs w:val="21"/>
          <w:lang w:val="zh-CN" w:bidi="zh-CN"/>
        </w:rPr>
      </w:pPr>
      <w:bookmarkStart w:id="15" w:name="_Toc181692866"/>
      <w:r>
        <w:rPr>
          <w:rFonts w:ascii="仿宋" w:eastAsia="仿宋" w:hAnsi="仿宋" w:cs="仿宋" w:hint="eastAsia"/>
          <w:b/>
          <w:bCs/>
          <w:szCs w:val="21"/>
          <w:lang w:val="zh-CN" w:bidi="zh-CN"/>
        </w:rPr>
        <w:t xml:space="preserve">2.1 </w:t>
      </w:r>
      <w:r>
        <w:rPr>
          <w:rFonts w:ascii="仿宋" w:eastAsia="仿宋" w:hAnsi="仿宋" w:cs="仿宋" w:hint="eastAsia"/>
          <w:b/>
          <w:bCs/>
          <w:szCs w:val="21"/>
          <w:lang w:val="zh-CN" w:bidi="zh-CN"/>
        </w:rPr>
        <w:t>配电柜技术参数要求</w:t>
      </w:r>
      <w:bookmarkEnd w:id="15"/>
    </w:p>
    <w:tbl>
      <w:tblPr>
        <w:tblW w:w="5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900"/>
        <w:gridCol w:w="1123"/>
        <w:gridCol w:w="5447"/>
        <w:gridCol w:w="1093"/>
      </w:tblGrid>
      <w:tr w:rsidR="00C500D5" w14:paraId="1A62001E" w14:textId="77777777">
        <w:trPr>
          <w:trHeight w:val="600"/>
        </w:trPr>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14:paraId="746CC7D3"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序号</w:t>
            </w:r>
          </w:p>
        </w:tc>
        <w:tc>
          <w:tcPr>
            <w:tcW w:w="485" w:type="pct"/>
            <w:tcBorders>
              <w:top w:val="single" w:sz="4" w:space="0" w:color="auto"/>
              <w:left w:val="single" w:sz="4" w:space="0" w:color="auto"/>
              <w:bottom w:val="single" w:sz="4" w:space="0" w:color="auto"/>
              <w:right w:val="single" w:sz="4" w:space="0" w:color="auto"/>
            </w:tcBorders>
            <w:shd w:val="clear" w:color="000000" w:fill="FFFFFF"/>
            <w:vAlign w:val="center"/>
          </w:tcPr>
          <w:p w14:paraId="298139B3" w14:textId="77777777" w:rsidR="00C500D5" w:rsidRDefault="00BC7D25">
            <w:pPr>
              <w:snapToGrid w:val="0"/>
              <w:jc w:val="center"/>
              <w:rPr>
                <w:rFonts w:ascii="仿宋" w:eastAsia="仿宋" w:hAnsi="仿宋" w:cs="仿宋"/>
                <w:kern w:val="0"/>
                <w:szCs w:val="21"/>
              </w:rPr>
            </w:pPr>
            <w:r>
              <w:rPr>
                <w:rFonts w:ascii="仿宋" w:eastAsia="仿宋" w:hAnsi="仿宋" w:cs="仿宋" w:hint="eastAsia"/>
                <w:b/>
                <w:bCs/>
                <w:szCs w:val="21"/>
              </w:rPr>
              <w:t>重要性</w:t>
            </w:r>
          </w:p>
        </w:tc>
        <w:tc>
          <w:tcPr>
            <w:tcW w:w="605" w:type="pct"/>
            <w:tcBorders>
              <w:top w:val="single" w:sz="4" w:space="0" w:color="auto"/>
              <w:left w:val="single" w:sz="4" w:space="0" w:color="auto"/>
              <w:bottom w:val="single" w:sz="4" w:space="0" w:color="auto"/>
              <w:right w:val="single" w:sz="4" w:space="0" w:color="auto"/>
            </w:tcBorders>
            <w:shd w:val="clear" w:color="000000" w:fill="FFFFFF"/>
            <w:vAlign w:val="center"/>
          </w:tcPr>
          <w:p w14:paraId="13F37850" w14:textId="77777777" w:rsidR="00C500D5" w:rsidRDefault="00BC7D25">
            <w:pPr>
              <w:snapToGrid w:val="0"/>
              <w:jc w:val="center"/>
              <w:rPr>
                <w:rFonts w:ascii="仿宋" w:eastAsia="仿宋" w:hAnsi="仿宋" w:cs="仿宋"/>
                <w:kern w:val="0"/>
                <w:szCs w:val="21"/>
              </w:rPr>
            </w:pPr>
            <w:r>
              <w:rPr>
                <w:rFonts w:ascii="仿宋" w:eastAsia="仿宋" w:hAnsi="仿宋" w:cs="仿宋" w:hint="eastAsia"/>
                <w:b/>
                <w:bCs/>
                <w:szCs w:val="21"/>
              </w:rPr>
              <w:t>指标项</w:t>
            </w:r>
          </w:p>
        </w:tc>
        <w:tc>
          <w:tcPr>
            <w:tcW w:w="2934" w:type="pct"/>
            <w:tcBorders>
              <w:top w:val="single" w:sz="4" w:space="0" w:color="auto"/>
              <w:left w:val="single" w:sz="4" w:space="0" w:color="auto"/>
              <w:bottom w:val="single" w:sz="4" w:space="0" w:color="auto"/>
              <w:right w:val="single" w:sz="4" w:space="0" w:color="auto"/>
            </w:tcBorders>
            <w:shd w:val="clear" w:color="000000" w:fill="FFFFFF"/>
            <w:vAlign w:val="center"/>
          </w:tcPr>
          <w:p w14:paraId="0C3AEE47" w14:textId="77777777" w:rsidR="00C500D5" w:rsidRDefault="00BC7D25">
            <w:pPr>
              <w:snapToGrid w:val="0"/>
              <w:jc w:val="center"/>
              <w:rPr>
                <w:rFonts w:ascii="仿宋" w:eastAsia="仿宋" w:hAnsi="仿宋" w:cs="仿宋"/>
                <w:kern w:val="0"/>
                <w:szCs w:val="21"/>
              </w:rPr>
            </w:pPr>
            <w:r>
              <w:rPr>
                <w:rFonts w:ascii="仿宋" w:eastAsia="仿宋" w:hAnsi="仿宋" w:cs="仿宋" w:hint="eastAsia"/>
                <w:b/>
                <w:bCs/>
                <w:szCs w:val="21"/>
              </w:rPr>
              <w:t>指标要求</w:t>
            </w:r>
          </w:p>
        </w:tc>
        <w:tc>
          <w:tcPr>
            <w:tcW w:w="589" w:type="pct"/>
            <w:tcBorders>
              <w:top w:val="single" w:sz="4" w:space="0" w:color="auto"/>
              <w:left w:val="single" w:sz="4" w:space="0" w:color="auto"/>
              <w:bottom w:val="single" w:sz="4" w:space="0" w:color="auto"/>
              <w:right w:val="single" w:sz="4" w:space="0" w:color="auto"/>
            </w:tcBorders>
            <w:shd w:val="clear" w:color="000000" w:fill="FFFFFF"/>
            <w:vAlign w:val="center"/>
          </w:tcPr>
          <w:p w14:paraId="4BD3E0C0"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证明材料</w:t>
            </w:r>
          </w:p>
        </w:tc>
      </w:tr>
      <w:tr w:rsidR="00C500D5" w14:paraId="60B08265" w14:textId="77777777">
        <w:trPr>
          <w:trHeight w:val="600"/>
        </w:trPr>
        <w:tc>
          <w:tcPr>
            <w:tcW w:w="387" w:type="pct"/>
            <w:shd w:val="clear" w:color="000000" w:fill="FFFFFF"/>
            <w:vAlign w:val="center"/>
          </w:tcPr>
          <w:p w14:paraId="3CAB349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485" w:type="pct"/>
            <w:shd w:val="clear" w:color="000000" w:fill="FFFFFF"/>
            <w:vAlign w:val="center"/>
          </w:tcPr>
          <w:p w14:paraId="5FE11C5F" w14:textId="77777777" w:rsidR="00C500D5" w:rsidRDefault="00C500D5">
            <w:pPr>
              <w:snapToGrid w:val="0"/>
              <w:jc w:val="center"/>
              <w:rPr>
                <w:rFonts w:ascii="仿宋" w:eastAsia="仿宋" w:hAnsi="仿宋" w:cs="仿宋"/>
                <w:kern w:val="0"/>
                <w:szCs w:val="21"/>
              </w:rPr>
            </w:pPr>
          </w:p>
        </w:tc>
        <w:tc>
          <w:tcPr>
            <w:tcW w:w="605" w:type="pct"/>
            <w:shd w:val="clear" w:color="000000" w:fill="FFFFFF"/>
            <w:vAlign w:val="center"/>
          </w:tcPr>
          <w:p w14:paraId="12226378" w14:textId="77777777" w:rsidR="00C500D5" w:rsidRDefault="00BC7D25">
            <w:pPr>
              <w:snapToGrid w:val="0"/>
              <w:jc w:val="center"/>
              <w:rPr>
                <w:rFonts w:ascii="仿宋" w:eastAsia="仿宋" w:hAnsi="仿宋" w:cs="仿宋"/>
                <w:kern w:val="0"/>
                <w:szCs w:val="21"/>
              </w:rPr>
            </w:pPr>
            <w:r>
              <w:rPr>
                <w:rFonts w:ascii="仿宋" w:eastAsia="仿宋" w:hAnsi="仿宋" w:cs="仿宋" w:hint="eastAsia"/>
                <w:kern w:val="0"/>
                <w:szCs w:val="21"/>
              </w:rPr>
              <w:t>性能参数</w:t>
            </w:r>
          </w:p>
        </w:tc>
        <w:tc>
          <w:tcPr>
            <w:tcW w:w="2934" w:type="pct"/>
            <w:shd w:val="clear" w:color="000000" w:fill="FFFFFF"/>
            <w:vAlign w:val="center"/>
          </w:tcPr>
          <w:p w14:paraId="5975A6BD"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配电柜的外壳防护等级：</w:t>
            </w:r>
            <w:r>
              <w:rPr>
                <w:rFonts w:ascii="仿宋" w:eastAsia="仿宋" w:hAnsi="仿宋" w:cs="仿宋" w:hint="eastAsia"/>
                <w:kern w:val="0"/>
                <w:szCs w:val="21"/>
              </w:rPr>
              <w:t>IP30</w:t>
            </w:r>
            <w:r>
              <w:rPr>
                <w:rFonts w:ascii="仿宋" w:eastAsia="仿宋" w:hAnsi="仿宋" w:cs="仿宋" w:hint="eastAsia"/>
                <w:kern w:val="0"/>
                <w:szCs w:val="21"/>
              </w:rPr>
              <w:t>；</w:t>
            </w:r>
          </w:p>
          <w:p w14:paraId="07F521BB"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壳体额定电流等级：依据各设备要求具体确定；</w:t>
            </w:r>
          </w:p>
          <w:p w14:paraId="32ACFF96"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低压配电屏主母线上均应装设浪涌保护器；</w:t>
            </w:r>
          </w:p>
          <w:p w14:paraId="0E6DE08E"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低压配电屏的电源进线回路测量</w:t>
            </w:r>
            <w:proofErr w:type="gramStart"/>
            <w:r>
              <w:rPr>
                <w:rFonts w:ascii="仿宋" w:eastAsia="仿宋" w:hAnsi="仿宋" w:cs="仿宋" w:hint="eastAsia"/>
                <w:kern w:val="0"/>
                <w:szCs w:val="21"/>
              </w:rPr>
              <w:t>表计均配置</w:t>
            </w:r>
            <w:proofErr w:type="gramEnd"/>
            <w:r>
              <w:rPr>
                <w:rFonts w:ascii="仿宋" w:eastAsia="仿宋" w:hAnsi="仿宋" w:cs="仿宋" w:hint="eastAsia"/>
                <w:kern w:val="0"/>
                <w:szCs w:val="21"/>
              </w:rPr>
              <w:t>数显式多功能电量表</w:t>
            </w:r>
            <w:r>
              <w:rPr>
                <w:rFonts w:ascii="仿宋" w:eastAsia="仿宋" w:hAnsi="仿宋" w:cs="仿宋" w:hint="eastAsia"/>
                <w:kern w:val="0"/>
                <w:szCs w:val="21"/>
              </w:rPr>
              <w:t>(</w:t>
            </w:r>
            <w:proofErr w:type="gramStart"/>
            <w:r>
              <w:rPr>
                <w:rFonts w:ascii="仿宋" w:eastAsia="仿宋" w:hAnsi="仿宋" w:cs="仿宋" w:hint="eastAsia"/>
                <w:kern w:val="0"/>
                <w:szCs w:val="21"/>
              </w:rPr>
              <w:t>含交流</w:t>
            </w:r>
            <w:proofErr w:type="gramEnd"/>
            <w:r>
              <w:rPr>
                <w:rFonts w:ascii="仿宋" w:eastAsia="仿宋" w:hAnsi="仿宋" w:cs="仿宋" w:hint="eastAsia"/>
                <w:kern w:val="0"/>
                <w:szCs w:val="21"/>
              </w:rPr>
              <w:t>电流、交流电压、有功功率、无</w:t>
            </w:r>
            <w:r>
              <w:rPr>
                <w:rFonts w:ascii="仿宋" w:eastAsia="仿宋" w:hAnsi="仿宋" w:cs="仿宋" w:hint="eastAsia"/>
                <w:kern w:val="0"/>
                <w:szCs w:val="21"/>
              </w:rPr>
              <w:t>j</w:t>
            </w:r>
            <w:r>
              <w:rPr>
                <w:rFonts w:ascii="仿宋" w:eastAsia="仿宋" w:hAnsi="仿宋" w:cs="仿宋" w:hint="eastAsia"/>
                <w:kern w:val="0"/>
                <w:szCs w:val="21"/>
              </w:rPr>
              <w:t>功功率、有功电度、无功电度、功率因数、频率等测量功能显示窗口，带</w:t>
            </w:r>
            <w:r>
              <w:rPr>
                <w:rFonts w:ascii="仿宋" w:eastAsia="仿宋" w:hAnsi="仿宋" w:cs="仿宋" w:hint="eastAsia"/>
                <w:kern w:val="0"/>
                <w:szCs w:val="21"/>
              </w:rPr>
              <w:t>RS485</w:t>
            </w:r>
            <w:r>
              <w:rPr>
                <w:rFonts w:ascii="仿宋" w:eastAsia="仿宋" w:hAnsi="仿宋" w:cs="仿宋" w:hint="eastAsia"/>
                <w:kern w:val="0"/>
                <w:szCs w:val="21"/>
              </w:rPr>
              <w:t>通信接口</w:t>
            </w:r>
            <w:r>
              <w:rPr>
                <w:rFonts w:ascii="仿宋" w:eastAsia="仿宋" w:hAnsi="仿宋" w:cs="仿宋" w:hint="eastAsia"/>
                <w:kern w:val="0"/>
                <w:szCs w:val="21"/>
              </w:rPr>
              <w:t>)</w:t>
            </w:r>
            <w:r>
              <w:rPr>
                <w:rFonts w:ascii="仿宋" w:eastAsia="仿宋" w:hAnsi="仿宋" w:cs="仿宋" w:hint="eastAsia"/>
                <w:kern w:val="0"/>
                <w:szCs w:val="21"/>
              </w:rPr>
              <w:t>。</w:t>
            </w:r>
          </w:p>
          <w:p w14:paraId="549610BE"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低压配电屏应有可靠的联锁装置。</w:t>
            </w:r>
            <w:proofErr w:type="gramStart"/>
            <w:r>
              <w:rPr>
                <w:rFonts w:ascii="仿宋" w:eastAsia="仿宋" w:hAnsi="仿宋" w:cs="仿宋" w:hint="eastAsia"/>
                <w:kern w:val="0"/>
                <w:szCs w:val="21"/>
              </w:rPr>
              <w:t>屏内的</w:t>
            </w:r>
            <w:proofErr w:type="gramEnd"/>
            <w:r>
              <w:rPr>
                <w:rFonts w:ascii="仿宋" w:eastAsia="仿宋" w:hAnsi="仿宋" w:cs="仿宋" w:hint="eastAsia"/>
                <w:kern w:val="0"/>
                <w:szCs w:val="21"/>
              </w:rPr>
              <w:t>导线不应该有接头，导线芯线应无损伤；</w:t>
            </w:r>
          </w:p>
          <w:p w14:paraId="16F1C818"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电流回路及控制回路配线应不小于</w:t>
            </w:r>
            <w:r>
              <w:rPr>
                <w:rFonts w:ascii="仿宋" w:eastAsia="仿宋" w:hAnsi="仿宋" w:cs="仿宋" w:hint="eastAsia"/>
                <w:kern w:val="0"/>
                <w:szCs w:val="21"/>
              </w:rPr>
              <w:t xml:space="preserve"> 4.0mm2 </w:t>
            </w:r>
            <w:r>
              <w:rPr>
                <w:rFonts w:ascii="仿宋" w:eastAsia="仿宋" w:hAnsi="仿宋" w:cs="仿宋" w:hint="eastAsia"/>
                <w:kern w:val="0"/>
                <w:szCs w:val="21"/>
              </w:rPr>
              <w:t>截面积铜芯塑料绝缘导线，其它回路应为不小于</w:t>
            </w:r>
            <w:r>
              <w:rPr>
                <w:rFonts w:ascii="仿宋" w:eastAsia="仿宋" w:hAnsi="仿宋" w:cs="仿宋" w:hint="eastAsia"/>
                <w:kern w:val="0"/>
                <w:szCs w:val="21"/>
              </w:rPr>
              <w:t xml:space="preserve"> 2.5mm2 </w:t>
            </w:r>
            <w:r>
              <w:rPr>
                <w:rFonts w:ascii="仿宋" w:eastAsia="仿宋" w:hAnsi="仿宋" w:cs="仿宋" w:hint="eastAsia"/>
                <w:kern w:val="0"/>
                <w:szCs w:val="21"/>
              </w:rPr>
              <w:t>截面积铜芯塑料绝缘导线。</w:t>
            </w:r>
          </w:p>
          <w:p w14:paraId="067960BD"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用于连接门上的电器、控制台板等可动部位的导线应符合《电气装置安装工程盘、柜及二次回路结线施工及验收规范》</w:t>
            </w:r>
            <w:r>
              <w:rPr>
                <w:rFonts w:ascii="仿宋" w:eastAsia="仿宋" w:hAnsi="仿宋" w:cs="仿宋" w:hint="eastAsia"/>
                <w:kern w:val="0"/>
                <w:szCs w:val="21"/>
              </w:rPr>
              <w:t>GB50171</w:t>
            </w:r>
            <w:r>
              <w:rPr>
                <w:rFonts w:ascii="仿宋" w:eastAsia="仿宋" w:hAnsi="仿宋" w:cs="仿宋" w:hint="eastAsia"/>
                <w:kern w:val="0"/>
                <w:szCs w:val="21"/>
              </w:rPr>
              <w:t>—</w:t>
            </w:r>
            <w:r>
              <w:rPr>
                <w:rFonts w:ascii="仿宋" w:eastAsia="仿宋" w:hAnsi="仿宋" w:cs="仿宋" w:hint="eastAsia"/>
                <w:kern w:val="0"/>
                <w:szCs w:val="21"/>
              </w:rPr>
              <w:t xml:space="preserve">2012 </w:t>
            </w:r>
            <w:r>
              <w:rPr>
                <w:rFonts w:ascii="仿宋" w:eastAsia="仿宋" w:hAnsi="仿宋" w:cs="仿宋" w:hint="eastAsia"/>
                <w:kern w:val="0"/>
                <w:szCs w:val="21"/>
              </w:rPr>
              <w:t>相关规定；</w:t>
            </w:r>
          </w:p>
        </w:tc>
        <w:tc>
          <w:tcPr>
            <w:tcW w:w="589" w:type="pct"/>
            <w:shd w:val="clear" w:color="000000" w:fill="FFFFFF"/>
            <w:vAlign w:val="center"/>
          </w:tcPr>
          <w:p w14:paraId="7980E3CF"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72BB66AC" w14:textId="77777777">
        <w:trPr>
          <w:trHeight w:val="600"/>
        </w:trPr>
        <w:tc>
          <w:tcPr>
            <w:tcW w:w="387" w:type="pct"/>
            <w:shd w:val="clear" w:color="000000" w:fill="FFFFFF"/>
            <w:vAlign w:val="center"/>
          </w:tcPr>
          <w:p w14:paraId="7419D48E"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lastRenderedPageBreak/>
              <w:t>2</w:t>
            </w:r>
          </w:p>
        </w:tc>
        <w:tc>
          <w:tcPr>
            <w:tcW w:w="485" w:type="pct"/>
            <w:shd w:val="clear" w:color="000000" w:fill="FFFFFF"/>
          </w:tcPr>
          <w:p w14:paraId="6E56524A" w14:textId="77777777" w:rsidR="00C500D5" w:rsidRDefault="00BC7D25">
            <w:pPr>
              <w:snapToGrid w:val="0"/>
              <w:jc w:val="center"/>
              <w:rPr>
                <w:rFonts w:ascii="仿宋" w:eastAsia="仿宋" w:hAnsi="仿宋" w:cs="仿宋"/>
                <w:kern w:val="0"/>
                <w:szCs w:val="21"/>
              </w:rPr>
            </w:pPr>
            <w:r>
              <w:rPr>
                <w:rFonts w:ascii="仿宋" w:eastAsia="仿宋" w:hAnsi="仿宋" w:cs="仿宋" w:hint="eastAsia"/>
                <w:kern w:val="0"/>
                <w:szCs w:val="21"/>
              </w:rPr>
              <w:t>★</w:t>
            </w:r>
          </w:p>
        </w:tc>
        <w:tc>
          <w:tcPr>
            <w:tcW w:w="605" w:type="pct"/>
            <w:shd w:val="clear" w:color="000000" w:fill="FFFFFF"/>
            <w:vAlign w:val="center"/>
          </w:tcPr>
          <w:p w14:paraId="222DEAF2" w14:textId="77777777" w:rsidR="00C500D5" w:rsidRDefault="00BC7D25">
            <w:pPr>
              <w:snapToGrid w:val="0"/>
              <w:jc w:val="center"/>
              <w:rPr>
                <w:rFonts w:ascii="仿宋" w:eastAsia="仿宋" w:hAnsi="仿宋" w:cs="仿宋"/>
                <w:kern w:val="0"/>
                <w:szCs w:val="21"/>
              </w:rPr>
            </w:pPr>
            <w:r>
              <w:rPr>
                <w:rFonts w:ascii="仿宋" w:eastAsia="仿宋" w:hAnsi="仿宋" w:cs="仿宋" w:hint="eastAsia"/>
                <w:kern w:val="0"/>
                <w:szCs w:val="21"/>
              </w:rPr>
              <w:t>质量标准</w:t>
            </w:r>
          </w:p>
        </w:tc>
        <w:tc>
          <w:tcPr>
            <w:tcW w:w="2934" w:type="pct"/>
            <w:shd w:val="clear" w:color="000000" w:fill="FFFFFF"/>
            <w:vAlign w:val="center"/>
          </w:tcPr>
          <w:p w14:paraId="1C4B9F96" w14:textId="77777777" w:rsidR="00C500D5" w:rsidRDefault="00BC7D25">
            <w:pPr>
              <w:snapToGrid w:val="0"/>
              <w:rPr>
                <w:rFonts w:ascii="仿宋" w:eastAsia="仿宋" w:hAnsi="仿宋" w:cs="仿宋"/>
                <w:szCs w:val="21"/>
              </w:rPr>
            </w:pPr>
            <w:r>
              <w:rPr>
                <w:rFonts w:ascii="仿宋" w:eastAsia="仿宋" w:hAnsi="仿宋" w:cs="仿宋" w:hint="eastAsia"/>
                <w:szCs w:val="21"/>
              </w:rPr>
              <w:t>标准和规范</w:t>
            </w:r>
          </w:p>
          <w:p w14:paraId="1665E14C" w14:textId="77777777" w:rsidR="00C500D5" w:rsidRDefault="00BC7D25">
            <w:pPr>
              <w:snapToGrid w:val="0"/>
              <w:rPr>
                <w:rFonts w:ascii="仿宋" w:eastAsia="仿宋" w:hAnsi="仿宋" w:cs="仿宋"/>
                <w:szCs w:val="21"/>
              </w:rPr>
            </w:pPr>
            <w:r>
              <w:rPr>
                <w:rFonts w:ascii="仿宋" w:eastAsia="仿宋" w:hAnsi="仿宋" w:cs="仿宋" w:hint="eastAsia"/>
                <w:szCs w:val="21"/>
              </w:rPr>
              <w:t>配电箱（柜）的设计、组装、测试及检验等应符合下列标准最新版的有关规定（如下述内容中不为最新版本，应按最新版本采用）。</w:t>
            </w:r>
          </w:p>
          <w:p w14:paraId="610395FD" w14:textId="77777777" w:rsidR="00C500D5" w:rsidRDefault="00BC7D25">
            <w:pPr>
              <w:snapToGrid w:val="0"/>
              <w:rPr>
                <w:rFonts w:ascii="仿宋" w:eastAsia="仿宋" w:hAnsi="仿宋" w:cs="仿宋"/>
                <w:szCs w:val="21"/>
              </w:rPr>
            </w:pPr>
            <w:r>
              <w:rPr>
                <w:rFonts w:ascii="仿宋" w:eastAsia="仿宋" w:hAnsi="仿宋" w:cs="仿宋" w:hint="eastAsia"/>
                <w:szCs w:val="21"/>
              </w:rPr>
              <w:t>GB50054-2011</w:t>
            </w:r>
            <w:r>
              <w:rPr>
                <w:rFonts w:ascii="仿宋" w:eastAsia="仿宋" w:hAnsi="仿宋" w:cs="仿宋" w:hint="eastAsia"/>
                <w:szCs w:val="21"/>
              </w:rPr>
              <w:t>《低压配电设计规范》</w:t>
            </w:r>
          </w:p>
          <w:p w14:paraId="2B4C0D11" w14:textId="77777777" w:rsidR="00C500D5" w:rsidRDefault="00BC7D25">
            <w:pPr>
              <w:snapToGrid w:val="0"/>
              <w:rPr>
                <w:rFonts w:ascii="仿宋" w:eastAsia="仿宋" w:hAnsi="仿宋" w:cs="仿宋"/>
                <w:szCs w:val="21"/>
              </w:rPr>
            </w:pPr>
            <w:r>
              <w:rPr>
                <w:rFonts w:ascii="仿宋" w:eastAsia="仿宋" w:hAnsi="仿宋" w:cs="仿宋" w:hint="eastAsia"/>
                <w:szCs w:val="21"/>
              </w:rPr>
              <w:t>GB50052-2009</w:t>
            </w:r>
            <w:r>
              <w:rPr>
                <w:rFonts w:ascii="仿宋" w:eastAsia="仿宋" w:hAnsi="仿宋" w:cs="仿宋" w:hint="eastAsia"/>
                <w:szCs w:val="21"/>
              </w:rPr>
              <w:t>《供配电系统设计规范》；</w:t>
            </w:r>
          </w:p>
          <w:p w14:paraId="0EFF6C85" w14:textId="77777777" w:rsidR="00C500D5" w:rsidRDefault="00BC7D25">
            <w:pPr>
              <w:snapToGrid w:val="0"/>
              <w:rPr>
                <w:rFonts w:ascii="仿宋" w:eastAsia="仿宋" w:hAnsi="仿宋" w:cs="仿宋"/>
                <w:szCs w:val="21"/>
              </w:rPr>
            </w:pPr>
            <w:r>
              <w:rPr>
                <w:rFonts w:ascii="仿宋" w:eastAsia="仿宋" w:hAnsi="仿宋" w:cs="仿宋" w:hint="eastAsia"/>
                <w:szCs w:val="21"/>
              </w:rPr>
              <w:t>GB50055-2011</w:t>
            </w:r>
            <w:r>
              <w:rPr>
                <w:rFonts w:ascii="仿宋" w:eastAsia="仿宋" w:hAnsi="仿宋" w:cs="仿宋" w:hint="eastAsia"/>
                <w:szCs w:val="21"/>
              </w:rPr>
              <w:t>《通用用电设备配电设计规范》；</w:t>
            </w:r>
          </w:p>
          <w:p w14:paraId="49ED0681" w14:textId="77777777" w:rsidR="00C500D5" w:rsidRDefault="00BC7D25">
            <w:pPr>
              <w:snapToGrid w:val="0"/>
              <w:rPr>
                <w:rFonts w:ascii="仿宋" w:eastAsia="仿宋" w:hAnsi="仿宋" w:cs="仿宋"/>
                <w:szCs w:val="21"/>
              </w:rPr>
            </w:pPr>
            <w:r>
              <w:rPr>
                <w:rFonts w:ascii="仿宋" w:eastAsia="仿宋" w:hAnsi="仿宋" w:cs="仿宋" w:hint="eastAsia"/>
                <w:szCs w:val="21"/>
              </w:rPr>
              <w:t>GB14048-2016</w:t>
            </w:r>
            <w:r>
              <w:rPr>
                <w:rFonts w:ascii="仿宋" w:eastAsia="仿宋" w:hAnsi="仿宋" w:cs="仿宋" w:hint="eastAsia"/>
                <w:szCs w:val="21"/>
              </w:rPr>
              <w:t>《低压开关设备和控制设备》</w:t>
            </w:r>
            <w:r>
              <w:rPr>
                <w:rFonts w:ascii="仿宋" w:eastAsia="仿宋" w:hAnsi="仿宋" w:cs="仿宋" w:hint="eastAsia"/>
                <w:szCs w:val="21"/>
              </w:rPr>
              <w:t xml:space="preserve"> </w:t>
            </w:r>
          </w:p>
          <w:p w14:paraId="592FA6B4" w14:textId="77777777" w:rsidR="00C500D5" w:rsidRDefault="00BC7D25">
            <w:pPr>
              <w:snapToGrid w:val="0"/>
              <w:rPr>
                <w:rFonts w:ascii="仿宋" w:eastAsia="仿宋" w:hAnsi="仿宋" w:cs="仿宋"/>
                <w:szCs w:val="21"/>
              </w:rPr>
            </w:pPr>
            <w:r>
              <w:rPr>
                <w:rFonts w:ascii="仿宋" w:eastAsia="仿宋" w:hAnsi="仿宋" w:cs="仿宋" w:hint="eastAsia"/>
                <w:szCs w:val="21"/>
              </w:rPr>
              <w:t>GB7251-2013</w:t>
            </w:r>
            <w:r>
              <w:rPr>
                <w:rFonts w:ascii="仿宋" w:eastAsia="仿宋" w:hAnsi="仿宋" w:cs="仿宋" w:hint="eastAsia"/>
                <w:szCs w:val="21"/>
              </w:rPr>
              <w:t>《低压成套开关设备和控制设备》</w:t>
            </w:r>
            <w:r>
              <w:rPr>
                <w:rFonts w:ascii="仿宋" w:eastAsia="仿宋" w:hAnsi="仿宋" w:cs="仿宋" w:hint="eastAsia"/>
                <w:szCs w:val="21"/>
              </w:rPr>
              <w:t xml:space="preserve"> </w:t>
            </w:r>
          </w:p>
          <w:p w14:paraId="62C4995B" w14:textId="77777777" w:rsidR="00C500D5" w:rsidRDefault="00BC7D25">
            <w:pPr>
              <w:snapToGrid w:val="0"/>
              <w:rPr>
                <w:rFonts w:ascii="仿宋" w:eastAsia="仿宋" w:hAnsi="仿宋" w:cs="仿宋"/>
                <w:szCs w:val="21"/>
              </w:rPr>
            </w:pPr>
            <w:r>
              <w:rPr>
                <w:rFonts w:ascii="仿宋" w:eastAsia="仿宋" w:hAnsi="仿宋" w:cs="仿宋" w:hint="eastAsia"/>
                <w:szCs w:val="21"/>
              </w:rPr>
              <w:t>北京地方标准等、满足北京各区县供电局相关要求</w:t>
            </w:r>
          </w:p>
          <w:p w14:paraId="38B2E961" w14:textId="77777777" w:rsidR="00C500D5" w:rsidRDefault="00BC7D25">
            <w:pPr>
              <w:snapToGrid w:val="0"/>
              <w:rPr>
                <w:rFonts w:ascii="仿宋" w:eastAsia="仿宋" w:hAnsi="仿宋" w:cs="仿宋"/>
                <w:szCs w:val="21"/>
              </w:rPr>
            </w:pPr>
            <w:r>
              <w:rPr>
                <w:rFonts w:ascii="仿宋" w:eastAsia="仿宋" w:hAnsi="仿宋" w:cs="仿宋" w:hint="eastAsia"/>
                <w:szCs w:val="21"/>
              </w:rPr>
              <w:t>如国家现行同样标准高于上述版次时，以高版次为准。</w:t>
            </w:r>
          </w:p>
          <w:p w14:paraId="31B63BAF" w14:textId="77777777" w:rsidR="00C500D5" w:rsidRDefault="00BC7D25">
            <w:pPr>
              <w:snapToGrid w:val="0"/>
              <w:rPr>
                <w:rFonts w:ascii="仿宋" w:eastAsia="仿宋" w:hAnsi="仿宋" w:cs="仿宋"/>
                <w:szCs w:val="21"/>
              </w:rPr>
            </w:pPr>
            <w:r>
              <w:rPr>
                <w:rFonts w:ascii="仿宋" w:eastAsia="仿宋" w:hAnsi="仿宋" w:cs="仿宋" w:hint="eastAsia"/>
                <w:szCs w:val="21"/>
              </w:rPr>
              <w:t>各项目配电系统图、平面图、电气设计说明等；</w:t>
            </w:r>
          </w:p>
          <w:p w14:paraId="750F441E" w14:textId="77777777" w:rsidR="00C500D5" w:rsidRDefault="00BC7D25">
            <w:pPr>
              <w:snapToGrid w:val="0"/>
              <w:rPr>
                <w:rFonts w:ascii="仿宋" w:eastAsia="仿宋" w:hAnsi="仿宋" w:cs="仿宋"/>
                <w:kern w:val="0"/>
                <w:szCs w:val="21"/>
              </w:rPr>
            </w:pPr>
            <w:r>
              <w:rPr>
                <w:rFonts w:ascii="仿宋" w:eastAsia="仿宋" w:hAnsi="仿宋" w:cs="仿宋" w:hint="eastAsia"/>
                <w:szCs w:val="21"/>
              </w:rPr>
              <w:t>电气所有产品必须获得</w:t>
            </w:r>
            <w:r>
              <w:rPr>
                <w:rFonts w:ascii="仿宋" w:eastAsia="仿宋" w:hAnsi="仿宋" w:cs="仿宋" w:hint="eastAsia"/>
                <w:szCs w:val="21"/>
              </w:rPr>
              <w:t>CCC</w:t>
            </w:r>
            <w:r>
              <w:rPr>
                <w:rFonts w:ascii="仿宋" w:eastAsia="仿宋" w:hAnsi="仿宋" w:cs="仿宋" w:hint="eastAsia"/>
                <w:szCs w:val="21"/>
              </w:rPr>
              <w:t>认证证书</w:t>
            </w:r>
          </w:p>
        </w:tc>
        <w:tc>
          <w:tcPr>
            <w:tcW w:w="589" w:type="pct"/>
            <w:shd w:val="clear" w:color="000000" w:fill="FFFFFF"/>
            <w:vAlign w:val="center"/>
          </w:tcPr>
          <w:p w14:paraId="65B52E3A" w14:textId="77777777" w:rsidR="00C500D5" w:rsidRDefault="00BC7D25">
            <w:pPr>
              <w:widowControl/>
              <w:jc w:val="center"/>
              <w:rPr>
                <w:rFonts w:ascii="仿宋" w:eastAsia="仿宋" w:hAnsi="仿宋" w:cs="仿宋"/>
                <w:kern w:val="0"/>
                <w:szCs w:val="21"/>
              </w:rPr>
            </w:pPr>
            <w:r>
              <w:rPr>
                <w:rFonts w:ascii="仿宋" w:eastAsia="仿宋" w:hAnsi="仿宋" w:cs="仿宋" w:hint="eastAsia"/>
                <w:kern w:val="0"/>
                <w:szCs w:val="21"/>
              </w:rPr>
              <w:t>是</w:t>
            </w:r>
          </w:p>
        </w:tc>
      </w:tr>
    </w:tbl>
    <w:p w14:paraId="48DA2E16" w14:textId="77777777" w:rsidR="00C500D5" w:rsidRDefault="00BC7D25">
      <w:pPr>
        <w:keepNext/>
        <w:keepLines/>
        <w:autoSpaceDE w:val="0"/>
        <w:autoSpaceDN w:val="0"/>
        <w:spacing w:before="260" w:after="260" w:line="360" w:lineRule="auto"/>
        <w:outlineLvl w:val="2"/>
        <w:rPr>
          <w:rFonts w:ascii="仿宋" w:eastAsia="仿宋" w:hAnsi="仿宋" w:cs="仿宋"/>
          <w:b/>
          <w:bCs/>
          <w:szCs w:val="21"/>
          <w:lang w:val="zh-CN" w:bidi="zh-CN"/>
        </w:rPr>
      </w:pPr>
      <w:bookmarkStart w:id="16" w:name="_Toc181692867"/>
      <w:bookmarkStart w:id="17" w:name="_Toc78"/>
      <w:r>
        <w:rPr>
          <w:rFonts w:ascii="仿宋" w:eastAsia="仿宋" w:hAnsi="仿宋" w:cs="仿宋" w:hint="eastAsia"/>
          <w:b/>
          <w:bCs/>
          <w:szCs w:val="21"/>
          <w:lang w:val="zh-CN" w:bidi="zh-CN"/>
        </w:rPr>
        <w:t xml:space="preserve">2.2 </w:t>
      </w:r>
      <w:r>
        <w:rPr>
          <w:rFonts w:ascii="仿宋" w:eastAsia="仿宋" w:hAnsi="仿宋" w:cs="仿宋" w:hint="eastAsia"/>
          <w:b/>
          <w:bCs/>
          <w:szCs w:val="21"/>
          <w:lang w:val="zh-CN" w:bidi="zh-CN"/>
        </w:rPr>
        <w:t>防雷接地系统技术参数要求</w:t>
      </w:r>
      <w:bookmarkEnd w:id="16"/>
    </w:p>
    <w:tbl>
      <w:tblPr>
        <w:tblpPr w:leftFromText="180" w:rightFromText="180" w:vertAnchor="text" w:horzAnchor="page" w:tblpX="1783" w:tblpY="35"/>
        <w:tblOverlap w:val="neve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938"/>
        <w:gridCol w:w="1092"/>
        <w:gridCol w:w="5401"/>
        <w:gridCol w:w="1135"/>
      </w:tblGrid>
      <w:tr w:rsidR="00C500D5" w14:paraId="297D5EA7" w14:textId="77777777">
        <w:trPr>
          <w:trHeight w:val="619"/>
        </w:trPr>
        <w:tc>
          <w:tcPr>
            <w:tcW w:w="387" w:type="pct"/>
            <w:vAlign w:val="center"/>
          </w:tcPr>
          <w:p w14:paraId="7526E1AC"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b/>
                <w:bCs/>
                <w:kern w:val="0"/>
                <w:szCs w:val="21"/>
              </w:rPr>
              <w:t>序号</w:t>
            </w:r>
          </w:p>
        </w:tc>
        <w:tc>
          <w:tcPr>
            <w:tcW w:w="505" w:type="pct"/>
            <w:vAlign w:val="center"/>
          </w:tcPr>
          <w:p w14:paraId="6D3449E9" w14:textId="77777777" w:rsidR="00C500D5" w:rsidRDefault="00BC7D25">
            <w:pPr>
              <w:snapToGrid w:val="0"/>
              <w:jc w:val="center"/>
              <w:rPr>
                <w:rFonts w:ascii="仿宋" w:eastAsia="仿宋" w:hAnsi="仿宋" w:cs="仿宋"/>
                <w:szCs w:val="21"/>
              </w:rPr>
            </w:pPr>
            <w:r>
              <w:rPr>
                <w:rFonts w:ascii="仿宋" w:eastAsia="仿宋" w:hAnsi="仿宋" w:cs="仿宋" w:hint="eastAsia"/>
                <w:b/>
                <w:bCs/>
                <w:szCs w:val="21"/>
              </w:rPr>
              <w:t>重要性</w:t>
            </w:r>
          </w:p>
        </w:tc>
        <w:tc>
          <w:tcPr>
            <w:tcW w:w="588" w:type="pct"/>
            <w:vAlign w:val="center"/>
          </w:tcPr>
          <w:p w14:paraId="2CD53C08" w14:textId="77777777" w:rsidR="00C500D5" w:rsidRDefault="00BC7D25">
            <w:pPr>
              <w:snapToGrid w:val="0"/>
              <w:jc w:val="center"/>
              <w:rPr>
                <w:rFonts w:ascii="仿宋" w:eastAsia="仿宋" w:hAnsi="仿宋" w:cs="仿宋"/>
                <w:szCs w:val="21"/>
              </w:rPr>
            </w:pPr>
            <w:r>
              <w:rPr>
                <w:rFonts w:ascii="仿宋" w:eastAsia="仿宋" w:hAnsi="仿宋" w:cs="仿宋" w:hint="eastAsia"/>
                <w:b/>
                <w:bCs/>
                <w:szCs w:val="21"/>
              </w:rPr>
              <w:t>指标项</w:t>
            </w:r>
          </w:p>
        </w:tc>
        <w:tc>
          <w:tcPr>
            <w:tcW w:w="2909" w:type="pct"/>
            <w:vAlign w:val="center"/>
          </w:tcPr>
          <w:p w14:paraId="6FAC81F6" w14:textId="77777777" w:rsidR="00C500D5" w:rsidRDefault="00BC7D25">
            <w:pPr>
              <w:snapToGrid w:val="0"/>
              <w:jc w:val="center"/>
              <w:rPr>
                <w:rFonts w:ascii="仿宋" w:eastAsia="仿宋" w:hAnsi="仿宋" w:cs="仿宋"/>
                <w:szCs w:val="21"/>
                <w:lang w:val="it-IT"/>
              </w:rPr>
            </w:pPr>
            <w:r>
              <w:rPr>
                <w:rFonts w:ascii="仿宋" w:eastAsia="仿宋" w:hAnsi="仿宋" w:cs="仿宋" w:hint="eastAsia"/>
                <w:b/>
                <w:bCs/>
                <w:szCs w:val="21"/>
              </w:rPr>
              <w:t>指标要求</w:t>
            </w:r>
          </w:p>
        </w:tc>
        <w:tc>
          <w:tcPr>
            <w:tcW w:w="611" w:type="pct"/>
            <w:vAlign w:val="center"/>
          </w:tcPr>
          <w:p w14:paraId="4802AB95" w14:textId="77777777" w:rsidR="00C500D5" w:rsidRDefault="00BC7D25">
            <w:pPr>
              <w:snapToGrid w:val="0"/>
              <w:jc w:val="center"/>
              <w:rPr>
                <w:rFonts w:ascii="仿宋" w:eastAsia="仿宋" w:hAnsi="仿宋" w:cs="仿宋"/>
                <w:szCs w:val="21"/>
              </w:rPr>
            </w:pPr>
            <w:r>
              <w:rPr>
                <w:rFonts w:ascii="仿宋" w:eastAsia="仿宋" w:hAnsi="仿宋" w:cs="仿宋" w:hint="eastAsia"/>
                <w:b/>
                <w:bCs/>
                <w:kern w:val="0"/>
                <w:szCs w:val="21"/>
              </w:rPr>
              <w:t>证明材料</w:t>
            </w:r>
          </w:p>
        </w:tc>
      </w:tr>
      <w:tr w:rsidR="00C500D5" w14:paraId="60DE783F" w14:textId="77777777">
        <w:trPr>
          <w:trHeight w:val="70"/>
        </w:trPr>
        <w:tc>
          <w:tcPr>
            <w:tcW w:w="387" w:type="pct"/>
            <w:vAlign w:val="center"/>
          </w:tcPr>
          <w:p w14:paraId="49A4F93F"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505" w:type="pct"/>
            <w:vAlign w:val="center"/>
          </w:tcPr>
          <w:p w14:paraId="644CCBB8" w14:textId="77777777" w:rsidR="00C500D5" w:rsidRDefault="00C500D5">
            <w:pPr>
              <w:snapToGrid w:val="0"/>
              <w:jc w:val="center"/>
              <w:rPr>
                <w:rFonts w:ascii="仿宋" w:eastAsia="仿宋" w:hAnsi="仿宋" w:cs="仿宋"/>
                <w:szCs w:val="21"/>
                <w:lang w:val="it-IT"/>
              </w:rPr>
            </w:pPr>
          </w:p>
        </w:tc>
        <w:tc>
          <w:tcPr>
            <w:tcW w:w="588" w:type="pct"/>
            <w:vAlign w:val="center"/>
          </w:tcPr>
          <w:p w14:paraId="65B9179D" w14:textId="77777777" w:rsidR="00C500D5" w:rsidRDefault="00BC7D25">
            <w:pPr>
              <w:snapToGrid w:val="0"/>
              <w:jc w:val="center"/>
              <w:rPr>
                <w:rFonts w:ascii="仿宋" w:eastAsia="仿宋" w:hAnsi="仿宋" w:cs="仿宋"/>
                <w:szCs w:val="21"/>
                <w:lang w:val="it-IT"/>
              </w:rPr>
            </w:pPr>
            <w:r>
              <w:rPr>
                <w:rFonts w:ascii="仿宋" w:eastAsia="仿宋" w:hAnsi="仿宋" w:cs="仿宋" w:hint="eastAsia"/>
                <w:kern w:val="0"/>
                <w:szCs w:val="21"/>
              </w:rPr>
              <w:t>性能参数</w:t>
            </w:r>
          </w:p>
        </w:tc>
        <w:tc>
          <w:tcPr>
            <w:tcW w:w="2909" w:type="pct"/>
            <w:vAlign w:val="center"/>
          </w:tcPr>
          <w:p w14:paraId="58FAB1CA" w14:textId="77777777" w:rsidR="00C500D5" w:rsidRDefault="00BC7D25">
            <w:pPr>
              <w:snapToGrid w:val="0"/>
              <w:rPr>
                <w:rFonts w:ascii="仿宋" w:eastAsia="仿宋" w:hAnsi="仿宋" w:cs="仿宋"/>
                <w:szCs w:val="21"/>
                <w:lang w:val="it-IT"/>
              </w:rPr>
            </w:pPr>
            <w:r>
              <w:rPr>
                <w:rFonts w:ascii="仿宋" w:eastAsia="仿宋" w:hAnsi="仿宋" w:cs="仿宋" w:hint="eastAsia"/>
                <w:szCs w:val="21"/>
                <w:lang w:val="it-IT"/>
              </w:rPr>
              <w:t>在电源进线柜内加装</w:t>
            </w:r>
            <w:r>
              <w:rPr>
                <w:rFonts w:ascii="仿宋" w:eastAsia="仿宋" w:hAnsi="仿宋" w:cs="仿宋" w:hint="eastAsia"/>
                <w:szCs w:val="21"/>
                <w:lang w:val="it-IT"/>
              </w:rPr>
              <w:t>B</w:t>
            </w:r>
            <w:r>
              <w:rPr>
                <w:rFonts w:ascii="仿宋" w:eastAsia="仿宋" w:hAnsi="仿宋" w:cs="仿宋" w:hint="eastAsia"/>
                <w:szCs w:val="21"/>
                <w:lang w:val="it-IT"/>
              </w:rPr>
              <w:t>级防雷器。机房供电采用</w:t>
            </w:r>
            <w:r>
              <w:rPr>
                <w:rFonts w:ascii="仿宋" w:eastAsia="仿宋" w:hAnsi="仿宋" w:cs="仿宋" w:hint="eastAsia"/>
                <w:szCs w:val="21"/>
                <w:lang w:val="it-IT"/>
              </w:rPr>
              <w:t>TN-S</w:t>
            </w:r>
            <w:r>
              <w:rPr>
                <w:rFonts w:ascii="仿宋" w:eastAsia="仿宋" w:hAnsi="仿宋" w:cs="仿宋" w:hint="eastAsia"/>
                <w:szCs w:val="21"/>
                <w:lang w:val="it-IT"/>
              </w:rPr>
              <w:t>系统。工程内的保护接地和功能接地与大楼共用一组接地装置，综合接地体阻值不大于</w:t>
            </w:r>
            <w:r>
              <w:rPr>
                <w:rFonts w:ascii="仿宋" w:eastAsia="仿宋" w:hAnsi="仿宋" w:cs="仿宋" w:hint="eastAsia"/>
                <w:szCs w:val="21"/>
                <w:lang w:val="it-IT"/>
              </w:rPr>
              <w:t>1</w:t>
            </w:r>
            <w:r>
              <w:rPr>
                <w:rFonts w:ascii="仿宋" w:eastAsia="仿宋" w:hAnsi="仿宋" w:cs="仿宋" w:hint="eastAsia"/>
                <w:szCs w:val="21"/>
                <w:lang w:val="it-IT"/>
              </w:rPr>
              <w:t>Ω。</w:t>
            </w:r>
          </w:p>
        </w:tc>
        <w:tc>
          <w:tcPr>
            <w:tcW w:w="611" w:type="pct"/>
            <w:vAlign w:val="center"/>
          </w:tcPr>
          <w:p w14:paraId="24836C4C" w14:textId="77777777" w:rsidR="00C500D5" w:rsidRDefault="00BC7D25">
            <w:pPr>
              <w:snapToGrid w:val="0"/>
              <w:jc w:val="center"/>
              <w:rPr>
                <w:rFonts w:ascii="仿宋" w:eastAsia="仿宋" w:hAnsi="仿宋" w:cs="仿宋"/>
                <w:szCs w:val="21"/>
              </w:rPr>
            </w:pPr>
            <w:r>
              <w:rPr>
                <w:rFonts w:ascii="仿宋" w:eastAsia="仿宋" w:hAnsi="仿宋" w:cs="仿宋" w:hint="eastAsia"/>
                <w:kern w:val="0"/>
                <w:szCs w:val="21"/>
              </w:rPr>
              <w:t>否</w:t>
            </w:r>
          </w:p>
        </w:tc>
      </w:tr>
      <w:tr w:rsidR="00C500D5" w14:paraId="7EA544AD" w14:textId="77777777">
        <w:trPr>
          <w:trHeight w:val="70"/>
        </w:trPr>
        <w:tc>
          <w:tcPr>
            <w:tcW w:w="387" w:type="pct"/>
            <w:vAlign w:val="center"/>
          </w:tcPr>
          <w:p w14:paraId="51B80485"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2</w:t>
            </w:r>
          </w:p>
        </w:tc>
        <w:tc>
          <w:tcPr>
            <w:tcW w:w="505" w:type="pct"/>
            <w:vAlign w:val="center"/>
          </w:tcPr>
          <w:p w14:paraId="6313A732" w14:textId="77777777" w:rsidR="00C500D5" w:rsidRDefault="00C500D5">
            <w:pPr>
              <w:snapToGrid w:val="0"/>
              <w:jc w:val="center"/>
              <w:rPr>
                <w:rFonts w:ascii="仿宋" w:eastAsia="仿宋" w:hAnsi="仿宋" w:cs="仿宋"/>
                <w:szCs w:val="21"/>
                <w:lang w:val="it-IT"/>
              </w:rPr>
            </w:pPr>
          </w:p>
        </w:tc>
        <w:tc>
          <w:tcPr>
            <w:tcW w:w="588" w:type="pct"/>
            <w:vAlign w:val="center"/>
          </w:tcPr>
          <w:p w14:paraId="0EBEE657" w14:textId="77777777" w:rsidR="00C500D5" w:rsidRDefault="00BC7D25">
            <w:pPr>
              <w:snapToGrid w:val="0"/>
              <w:jc w:val="center"/>
              <w:rPr>
                <w:rFonts w:ascii="仿宋" w:eastAsia="仿宋" w:hAnsi="仿宋" w:cs="仿宋"/>
                <w:szCs w:val="21"/>
                <w:lang w:val="it-IT"/>
              </w:rPr>
            </w:pPr>
            <w:r>
              <w:rPr>
                <w:rFonts w:ascii="仿宋" w:eastAsia="仿宋" w:hAnsi="仿宋" w:cs="仿宋" w:hint="eastAsia"/>
                <w:kern w:val="0"/>
                <w:szCs w:val="21"/>
              </w:rPr>
              <w:t>产品规格及</w:t>
            </w:r>
            <w:r>
              <w:rPr>
                <w:rFonts w:ascii="仿宋" w:eastAsia="仿宋" w:hAnsi="仿宋" w:cs="仿宋" w:hint="eastAsia"/>
                <w:szCs w:val="21"/>
                <w:lang w:val="it-IT"/>
              </w:rPr>
              <w:t>质量标准</w:t>
            </w:r>
          </w:p>
        </w:tc>
        <w:tc>
          <w:tcPr>
            <w:tcW w:w="2909" w:type="pct"/>
            <w:vAlign w:val="center"/>
          </w:tcPr>
          <w:p w14:paraId="1B9230EB" w14:textId="77777777" w:rsidR="00C500D5" w:rsidRDefault="00BC7D25">
            <w:pPr>
              <w:snapToGrid w:val="0"/>
              <w:rPr>
                <w:rFonts w:ascii="仿宋" w:eastAsia="仿宋" w:hAnsi="仿宋" w:cs="仿宋"/>
                <w:szCs w:val="21"/>
                <w:lang w:val="it-IT"/>
              </w:rPr>
            </w:pPr>
            <w:r>
              <w:rPr>
                <w:rFonts w:ascii="仿宋" w:eastAsia="仿宋" w:hAnsi="仿宋" w:cs="仿宋" w:hint="eastAsia"/>
                <w:szCs w:val="21"/>
                <w:lang w:val="it-IT"/>
              </w:rPr>
              <w:t>模块机房内采用</w:t>
            </w:r>
            <w:r>
              <w:rPr>
                <w:rFonts w:ascii="仿宋" w:eastAsia="仿宋" w:hAnsi="仿宋" w:cs="仿宋" w:hint="eastAsia"/>
                <w:szCs w:val="21"/>
                <w:lang w:val="it-IT"/>
              </w:rPr>
              <w:t>M</w:t>
            </w:r>
            <w:r>
              <w:rPr>
                <w:rFonts w:ascii="仿宋" w:eastAsia="仿宋" w:hAnsi="仿宋" w:cs="仿宋" w:hint="eastAsia"/>
                <w:szCs w:val="21"/>
                <w:lang w:val="it-IT"/>
              </w:rPr>
              <w:t>型等电位连接体，设置等电位端子箱，利用</w:t>
            </w:r>
            <w:r>
              <w:rPr>
                <w:rFonts w:ascii="仿宋" w:eastAsia="仿宋" w:hAnsi="仿宋" w:cs="仿宋" w:hint="eastAsia"/>
                <w:szCs w:val="21"/>
                <w:lang w:val="it-IT"/>
              </w:rPr>
              <w:t>100*0.3mm</w:t>
            </w:r>
            <w:r>
              <w:rPr>
                <w:rFonts w:ascii="仿宋" w:eastAsia="仿宋" w:hAnsi="仿宋" w:cs="仿宋" w:hint="eastAsia"/>
                <w:szCs w:val="21"/>
                <w:lang w:val="it-IT"/>
              </w:rPr>
              <w:t>铜箔设置不大于</w:t>
            </w:r>
            <w:r>
              <w:rPr>
                <w:rFonts w:ascii="仿宋" w:eastAsia="仿宋" w:hAnsi="仿宋" w:cs="仿宋" w:hint="eastAsia"/>
                <w:szCs w:val="21"/>
                <w:lang w:val="it-IT"/>
              </w:rPr>
              <w:t>1.2x1.2m</w:t>
            </w:r>
            <w:r>
              <w:rPr>
                <w:rFonts w:ascii="仿宋" w:eastAsia="仿宋" w:hAnsi="仿宋" w:cs="仿宋" w:hint="eastAsia"/>
                <w:szCs w:val="21"/>
                <w:lang w:val="it-IT"/>
              </w:rPr>
              <w:t>的网格。机房内所有设备的金属外壳、各类金属管道、金属线槽、建筑物金属结构等必须进行等电位联结，并且与机房建筑物总接地体相连。主机房地板或地面应有静电泄放措施和接地构造，静电接地的连接线采用</w:t>
            </w:r>
            <w:r>
              <w:rPr>
                <w:rFonts w:ascii="仿宋" w:eastAsia="仿宋" w:hAnsi="仿宋" w:cs="仿宋" w:hint="eastAsia"/>
                <w:szCs w:val="21"/>
                <w:lang w:val="it-IT"/>
              </w:rPr>
              <w:t>BVR-6mm2</w:t>
            </w:r>
            <w:r>
              <w:rPr>
                <w:rFonts w:ascii="仿宋" w:eastAsia="仿宋" w:hAnsi="仿宋" w:cs="仿宋" w:hint="eastAsia"/>
                <w:szCs w:val="21"/>
                <w:lang w:val="it-IT"/>
              </w:rPr>
              <w:t>，具有足够的机械强度和化学稳定性，采用焊接与地板支架进行联结。机房内所有设备的金属外壳、各类金属管道、金属线槽、建筑物金属结构等必须进行等电位联结，并且与建筑物总接地体相连。</w:t>
            </w:r>
          </w:p>
        </w:tc>
        <w:tc>
          <w:tcPr>
            <w:tcW w:w="611" w:type="pct"/>
            <w:vAlign w:val="center"/>
          </w:tcPr>
          <w:p w14:paraId="526B6F9A" w14:textId="77777777" w:rsidR="00C500D5" w:rsidRDefault="00BC7D25">
            <w:pPr>
              <w:snapToGrid w:val="0"/>
              <w:jc w:val="center"/>
              <w:rPr>
                <w:rFonts w:ascii="仿宋" w:eastAsia="仿宋" w:hAnsi="仿宋" w:cs="仿宋"/>
                <w:szCs w:val="21"/>
              </w:rPr>
            </w:pPr>
            <w:r>
              <w:rPr>
                <w:rFonts w:ascii="仿宋" w:eastAsia="仿宋" w:hAnsi="仿宋" w:cs="仿宋" w:hint="eastAsia"/>
                <w:kern w:val="0"/>
                <w:szCs w:val="21"/>
              </w:rPr>
              <w:t>否</w:t>
            </w:r>
          </w:p>
        </w:tc>
      </w:tr>
    </w:tbl>
    <w:p w14:paraId="6E50A6FA" w14:textId="77777777" w:rsidR="00C500D5" w:rsidRDefault="00BC7D25">
      <w:pPr>
        <w:autoSpaceDE w:val="0"/>
        <w:autoSpaceDN w:val="0"/>
        <w:spacing w:before="120" w:after="120"/>
        <w:jc w:val="left"/>
        <w:outlineLvl w:val="1"/>
        <w:rPr>
          <w:rFonts w:ascii="仿宋" w:eastAsia="仿宋" w:hAnsi="仿宋" w:cs="仿宋"/>
          <w:b/>
          <w:bCs/>
          <w:sz w:val="24"/>
          <w:lang w:bidi="zh-CN"/>
        </w:rPr>
      </w:pPr>
      <w:bookmarkStart w:id="18" w:name="_Toc181692868"/>
      <w:r>
        <w:rPr>
          <w:rFonts w:ascii="仿宋" w:eastAsia="仿宋" w:hAnsi="仿宋" w:cs="仿宋" w:hint="eastAsia"/>
          <w:b/>
          <w:bCs/>
          <w:sz w:val="24"/>
          <w:lang w:bidi="zh-CN"/>
        </w:rPr>
        <w:t>3.</w:t>
      </w:r>
      <w:r>
        <w:rPr>
          <w:rFonts w:ascii="仿宋" w:eastAsia="仿宋" w:hAnsi="仿宋" w:cs="仿宋" w:hint="eastAsia"/>
          <w:b/>
          <w:bCs/>
          <w:sz w:val="24"/>
          <w:lang w:bidi="zh-CN"/>
        </w:rPr>
        <w:t>机房</w:t>
      </w:r>
      <w:r>
        <w:rPr>
          <w:rFonts w:ascii="仿宋" w:eastAsia="仿宋" w:hAnsi="仿宋" w:cs="仿宋" w:hint="eastAsia"/>
          <w:b/>
          <w:bCs/>
          <w:sz w:val="24"/>
          <w:lang w:bidi="zh-CN"/>
        </w:rPr>
        <w:t>UPS</w:t>
      </w:r>
      <w:r>
        <w:rPr>
          <w:rFonts w:ascii="仿宋" w:eastAsia="仿宋" w:hAnsi="仿宋" w:cs="仿宋" w:hint="eastAsia"/>
          <w:b/>
          <w:bCs/>
          <w:sz w:val="24"/>
          <w:lang w:bidi="zh-CN"/>
        </w:rPr>
        <w:t>配电系统工</w:t>
      </w:r>
      <w:r>
        <w:rPr>
          <w:rFonts w:ascii="仿宋" w:eastAsia="仿宋" w:hAnsi="仿宋" w:cs="仿宋" w:hint="eastAsia"/>
          <w:b/>
          <w:bCs/>
          <w:sz w:val="24"/>
          <w:lang w:bidi="zh-CN"/>
        </w:rPr>
        <w:t>程的技术参数要求</w:t>
      </w:r>
      <w:bookmarkEnd w:id="18"/>
    </w:p>
    <w:p w14:paraId="2722A422" w14:textId="77777777" w:rsidR="00C500D5" w:rsidRDefault="00BC7D25">
      <w:pPr>
        <w:keepNext/>
        <w:keepLines/>
        <w:autoSpaceDE w:val="0"/>
        <w:autoSpaceDN w:val="0"/>
        <w:spacing w:before="260" w:after="260" w:line="360" w:lineRule="auto"/>
        <w:outlineLvl w:val="2"/>
        <w:rPr>
          <w:rFonts w:ascii="仿宋" w:eastAsia="仿宋" w:hAnsi="仿宋" w:cs="仿宋"/>
          <w:b/>
          <w:bCs/>
          <w:szCs w:val="21"/>
          <w:lang w:val="zh-CN" w:bidi="zh-CN"/>
        </w:rPr>
      </w:pPr>
      <w:bookmarkStart w:id="19" w:name="_Toc15921"/>
      <w:bookmarkStart w:id="20" w:name="_Toc181692869"/>
      <w:bookmarkEnd w:id="17"/>
      <w:r>
        <w:rPr>
          <w:rFonts w:ascii="仿宋" w:eastAsia="仿宋" w:hAnsi="仿宋" w:cs="仿宋" w:hint="eastAsia"/>
          <w:b/>
          <w:bCs/>
          <w:szCs w:val="21"/>
          <w:lang w:val="zh-CN" w:bidi="zh-CN"/>
        </w:rPr>
        <w:t>3.1  UPS</w:t>
      </w:r>
      <w:r>
        <w:rPr>
          <w:rFonts w:ascii="仿宋" w:eastAsia="仿宋" w:hAnsi="仿宋" w:cs="仿宋" w:hint="eastAsia"/>
          <w:b/>
          <w:bCs/>
          <w:szCs w:val="21"/>
          <w:lang w:val="zh-CN" w:bidi="zh-CN"/>
        </w:rPr>
        <w:t>主机相关技术要求</w:t>
      </w:r>
      <w:bookmarkStart w:id="21" w:name="_Toc212456639"/>
      <w:bookmarkStart w:id="22" w:name="_Toc315903333"/>
      <w:bookmarkStart w:id="23" w:name="_Toc285894400"/>
      <w:bookmarkStart w:id="24" w:name="_Toc248139488"/>
      <w:bookmarkEnd w:id="19"/>
      <w:bookmarkEnd w:id="20"/>
    </w:p>
    <w:tbl>
      <w:tblP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16"/>
        <w:gridCol w:w="1110"/>
        <w:gridCol w:w="5376"/>
        <w:gridCol w:w="1138"/>
      </w:tblGrid>
      <w:tr w:rsidR="00C500D5" w14:paraId="66F0FF59" w14:textId="77777777">
        <w:trPr>
          <w:trHeight w:val="600"/>
        </w:trPr>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76FF619F" w14:textId="77777777" w:rsidR="00C500D5" w:rsidRDefault="00BC7D25">
            <w:pPr>
              <w:snapToGrid w:val="0"/>
              <w:spacing w:line="0" w:lineRule="atLeast"/>
              <w:jc w:val="center"/>
              <w:rPr>
                <w:rFonts w:ascii="仿宋" w:eastAsia="仿宋" w:hAnsi="仿宋" w:cs="仿宋"/>
                <w:szCs w:val="21"/>
                <w:lang w:val="it-IT"/>
              </w:rPr>
            </w:pPr>
            <w:r>
              <w:rPr>
                <w:rFonts w:ascii="仿宋" w:eastAsia="仿宋" w:hAnsi="仿宋" w:cs="仿宋" w:hint="eastAsia"/>
                <w:b/>
                <w:bCs/>
                <w:kern w:val="0"/>
                <w:szCs w:val="21"/>
              </w:rPr>
              <w:t>序号</w:t>
            </w:r>
          </w:p>
        </w:tc>
        <w:tc>
          <w:tcPr>
            <w:tcW w:w="495" w:type="pct"/>
            <w:tcBorders>
              <w:top w:val="single" w:sz="4" w:space="0" w:color="auto"/>
              <w:left w:val="single" w:sz="4" w:space="0" w:color="auto"/>
              <w:bottom w:val="single" w:sz="4" w:space="0" w:color="auto"/>
              <w:right w:val="single" w:sz="4" w:space="0" w:color="auto"/>
            </w:tcBorders>
            <w:shd w:val="clear" w:color="000000" w:fill="FFFFFF"/>
            <w:vAlign w:val="center"/>
          </w:tcPr>
          <w:p w14:paraId="775C3064" w14:textId="77777777" w:rsidR="00C500D5" w:rsidRDefault="00BC7D25">
            <w:pPr>
              <w:snapToGrid w:val="0"/>
              <w:spacing w:line="0" w:lineRule="atLeast"/>
              <w:jc w:val="center"/>
              <w:rPr>
                <w:rFonts w:ascii="仿宋" w:eastAsia="仿宋" w:hAnsi="仿宋" w:cs="仿宋"/>
                <w:szCs w:val="21"/>
                <w:lang w:val="it-IT"/>
              </w:rPr>
            </w:pPr>
            <w:r>
              <w:rPr>
                <w:rFonts w:ascii="仿宋" w:eastAsia="仿宋" w:hAnsi="仿宋" w:cs="仿宋" w:hint="eastAsia"/>
                <w:b/>
                <w:bCs/>
                <w:szCs w:val="21"/>
              </w:rPr>
              <w:t>重要性</w:t>
            </w:r>
          </w:p>
        </w:tc>
        <w:tc>
          <w:tcPr>
            <w:tcW w:w="600" w:type="pct"/>
            <w:tcBorders>
              <w:top w:val="single" w:sz="4" w:space="0" w:color="auto"/>
              <w:left w:val="single" w:sz="4" w:space="0" w:color="auto"/>
              <w:bottom w:val="single" w:sz="4" w:space="0" w:color="auto"/>
              <w:right w:val="single" w:sz="4" w:space="0" w:color="auto"/>
            </w:tcBorders>
            <w:shd w:val="clear" w:color="000000" w:fill="FFFFFF"/>
            <w:vAlign w:val="center"/>
          </w:tcPr>
          <w:p w14:paraId="29A1F33F" w14:textId="77777777" w:rsidR="00C500D5" w:rsidRDefault="00BC7D25">
            <w:pPr>
              <w:snapToGrid w:val="0"/>
              <w:spacing w:line="0" w:lineRule="atLeast"/>
              <w:jc w:val="center"/>
              <w:rPr>
                <w:rFonts w:ascii="仿宋" w:eastAsia="仿宋" w:hAnsi="仿宋" w:cs="仿宋"/>
                <w:szCs w:val="21"/>
                <w:lang w:val="it-IT"/>
              </w:rPr>
            </w:pPr>
            <w:r>
              <w:rPr>
                <w:rFonts w:ascii="仿宋" w:eastAsia="仿宋" w:hAnsi="仿宋" w:cs="仿宋" w:hint="eastAsia"/>
                <w:b/>
                <w:bCs/>
                <w:szCs w:val="21"/>
              </w:rPr>
              <w:t>指标项</w:t>
            </w:r>
          </w:p>
        </w:tc>
        <w:tc>
          <w:tcPr>
            <w:tcW w:w="2906" w:type="pct"/>
            <w:tcBorders>
              <w:top w:val="single" w:sz="4" w:space="0" w:color="auto"/>
              <w:left w:val="single" w:sz="4" w:space="0" w:color="auto"/>
              <w:bottom w:val="single" w:sz="4" w:space="0" w:color="auto"/>
              <w:right w:val="single" w:sz="4" w:space="0" w:color="auto"/>
            </w:tcBorders>
            <w:shd w:val="clear" w:color="000000" w:fill="FFFFFF"/>
            <w:vAlign w:val="center"/>
          </w:tcPr>
          <w:p w14:paraId="3E511696" w14:textId="77777777" w:rsidR="00C500D5" w:rsidRDefault="00BC7D25">
            <w:pPr>
              <w:snapToGrid w:val="0"/>
              <w:spacing w:line="0" w:lineRule="atLeast"/>
              <w:jc w:val="center"/>
              <w:rPr>
                <w:rFonts w:ascii="仿宋" w:eastAsia="仿宋" w:hAnsi="仿宋" w:cs="仿宋"/>
                <w:szCs w:val="21"/>
                <w:lang w:val="it-IT"/>
              </w:rPr>
            </w:pPr>
            <w:r>
              <w:rPr>
                <w:rFonts w:ascii="仿宋" w:eastAsia="仿宋" w:hAnsi="仿宋" w:cs="仿宋" w:hint="eastAsia"/>
                <w:b/>
                <w:bCs/>
                <w:szCs w:val="21"/>
              </w:rPr>
              <w:t>指标要求</w:t>
            </w:r>
          </w:p>
        </w:tc>
        <w:tc>
          <w:tcPr>
            <w:tcW w:w="615" w:type="pct"/>
            <w:tcBorders>
              <w:top w:val="single" w:sz="4" w:space="0" w:color="auto"/>
              <w:left w:val="single" w:sz="4" w:space="0" w:color="auto"/>
              <w:bottom w:val="single" w:sz="4" w:space="0" w:color="auto"/>
              <w:right w:val="single" w:sz="4" w:space="0" w:color="auto"/>
            </w:tcBorders>
            <w:shd w:val="clear" w:color="000000" w:fill="FFFFFF"/>
            <w:vAlign w:val="center"/>
          </w:tcPr>
          <w:p w14:paraId="47DC3BDA" w14:textId="77777777" w:rsidR="00C500D5" w:rsidRDefault="00BC7D25">
            <w:pPr>
              <w:snapToGrid w:val="0"/>
              <w:spacing w:line="0" w:lineRule="atLeast"/>
              <w:jc w:val="center"/>
              <w:rPr>
                <w:rFonts w:ascii="仿宋" w:eastAsia="仿宋" w:hAnsi="仿宋" w:cs="仿宋"/>
                <w:szCs w:val="21"/>
                <w:lang w:val="it-IT"/>
              </w:rPr>
            </w:pPr>
            <w:r>
              <w:rPr>
                <w:rFonts w:ascii="仿宋" w:eastAsia="仿宋" w:hAnsi="仿宋" w:cs="仿宋" w:hint="eastAsia"/>
                <w:b/>
                <w:bCs/>
                <w:kern w:val="0"/>
                <w:szCs w:val="21"/>
              </w:rPr>
              <w:t>证明材料</w:t>
            </w:r>
          </w:p>
        </w:tc>
      </w:tr>
      <w:tr w:rsidR="00C500D5" w14:paraId="070F731B" w14:textId="77777777">
        <w:trPr>
          <w:trHeight w:val="274"/>
        </w:trPr>
        <w:tc>
          <w:tcPr>
            <w:tcW w:w="384" w:type="pct"/>
            <w:shd w:val="clear" w:color="000000" w:fill="FFFFFF"/>
            <w:vAlign w:val="center"/>
          </w:tcPr>
          <w:p w14:paraId="528A88A4" w14:textId="77777777" w:rsidR="00C500D5" w:rsidRDefault="00BC7D25">
            <w:pPr>
              <w:snapToGrid w:val="0"/>
              <w:spacing w:line="0" w:lineRule="atLeast"/>
              <w:jc w:val="center"/>
              <w:rPr>
                <w:rFonts w:ascii="仿宋" w:eastAsia="仿宋" w:hAnsi="仿宋" w:cs="仿宋"/>
                <w:szCs w:val="21"/>
              </w:rPr>
            </w:pPr>
            <w:r>
              <w:rPr>
                <w:rFonts w:ascii="仿宋" w:eastAsia="仿宋" w:hAnsi="仿宋" w:cs="仿宋" w:hint="eastAsia"/>
                <w:szCs w:val="21"/>
              </w:rPr>
              <w:t>1</w:t>
            </w:r>
          </w:p>
        </w:tc>
        <w:tc>
          <w:tcPr>
            <w:tcW w:w="495" w:type="pct"/>
            <w:shd w:val="clear" w:color="000000" w:fill="FFFFFF"/>
            <w:vAlign w:val="center"/>
          </w:tcPr>
          <w:p w14:paraId="2E1E70B8" w14:textId="77777777" w:rsidR="00C500D5" w:rsidRDefault="00C500D5">
            <w:pPr>
              <w:snapToGrid w:val="0"/>
              <w:spacing w:line="0" w:lineRule="atLeast"/>
              <w:jc w:val="center"/>
              <w:rPr>
                <w:rFonts w:ascii="仿宋" w:eastAsia="仿宋" w:hAnsi="仿宋" w:cs="仿宋"/>
                <w:szCs w:val="21"/>
                <w:lang w:val="it-IT"/>
              </w:rPr>
            </w:pPr>
          </w:p>
        </w:tc>
        <w:tc>
          <w:tcPr>
            <w:tcW w:w="600" w:type="pct"/>
            <w:shd w:val="clear" w:color="000000" w:fill="FFFFFF"/>
            <w:vAlign w:val="center"/>
          </w:tcPr>
          <w:p w14:paraId="6AACEFBA" w14:textId="77777777" w:rsidR="00C500D5" w:rsidRDefault="00BC7D25">
            <w:pPr>
              <w:snapToGrid w:val="0"/>
              <w:spacing w:line="0" w:lineRule="atLeast"/>
              <w:jc w:val="center"/>
              <w:rPr>
                <w:rFonts w:ascii="仿宋" w:eastAsia="仿宋" w:hAnsi="仿宋" w:cs="仿宋"/>
                <w:kern w:val="0"/>
                <w:szCs w:val="21"/>
              </w:rPr>
            </w:pPr>
            <w:r>
              <w:rPr>
                <w:rFonts w:ascii="仿宋" w:eastAsia="仿宋" w:hAnsi="仿宋" w:cs="仿宋" w:hint="eastAsia"/>
                <w:bCs/>
                <w:szCs w:val="21"/>
              </w:rPr>
              <w:t>环境条件</w:t>
            </w:r>
          </w:p>
        </w:tc>
        <w:tc>
          <w:tcPr>
            <w:tcW w:w="2906" w:type="pct"/>
            <w:shd w:val="clear" w:color="000000" w:fill="FFFFFF"/>
            <w:vAlign w:val="center"/>
          </w:tcPr>
          <w:p w14:paraId="53CF4B01" w14:textId="77777777" w:rsidR="00C500D5" w:rsidRDefault="00BC7D25">
            <w:pPr>
              <w:snapToGrid w:val="0"/>
              <w:spacing w:line="0" w:lineRule="atLeast"/>
              <w:rPr>
                <w:rFonts w:ascii="仿宋" w:eastAsia="仿宋" w:hAnsi="仿宋" w:cs="仿宋"/>
                <w:szCs w:val="21"/>
              </w:rPr>
            </w:pPr>
            <w:r>
              <w:rPr>
                <w:rFonts w:ascii="仿宋" w:eastAsia="仿宋" w:hAnsi="仿宋" w:cs="仿宋" w:hint="eastAsia"/>
                <w:szCs w:val="21"/>
              </w:rPr>
              <w:t>环境温度：工作温度：</w:t>
            </w:r>
            <w:r>
              <w:rPr>
                <w:rFonts w:ascii="仿宋" w:eastAsia="仿宋" w:hAnsi="仿宋" w:cs="仿宋" w:hint="eastAsia"/>
                <w:szCs w:val="21"/>
              </w:rPr>
              <w:t>0</w:t>
            </w:r>
            <w:r>
              <w:rPr>
                <w:rFonts w:ascii="仿宋" w:eastAsia="仿宋" w:hAnsi="仿宋" w:cs="仿宋" w:hint="eastAsia"/>
                <w:szCs w:val="21"/>
              </w:rPr>
              <w:t>～</w:t>
            </w:r>
            <w:r>
              <w:rPr>
                <w:rFonts w:ascii="仿宋" w:eastAsia="仿宋" w:hAnsi="仿宋" w:cs="仿宋" w:hint="eastAsia"/>
                <w:szCs w:val="21"/>
              </w:rPr>
              <w:t>+40</w:t>
            </w:r>
            <w:r>
              <w:rPr>
                <w:rFonts w:ascii="仿宋" w:eastAsia="仿宋" w:hAnsi="仿宋" w:cs="仿宋" w:hint="eastAsia"/>
                <w:szCs w:val="21"/>
              </w:rPr>
              <w:t>℃，输出满载无降额连续运行；相对湿度：</w:t>
            </w:r>
            <w:r>
              <w:rPr>
                <w:rFonts w:ascii="仿宋" w:eastAsia="仿宋" w:hAnsi="仿宋" w:cs="仿宋" w:hint="eastAsia"/>
                <w:szCs w:val="21"/>
              </w:rPr>
              <w:t>5%RH</w:t>
            </w:r>
            <w:r>
              <w:rPr>
                <w:rFonts w:ascii="仿宋" w:eastAsia="仿宋" w:hAnsi="仿宋" w:cs="仿宋" w:hint="eastAsia"/>
                <w:szCs w:val="21"/>
              </w:rPr>
              <w:t>～</w:t>
            </w:r>
            <w:r>
              <w:rPr>
                <w:rFonts w:ascii="仿宋" w:eastAsia="仿宋" w:hAnsi="仿宋" w:cs="仿宋" w:hint="eastAsia"/>
                <w:szCs w:val="21"/>
              </w:rPr>
              <w:t>95%RH</w:t>
            </w:r>
            <w:r>
              <w:rPr>
                <w:rFonts w:ascii="仿宋" w:eastAsia="仿宋" w:hAnsi="仿宋" w:cs="仿宋" w:hint="eastAsia"/>
                <w:szCs w:val="21"/>
              </w:rPr>
              <w:t>（</w:t>
            </w:r>
            <w:r>
              <w:rPr>
                <w:rFonts w:ascii="仿宋" w:eastAsia="仿宋" w:hAnsi="仿宋" w:cs="仿宋" w:hint="eastAsia"/>
                <w:szCs w:val="21"/>
              </w:rPr>
              <w:t>25</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rPr>
              <w:t>无凝露）。</w:t>
            </w:r>
          </w:p>
          <w:p w14:paraId="4BF4EC78" w14:textId="77777777" w:rsidR="00C500D5" w:rsidRDefault="00BC7D25">
            <w:pPr>
              <w:snapToGrid w:val="0"/>
              <w:spacing w:line="0" w:lineRule="atLeast"/>
              <w:rPr>
                <w:rFonts w:ascii="仿宋" w:eastAsia="仿宋" w:hAnsi="仿宋" w:cs="仿宋"/>
                <w:szCs w:val="21"/>
                <w:lang w:val="it-IT"/>
              </w:rPr>
            </w:pPr>
            <w:r>
              <w:rPr>
                <w:rFonts w:ascii="仿宋" w:eastAsia="仿宋" w:hAnsi="仿宋" w:cs="仿宋" w:hint="eastAsia"/>
                <w:szCs w:val="21"/>
              </w:rPr>
              <w:t>海拔高度：</w:t>
            </w:r>
            <w:r>
              <w:rPr>
                <w:rFonts w:ascii="仿宋" w:eastAsia="仿宋" w:hAnsi="仿宋" w:cs="仿宋" w:hint="eastAsia"/>
                <w:szCs w:val="21"/>
              </w:rPr>
              <w:t>0</w:t>
            </w:r>
            <w:r>
              <w:rPr>
                <w:rFonts w:ascii="仿宋" w:eastAsia="仿宋" w:hAnsi="仿宋" w:cs="仿宋" w:hint="eastAsia"/>
                <w:szCs w:val="21"/>
              </w:rPr>
              <w:t>～</w:t>
            </w:r>
            <w:r>
              <w:rPr>
                <w:rFonts w:ascii="仿宋" w:eastAsia="仿宋" w:hAnsi="仿宋" w:cs="仿宋" w:hint="eastAsia"/>
                <w:szCs w:val="21"/>
              </w:rPr>
              <w:t>1000</w:t>
            </w:r>
            <w:r>
              <w:rPr>
                <w:rFonts w:ascii="仿宋" w:eastAsia="仿宋" w:hAnsi="仿宋" w:cs="仿宋" w:hint="eastAsia"/>
                <w:szCs w:val="21"/>
              </w:rPr>
              <w:t>米，输出满载无降额连续运行；≥</w:t>
            </w:r>
            <w:r>
              <w:rPr>
                <w:rFonts w:ascii="仿宋" w:eastAsia="仿宋" w:hAnsi="仿宋" w:cs="仿宋" w:hint="eastAsia"/>
                <w:szCs w:val="21"/>
              </w:rPr>
              <w:t>1000</w:t>
            </w:r>
            <w:r>
              <w:rPr>
                <w:rFonts w:ascii="仿宋" w:eastAsia="仿宋" w:hAnsi="仿宋" w:cs="仿宋" w:hint="eastAsia"/>
                <w:szCs w:val="21"/>
              </w:rPr>
              <w:t>米，每上升</w:t>
            </w:r>
            <w:r>
              <w:rPr>
                <w:rFonts w:ascii="仿宋" w:eastAsia="仿宋" w:hAnsi="仿宋" w:cs="仿宋" w:hint="eastAsia"/>
                <w:szCs w:val="21"/>
              </w:rPr>
              <w:t>100</w:t>
            </w:r>
            <w:r>
              <w:rPr>
                <w:rFonts w:ascii="仿宋" w:eastAsia="仿宋" w:hAnsi="仿宋" w:cs="仿宋" w:hint="eastAsia"/>
                <w:szCs w:val="21"/>
              </w:rPr>
              <w:t>米降额</w:t>
            </w:r>
            <w:r>
              <w:rPr>
                <w:rFonts w:ascii="仿宋" w:eastAsia="仿宋" w:hAnsi="仿宋" w:cs="仿宋" w:hint="eastAsia"/>
                <w:szCs w:val="21"/>
              </w:rPr>
              <w:t>1%</w:t>
            </w:r>
            <w:r>
              <w:rPr>
                <w:rFonts w:ascii="仿宋" w:eastAsia="仿宋" w:hAnsi="仿宋" w:cs="仿宋" w:hint="eastAsia"/>
                <w:szCs w:val="21"/>
              </w:rPr>
              <w:t>容量；最大海拔高度</w:t>
            </w:r>
            <w:r>
              <w:rPr>
                <w:rFonts w:ascii="仿宋" w:eastAsia="仿宋" w:hAnsi="仿宋" w:cs="仿宋" w:hint="eastAsia"/>
                <w:szCs w:val="21"/>
              </w:rPr>
              <w:t>3000</w:t>
            </w:r>
            <w:r>
              <w:rPr>
                <w:rFonts w:ascii="仿宋" w:eastAsia="仿宋" w:hAnsi="仿宋" w:cs="仿宋" w:hint="eastAsia"/>
                <w:szCs w:val="21"/>
              </w:rPr>
              <w:t>米。</w:t>
            </w:r>
          </w:p>
        </w:tc>
        <w:tc>
          <w:tcPr>
            <w:tcW w:w="615" w:type="pct"/>
            <w:shd w:val="clear" w:color="000000" w:fill="FFFFFF"/>
            <w:vAlign w:val="center"/>
          </w:tcPr>
          <w:p w14:paraId="11287D9B" w14:textId="77777777" w:rsidR="00C500D5" w:rsidRDefault="00BC7D25">
            <w:pPr>
              <w:snapToGrid w:val="0"/>
              <w:spacing w:line="0" w:lineRule="atLeast"/>
              <w:jc w:val="center"/>
              <w:rPr>
                <w:rFonts w:ascii="仿宋" w:eastAsia="仿宋" w:hAnsi="仿宋" w:cs="仿宋"/>
                <w:szCs w:val="21"/>
              </w:rPr>
            </w:pPr>
            <w:r>
              <w:rPr>
                <w:rFonts w:ascii="仿宋" w:eastAsia="仿宋" w:hAnsi="仿宋" w:cs="仿宋" w:hint="eastAsia"/>
                <w:szCs w:val="21"/>
              </w:rPr>
              <w:t>否</w:t>
            </w:r>
          </w:p>
        </w:tc>
      </w:tr>
      <w:tr w:rsidR="00C500D5" w14:paraId="127DF5C7" w14:textId="77777777">
        <w:trPr>
          <w:trHeight w:val="274"/>
        </w:trPr>
        <w:tc>
          <w:tcPr>
            <w:tcW w:w="384" w:type="pct"/>
            <w:shd w:val="clear" w:color="000000" w:fill="FFFFFF"/>
            <w:vAlign w:val="center"/>
          </w:tcPr>
          <w:p w14:paraId="540A0C67" w14:textId="77777777" w:rsidR="00C500D5" w:rsidRDefault="00BC7D25">
            <w:pPr>
              <w:snapToGrid w:val="0"/>
              <w:spacing w:line="0" w:lineRule="atLeast"/>
              <w:jc w:val="center"/>
              <w:rPr>
                <w:rFonts w:ascii="仿宋" w:eastAsia="仿宋" w:hAnsi="仿宋" w:cs="仿宋"/>
                <w:szCs w:val="21"/>
              </w:rPr>
            </w:pPr>
            <w:r>
              <w:rPr>
                <w:rFonts w:ascii="仿宋" w:eastAsia="仿宋" w:hAnsi="仿宋" w:cs="仿宋" w:hint="eastAsia"/>
                <w:szCs w:val="21"/>
              </w:rPr>
              <w:t>2</w:t>
            </w:r>
          </w:p>
        </w:tc>
        <w:tc>
          <w:tcPr>
            <w:tcW w:w="495" w:type="pct"/>
            <w:shd w:val="clear" w:color="000000" w:fill="FFFFFF"/>
            <w:vAlign w:val="center"/>
          </w:tcPr>
          <w:p w14:paraId="0AD5D485" w14:textId="77777777" w:rsidR="00C500D5" w:rsidRDefault="00BC7D25">
            <w:pPr>
              <w:snapToGrid w:val="0"/>
              <w:spacing w:line="0" w:lineRule="atLeast"/>
              <w:jc w:val="center"/>
              <w:rPr>
                <w:rFonts w:ascii="仿宋" w:eastAsia="仿宋" w:hAnsi="仿宋" w:cs="仿宋"/>
                <w:szCs w:val="21"/>
                <w:lang w:val="it-IT"/>
              </w:rPr>
            </w:pPr>
            <w:r>
              <w:rPr>
                <w:rFonts w:ascii="仿宋" w:eastAsia="仿宋" w:hAnsi="仿宋" w:cs="仿宋" w:hint="eastAsia"/>
                <w:szCs w:val="21"/>
                <w:lang w:val="it-IT"/>
              </w:rPr>
              <w:t>★</w:t>
            </w:r>
          </w:p>
        </w:tc>
        <w:tc>
          <w:tcPr>
            <w:tcW w:w="600" w:type="pct"/>
            <w:vMerge w:val="restart"/>
            <w:shd w:val="clear" w:color="000000" w:fill="FFFFFF"/>
            <w:vAlign w:val="center"/>
          </w:tcPr>
          <w:p w14:paraId="4172561E" w14:textId="77777777" w:rsidR="00C500D5" w:rsidRDefault="00BC7D25">
            <w:pPr>
              <w:snapToGrid w:val="0"/>
              <w:spacing w:line="0" w:lineRule="atLeast"/>
              <w:jc w:val="center"/>
              <w:rPr>
                <w:rFonts w:ascii="仿宋" w:eastAsia="仿宋" w:hAnsi="仿宋" w:cs="仿宋"/>
                <w:kern w:val="0"/>
                <w:szCs w:val="21"/>
              </w:rPr>
            </w:pPr>
            <w:r>
              <w:rPr>
                <w:rFonts w:ascii="仿宋" w:eastAsia="仿宋" w:hAnsi="仿宋" w:cs="仿宋" w:hint="eastAsia"/>
                <w:kern w:val="0"/>
                <w:szCs w:val="21"/>
              </w:rPr>
              <w:t>性能参数</w:t>
            </w:r>
          </w:p>
        </w:tc>
        <w:tc>
          <w:tcPr>
            <w:tcW w:w="2906" w:type="pct"/>
            <w:shd w:val="clear" w:color="000000" w:fill="FFFFFF"/>
            <w:vAlign w:val="center"/>
          </w:tcPr>
          <w:p w14:paraId="549C9D2C" w14:textId="77777777" w:rsidR="00C500D5" w:rsidRDefault="00BC7D25">
            <w:pPr>
              <w:snapToGrid w:val="0"/>
              <w:spacing w:line="0" w:lineRule="atLeast"/>
              <w:rPr>
                <w:rFonts w:ascii="仿宋" w:eastAsia="仿宋" w:hAnsi="仿宋" w:cs="仿宋"/>
                <w:szCs w:val="21"/>
              </w:rPr>
            </w:pPr>
            <w:r>
              <w:rPr>
                <w:rFonts w:ascii="仿宋" w:eastAsia="仿宋" w:hAnsi="仿宋" w:cs="仿宋" w:hint="eastAsia"/>
                <w:szCs w:val="21"/>
              </w:rPr>
              <w:t>输入电压范围</w:t>
            </w:r>
            <w:r>
              <w:rPr>
                <w:rFonts w:ascii="仿宋" w:eastAsia="仿宋" w:hAnsi="仿宋" w:cs="仿宋" w:hint="eastAsia"/>
                <w:szCs w:val="21"/>
              </w:rPr>
              <w:t>380VAC</w:t>
            </w:r>
            <w:r>
              <w:rPr>
                <w:rFonts w:ascii="仿宋" w:eastAsia="仿宋" w:hAnsi="仿宋" w:cs="仿宋" w:hint="eastAsia"/>
                <w:szCs w:val="21"/>
              </w:rPr>
              <w:t>（</w:t>
            </w:r>
            <w:r>
              <w:rPr>
                <w:rFonts w:ascii="仿宋" w:eastAsia="仿宋" w:hAnsi="仿宋" w:cs="仿宋" w:hint="eastAsia"/>
                <w:szCs w:val="21"/>
              </w:rPr>
              <w:t>-40%</w:t>
            </w:r>
            <w:r>
              <w:rPr>
                <w:rFonts w:ascii="仿宋" w:eastAsia="仿宋" w:hAnsi="仿宋" w:cs="仿宋" w:hint="eastAsia"/>
                <w:szCs w:val="21"/>
              </w:rPr>
              <w:t>～＋</w:t>
            </w:r>
            <w:r>
              <w:rPr>
                <w:rFonts w:ascii="仿宋" w:eastAsia="仿宋" w:hAnsi="仿宋" w:cs="仿宋" w:hint="eastAsia"/>
                <w:szCs w:val="21"/>
              </w:rPr>
              <w:t>25%</w:t>
            </w:r>
            <w:r>
              <w:rPr>
                <w:rFonts w:ascii="仿宋" w:eastAsia="仿宋" w:hAnsi="仿宋" w:cs="仿宋" w:hint="eastAsia"/>
                <w:szCs w:val="21"/>
              </w:rPr>
              <w:t>），其中（</w:t>
            </w:r>
            <w:r>
              <w:rPr>
                <w:rFonts w:ascii="仿宋" w:eastAsia="仿宋" w:hAnsi="仿宋" w:cs="仿宋" w:hint="eastAsia"/>
                <w:szCs w:val="21"/>
              </w:rPr>
              <w:t>-20%</w:t>
            </w:r>
            <w:r>
              <w:rPr>
                <w:rFonts w:ascii="仿宋" w:eastAsia="仿宋" w:hAnsi="仿宋" w:cs="仿宋" w:hint="eastAsia"/>
                <w:szCs w:val="21"/>
              </w:rPr>
              <w:t>～＋</w:t>
            </w:r>
            <w:r>
              <w:rPr>
                <w:rFonts w:ascii="仿宋" w:eastAsia="仿宋" w:hAnsi="仿宋" w:cs="仿宋" w:hint="eastAsia"/>
                <w:szCs w:val="21"/>
              </w:rPr>
              <w:t>25%</w:t>
            </w:r>
            <w:r>
              <w:rPr>
                <w:rFonts w:ascii="仿宋" w:eastAsia="仿宋" w:hAnsi="仿宋" w:cs="仿宋" w:hint="eastAsia"/>
                <w:szCs w:val="21"/>
              </w:rPr>
              <w:t>）范围内可满载工作</w:t>
            </w:r>
            <w:proofErr w:type="gramStart"/>
            <w:r>
              <w:rPr>
                <w:rFonts w:ascii="仿宋" w:eastAsia="仿宋" w:hAnsi="仿宋" w:cs="仿宋" w:hint="eastAsia"/>
                <w:szCs w:val="21"/>
              </w:rPr>
              <w:t>不</w:t>
            </w:r>
            <w:proofErr w:type="gramEnd"/>
            <w:r>
              <w:rPr>
                <w:rFonts w:ascii="仿宋" w:eastAsia="仿宋" w:hAnsi="仿宋" w:cs="仿宋" w:hint="eastAsia"/>
                <w:szCs w:val="21"/>
              </w:rPr>
              <w:t>降额。</w:t>
            </w:r>
          </w:p>
          <w:p w14:paraId="3959EE2F" w14:textId="77777777" w:rsidR="00C500D5" w:rsidRDefault="00BC7D25">
            <w:pPr>
              <w:snapToGrid w:val="0"/>
              <w:spacing w:line="0" w:lineRule="atLeast"/>
              <w:rPr>
                <w:rFonts w:ascii="仿宋" w:eastAsia="仿宋" w:hAnsi="仿宋" w:cs="仿宋"/>
                <w:szCs w:val="21"/>
              </w:rPr>
            </w:pPr>
            <w:r>
              <w:rPr>
                <w:rFonts w:ascii="仿宋" w:eastAsia="仿宋" w:hAnsi="仿宋" w:cs="仿宋" w:hint="eastAsia"/>
                <w:szCs w:val="21"/>
              </w:rPr>
              <w:t>输入频率</w:t>
            </w:r>
            <w:r>
              <w:rPr>
                <w:rFonts w:ascii="仿宋" w:eastAsia="仿宋" w:hAnsi="仿宋" w:cs="仿宋" w:hint="eastAsia"/>
                <w:szCs w:val="21"/>
              </w:rPr>
              <w:t>50Hz/60Hz</w:t>
            </w:r>
            <w:r>
              <w:rPr>
                <w:rFonts w:ascii="仿宋" w:eastAsia="仿宋" w:hAnsi="仿宋" w:cs="仿宋" w:hint="eastAsia"/>
                <w:szCs w:val="21"/>
              </w:rPr>
              <w:t>，频率范围（</w:t>
            </w:r>
            <w:r>
              <w:rPr>
                <w:rFonts w:ascii="仿宋" w:eastAsia="仿宋" w:hAnsi="仿宋" w:cs="仿宋" w:hint="eastAsia"/>
                <w:szCs w:val="21"/>
              </w:rPr>
              <w:t>40Hz</w:t>
            </w:r>
            <w:r>
              <w:rPr>
                <w:rFonts w:ascii="仿宋" w:eastAsia="仿宋" w:hAnsi="仿宋" w:cs="仿宋" w:hint="eastAsia"/>
                <w:szCs w:val="21"/>
              </w:rPr>
              <w:t>～</w:t>
            </w:r>
            <w:r>
              <w:rPr>
                <w:rFonts w:ascii="仿宋" w:eastAsia="仿宋" w:hAnsi="仿宋" w:cs="仿宋" w:hint="eastAsia"/>
                <w:szCs w:val="21"/>
              </w:rPr>
              <w:t>70Hz</w:t>
            </w:r>
            <w:r>
              <w:rPr>
                <w:rFonts w:ascii="仿宋" w:eastAsia="仿宋" w:hAnsi="仿宋" w:cs="仿宋" w:hint="eastAsia"/>
                <w:szCs w:val="21"/>
              </w:rPr>
              <w:t>）</w:t>
            </w:r>
          </w:p>
          <w:p w14:paraId="0CB69DAB" w14:textId="77777777" w:rsidR="00C500D5" w:rsidRDefault="00BC7D25">
            <w:pPr>
              <w:snapToGrid w:val="0"/>
              <w:spacing w:line="0" w:lineRule="atLeast"/>
              <w:rPr>
                <w:rFonts w:ascii="仿宋" w:eastAsia="仿宋" w:hAnsi="仿宋" w:cs="仿宋"/>
                <w:szCs w:val="21"/>
                <w:lang w:val="it-IT"/>
              </w:rPr>
            </w:pPr>
            <w:r>
              <w:rPr>
                <w:rFonts w:ascii="仿宋" w:eastAsia="仿宋" w:hAnsi="仿宋" w:cs="仿宋" w:hint="eastAsia"/>
                <w:szCs w:val="21"/>
              </w:rPr>
              <w:t>整流器输入指标：整流器应采用</w:t>
            </w:r>
            <w:r>
              <w:rPr>
                <w:rFonts w:ascii="仿宋" w:eastAsia="仿宋" w:hAnsi="仿宋" w:cs="仿宋" w:hint="eastAsia"/>
                <w:szCs w:val="21"/>
              </w:rPr>
              <w:t>IGBT</w:t>
            </w:r>
            <w:r>
              <w:rPr>
                <w:rFonts w:ascii="仿宋" w:eastAsia="仿宋" w:hAnsi="仿宋" w:cs="仿宋" w:hint="eastAsia"/>
                <w:szCs w:val="21"/>
              </w:rPr>
              <w:t>整流技术。输入谐波电流总含量≤</w:t>
            </w:r>
            <w:r>
              <w:rPr>
                <w:rFonts w:ascii="仿宋" w:eastAsia="仿宋" w:hAnsi="仿宋" w:cs="仿宋" w:hint="eastAsia"/>
                <w:szCs w:val="21"/>
              </w:rPr>
              <w:t>2%</w:t>
            </w:r>
            <w:r>
              <w:rPr>
                <w:rFonts w:ascii="仿宋" w:eastAsia="仿宋" w:hAnsi="仿宋" w:cs="仿宋" w:hint="eastAsia"/>
                <w:szCs w:val="21"/>
              </w:rPr>
              <w:t>；输入功率因数≥</w:t>
            </w:r>
            <w:r>
              <w:rPr>
                <w:rFonts w:ascii="仿宋" w:eastAsia="仿宋" w:hAnsi="仿宋" w:cs="仿宋" w:hint="eastAsia"/>
                <w:szCs w:val="21"/>
              </w:rPr>
              <w:t>0.99</w:t>
            </w:r>
            <w:r>
              <w:rPr>
                <w:rFonts w:ascii="仿宋" w:eastAsia="仿宋" w:hAnsi="仿宋" w:cs="仿宋" w:hint="eastAsia"/>
                <w:szCs w:val="21"/>
              </w:rPr>
              <w:t>（满载时）；≥</w:t>
            </w:r>
            <w:r>
              <w:rPr>
                <w:rFonts w:ascii="仿宋" w:eastAsia="仿宋" w:hAnsi="仿宋" w:cs="仿宋" w:hint="eastAsia"/>
                <w:szCs w:val="21"/>
              </w:rPr>
              <w:t>0.98</w:t>
            </w:r>
            <w:r>
              <w:rPr>
                <w:rFonts w:ascii="仿宋" w:eastAsia="仿宋" w:hAnsi="仿宋" w:cs="仿宋" w:hint="eastAsia"/>
                <w:szCs w:val="21"/>
              </w:rPr>
              <w:t>（半载时）。投标方需提供投标设备彩页或泰尔认证</w:t>
            </w:r>
            <w:r>
              <w:rPr>
                <w:rFonts w:ascii="仿宋" w:eastAsia="仿宋" w:hAnsi="仿宋" w:cs="仿宋" w:hint="eastAsia"/>
                <w:szCs w:val="21"/>
              </w:rPr>
              <w:lastRenderedPageBreak/>
              <w:t>检测报告等证明材料。</w:t>
            </w:r>
          </w:p>
        </w:tc>
        <w:tc>
          <w:tcPr>
            <w:tcW w:w="615" w:type="pct"/>
            <w:shd w:val="clear" w:color="000000" w:fill="FFFFFF"/>
            <w:vAlign w:val="center"/>
          </w:tcPr>
          <w:p w14:paraId="604D760F" w14:textId="77777777" w:rsidR="00C500D5" w:rsidRDefault="00BC7D25">
            <w:pPr>
              <w:snapToGrid w:val="0"/>
              <w:spacing w:line="0" w:lineRule="atLeast"/>
              <w:jc w:val="center"/>
              <w:rPr>
                <w:rFonts w:ascii="仿宋" w:eastAsia="仿宋" w:hAnsi="仿宋" w:cs="仿宋"/>
                <w:szCs w:val="21"/>
              </w:rPr>
            </w:pPr>
            <w:r>
              <w:rPr>
                <w:rFonts w:ascii="仿宋" w:eastAsia="仿宋" w:hAnsi="仿宋" w:cs="仿宋" w:hint="eastAsia"/>
                <w:szCs w:val="21"/>
              </w:rPr>
              <w:lastRenderedPageBreak/>
              <w:t>是</w:t>
            </w:r>
          </w:p>
        </w:tc>
      </w:tr>
      <w:tr w:rsidR="00C500D5" w14:paraId="37233906" w14:textId="77777777">
        <w:trPr>
          <w:trHeight w:val="274"/>
        </w:trPr>
        <w:tc>
          <w:tcPr>
            <w:tcW w:w="384" w:type="pct"/>
            <w:shd w:val="clear" w:color="000000" w:fill="FFFFFF"/>
            <w:vAlign w:val="center"/>
          </w:tcPr>
          <w:p w14:paraId="6A5D34E2" w14:textId="77777777" w:rsidR="00C500D5" w:rsidRDefault="00BC7D25">
            <w:pPr>
              <w:snapToGrid w:val="0"/>
              <w:spacing w:line="0" w:lineRule="atLeast"/>
              <w:jc w:val="center"/>
              <w:rPr>
                <w:rFonts w:ascii="仿宋" w:eastAsia="仿宋" w:hAnsi="仿宋" w:cs="仿宋"/>
                <w:szCs w:val="21"/>
              </w:rPr>
            </w:pPr>
            <w:r>
              <w:rPr>
                <w:rFonts w:ascii="仿宋" w:eastAsia="仿宋" w:hAnsi="仿宋" w:cs="仿宋" w:hint="eastAsia"/>
                <w:szCs w:val="21"/>
              </w:rPr>
              <w:lastRenderedPageBreak/>
              <w:t>3</w:t>
            </w:r>
          </w:p>
        </w:tc>
        <w:tc>
          <w:tcPr>
            <w:tcW w:w="495" w:type="pct"/>
            <w:shd w:val="clear" w:color="000000" w:fill="FFFFFF"/>
            <w:vAlign w:val="center"/>
          </w:tcPr>
          <w:p w14:paraId="0F7D576C" w14:textId="77777777" w:rsidR="00C500D5" w:rsidRDefault="00BC7D25">
            <w:pPr>
              <w:snapToGrid w:val="0"/>
              <w:spacing w:line="0" w:lineRule="atLeast"/>
              <w:jc w:val="center"/>
              <w:rPr>
                <w:rFonts w:ascii="仿宋" w:eastAsia="仿宋" w:hAnsi="仿宋" w:cs="仿宋"/>
                <w:szCs w:val="21"/>
                <w:lang w:val="it-IT"/>
              </w:rPr>
            </w:pPr>
            <w:r>
              <w:rPr>
                <w:rFonts w:ascii="仿宋" w:eastAsia="仿宋" w:hAnsi="仿宋" w:cs="仿宋" w:hint="eastAsia"/>
                <w:szCs w:val="21"/>
                <w:lang w:val="it-IT"/>
              </w:rPr>
              <w:t>★</w:t>
            </w:r>
          </w:p>
        </w:tc>
        <w:tc>
          <w:tcPr>
            <w:tcW w:w="600" w:type="pct"/>
            <w:vMerge/>
            <w:shd w:val="clear" w:color="000000" w:fill="FFFFFF"/>
            <w:vAlign w:val="center"/>
          </w:tcPr>
          <w:p w14:paraId="6123B83B" w14:textId="77777777" w:rsidR="00C500D5" w:rsidRDefault="00C500D5">
            <w:pPr>
              <w:snapToGrid w:val="0"/>
              <w:spacing w:line="0" w:lineRule="atLeast"/>
              <w:jc w:val="center"/>
              <w:rPr>
                <w:rFonts w:ascii="仿宋" w:eastAsia="仿宋" w:hAnsi="仿宋" w:cs="仿宋"/>
                <w:kern w:val="0"/>
                <w:szCs w:val="21"/>
              </w:rPr>
            </w:pPr>
          </w:p>
        </w:tc>
        <w:tc>
          <w:tcPr>
            <w:tcW w:w="2906" w:type="pct"/>
            <w:shd w:val="clear" w:color="000000" w:fill="FFFFFF"/>
            <w:vAlign w:val="center"/>
          </w:tcPr>
          <w:p w14:paraId="3D75A1CD" w14:textId="77777777" w:rsidR="00C500D5" w:rsidRDefault="00BC7D25">
            <w:pPr>
              <w:snapToGrid w:val="0"/>
              <w:spacing w:line="0" w:lineRule="atLeast"/>
              <w:rPr>
                <w:rFonts w:ascii="仿宋" w:eastAsia="仿宋" w:hAnsi="仿宋" w:cs="仿宋"/>
                <w:szCs w:val="21"/>
                <w:lang w:val="it-IT"/>
              </w:rPr>
            </w:pPr>
            <w:r>
              <w:rPr>
                <w:rFonts w:ascii="仿宋" w:eastAsia="仿宋" w:hAnsi="仿宋" w:cs="仿宋" w:hint="eastAsia"/>
                <w:szCs w:val="21"/>
              </w:rPr>
              <w:t>输出功率因数为</w:t>
            </w:r>
            <w:r>
              <w:rPr>
                <w:rFonts w:ascii="仿宋" w:eastAsia="仿宋" w:hAnsi="仿宋" w:cs="仿宋" w:hint="eastAsia"/>
                <w:szCs w:val="21"/>
              </w:rPr>
              <w:t>1</w:t>
            </w:r>
            <w:r>
              <w:rPr>
                <w:rFonts w:ascii="仿宋" w:eastAsia="仿宋" w:hAnsi="仿宋" w:cs="仿宋" w:hint="eastAsia"/>
                <w:szCs w:val="21"/>
              </w:rPr>
              <w:t>，投标方需提供投标设备泰尔认证检测报告</w:t>
            </w:r>
            <w:r>
              <w:rPr>
                <w:rFonts w:ascii="仿宋" w:eastAsia="仿宋" w:hAnsi="仿宋" w:cs="仿宋" w:hint="eastAsia"/>
                <w:bCs/>
                <w:szCs w:val="21"/>
              </w:rPr>
              <w:t>等证明材料。</w:t>
            </w:r>
          </w:p>
        </w:tc>
        <w:tc>
          <w:tcPr>
            <w:tcW w:w="615" w:type="pct"/>
            <w:shd w:val="clear" w:color="000000" w:fill="FFFFFF"/>
            <w:vAlign w:val="center"/>
          </w:tcPr>
          <w:p w14:paraId="1C6CF16E" w14:textId="77777777" w:rsidR="00C500D5" w:rsidRDefault="00BC7D25">
            <w:pPr>
              <w:snapToGrid w:val="0"/>
              <w:spacing w:line="0" w:lineRule="atLeast"/>
              <w:jc w:val="center"/>
              <w:rPr>
                <w:rFonts w:ascii="仿宋" w:eastAsia="仿宋" w:hAnsi="仿宋" w:cs="仿宋"/>
                <w:szCs w:val="21"/>
              </w:rPr>
            </w:pPr>
            <w:r>
              <w:rPr>
                <w:rFonts w:ascii="仿宋" w:eastAsia="仿宋" w:hAnsi="仿宋" w:cs="仿宋" w:hint="eastAsia"/>
                <w:szCs w:val="21"/>
              </w:rPr>
              <w:t>是</w:t>
            </w:r>
          </w:p>
        </w:tc>
      </w:tr>
      <w:tr w:rsidR="00C500D5" w14:paraId="77758D22" w14:textId="77777777">
        <w:trPr>
          <w:trHeight w:val="274"/>
        </w:trPr>
        <w:tc>
          <w:tcPr>
            <w:tcW w:w="384" w:type="pct"/>
            <w:shd w:val="clear" w:color="000000" w:fill="FFFFFF"/>
            <w:vAlign w:val="center"/>
          </w:tcPr>
          <w:p w14:paraId="42EDD53F" w14:textId="77777777" w:rsidR="00C500D5" w:rsidRDefault="00BC7D25">
            <w:pPr>
              <w:snapToGrid w:val="0"/>
              <w:spacing w:line="0" w:lineRule="atLeast"/>
              <w:jc w:val="center"/>
              <w:rPr>
                <w:rFonts w:ascii="仿宋" w:eastAsia="仿宋" w:hAnsi="仿宋" w:cs="仿宋"/>
                <w:szCs w:val="21"/>
              </w:rPr>
            </w:pPr>
            <w:r>
              <w:rPr>
                <w:rFonts w:ascii="仿宋" w:eastAsia="仿宋" w:hAnsi="仿宋" w:cs="仿宋" w:hint="eastAsia"/>
                <w:szCs w:val="21"/>
              </w:rPr>
              <w:t>4</w:t>
            </w:r>
          </w:p>
        </w:tc>
        <w:tc>
          <w:tcPr>
            <w:tcW w:w="495" w:type="pct"/>
            <w:shd w:val="clear" w:color="000000" w:fill="FFFFFF"/>
            <w:vAlign w:val="center"/>
          </w:tcPr>
          <w:p w14:paraId="79E4DA37" w14:textId="77777777" w:rsidR="00C500D5" w:rsidRDefault="00BC7D25">
            <w:pPr>
              <w:snapToGrid w:val="0"/>
              <w:spacing w:line="0" w:lineRule="atLeast"/>
              <w:jc w:val="center"/>
              <w:rPr>
                <w:rFonts w:ascii="仿宋" w:eastAsia="仿宋" w:hAnsi="仿宋" w:cs="仿宋"/>
                <w:szCs w:val="21"/>
                <w:lang w:val="it-IT"/>
              </w:rPr>
            </w:pPr>
            <w:r>
              <w:rPr>
                <w:rFonts w:ascii="仿宋" w:eastAsia="仿宋" w:hAnsi="仿宋" w:cs="仿宋" w:hint="eastAsia"/>
                <w:szCs w:val="21"/>
                <w:lang w:val="it-IT"/>
              </w:rPr>
              <w:t>★</w:t>
            </w:r>
          </w:p>
        </w:tc>
        <w:tc>
          <w:tcPr>
            <w:tcW w:w="600" w:type="pct"/>
            <w:vMerge/>
            <w:shd w:val="clear" w:color="000000" w:fill="FFFFFF"/>
            <w:vAlign w:val="center"/>
          </w:tcPr>
          <w:p w14:paraId="26486447" w14:textId="77777777" w:rsidR="00C500D5" w:rsidRDefault="00C500D5">
            <w:pPr>
              <w:snapToGrid w:val="0"/>
              <w:spacing w:line="0" w:lineRule="atLeast"/>
              <w:jc w:val="center"/>
              <w:rPr>
                <w:rFonts w:ascii="仿宋" w:eastAsia="仿宋" w:hAnsi="仿宋" w:cs="仿宋"/>
                <w:kern w:val="0"/>
                <w:szCs w:val="21"/>
              </w:rPr>
            </w:pPr>
          </w:p>
        </w:tc>
        <w:tc>
          <w:tcPr>
            <w:tcW w:w="2906" w:type="pct"/>
            <w:shd w:val="clear" w:color="000000" w:fill="FFFFFF"/>
            <w:vAlign w:val="center"/>
          </w:tcPr>
          <w:p w14:paraId="583589AB" w14:textId="77777777" w:rsidR="00C500D5" w:rsidRDefault="00BC7D25">
            <w:pPr>
              <w:snapToGrid w:val="0"/>
              <w:spacing w:line="0" w:lineRule="atLeast"/>
              <w:rPr>
                <w:rFonts w:ascii="仿宋" w:eastAsia="仿宋" w:hAnsi="仿宋" w:cs="仿宋"/>
                <w:szCs w:val="21"/>
                <w:lang w:val="it-IT"/>
              </w:rPr>
            </w:pPr>
            <w:r>
              <w:rPr>
                <w:rFonts w:ascii="仿宋" w:eastAsia="仿宋" w:hAnsi="仿宋" w:cs="仿宋" w:hint="eastAsia"/>
                <w:szCs w:val="21"/>
              </w:rPr>
              <w:t xml:space="preserve"> UPS</w:t>
            </w:r>
            <w:r>
              <w:rPr>
                <w:rFonts w:ascii="仿宋" w:eastAsia="仿宋" w:hAnsi="仿宋" w:cs="仿宋" w:hint="eastAsia"/>
                <w:szCs w:val="21"/>
              </w:rPr>
              <w:t>主机系统</w:t>
            </w:r>
            <w:r>
              <w:rPr>
                <w:rFonts w:ascii="仿宋" w:eastAsia="仿宋" w:hAnsi="仿宋" w:cs="仿宋" w:hint="eastAsia"/>
                <w:szCs w:val="21"/>
              </w:rPr>
              <w:t>100%</w:t>
            </w:r>
            <w:r>
              <w:rPr>
                <w:rFonts w:ascii="仿宋" w:eastAsia="仿宋" w:hAnsi="仿宋" w:cs="仿宋" w:hint="eastAsia"/>
                <w:szCs w:val="21"/>
              </w:rPr>
              <w:t>负载时，系统效率：</w:t>
            </w:r>
            <w:r>
              <w:rPr>
                <w:rFonts w:ascii="仿宋" w:eastAsia="仿宋" w:hAnsi="仿宋" w:cs="仿宋" w:hint="eastAsia"/>
                <w:szCs w:val="21"/>
              </w:rPr>
              <w:sym w:font="Symbol" w:char="F068"/>
            </w:r>
            <w:r>
              <w:rPr>
                <w:rFonts w:ascii="仿宋" w:eastAsia="仿宋" w:hAnsi="仿宋" w:cs="仿宋" w:hint="eastAsia"/>
                <w:szCs w:val="21"/>
              </w:rPr>
              <w:t>≥</w:t>
            </w:r>
            <w:r>
              <w:rPr>
                <w:rFonts w:ascii="仿宋" w:eastAsia="仿宋" w:hAnsi="仿宋" w:cs="仿宋" w:hint="eastAsia"/>
                <w:szCs w:val="21"/>
              </w:rPr>
              <w:t>95.8</w:t>
            </w:r>
            <w:r>
              <w:rPr>
                <w:rFonts w:ascii="仿宋" w:eastAsia="仿宋" w:hAnsi="仿宋" w:cs="仿宋" w:hint="eastAsia"/>
                <w:szCs w:val="21"/>
              </w:rPr>
              <w:t>％；效率指标投标方需提供投标泰尔认证检测报告</w:t>
            </w:r>
            <w:r>
              <w:rPr>
                <w:rFonts w:ascii="仿宋" w:eastAsia="仿宋" w:hAnsi="仿宋" w:cs="仿宋" w:hint="eastAsia"/>
                <w:bCs/>
                <w:szCs w:val="21"/>
              </w:rPr>
              <w:t>等证明材料。</w:t>
            </w:r>
          </w:p>
        </w:tc>
        <w:tc>
          <w:tcPr>
            <w:tcW w:w="615" w:type="pct"/>
            <w:shd w:val="clear" w:color="000000" w:fill="FFFFFF"/>
            <w:vAlign w:val="center"/>
          </w:tcPr>
          <w:p w14:paraId="24F68E3A" w14:textId="77777777" w:rsidR="00C500D5" w:rsidRDefault="00BC7D25">
            <w:pPr>
              <w:snapToGrid w:val="0"/>
              <w:spacing w:line="0" w:lineRule="atLeast"/>
              <w:jc w:val="center"/>
              <w:rPr>
                <w:rFonts w:ascii="仿宋" w:eastAsia="仿宋" w:hAnsi="仿宋" w:cs="仿宋"/>
                <w:szCs w:val="21"/>
              </w:rPr>
            </w:pPr>
            <w:r>
              <w:rPr>
                <w:rFonts w:ascii="仿宋" w:eastAsia="仿宋" w:hAnsi="仿宋" w:cs="仿宋" w:hint="eastAsia"/>
                <w:szCs w:val="21"/>
              </w:rPr>
              <w:t>是</w:t>
            </w:r>
          </w:p>
        </w:tc>
      </w:tr>
      <w:tr w:rsidR="00C500D5" w14:paraId="05D6F034" w14:textId="77777777">
        <w:trPr>
          <w:trHeight w:val="758"/>
        </w:trPr>
        <w:tc>
          <w:tcPr>
            <w:tcW w:w="384" w:type="pct"/>
            <w:shd w:val="clear" w:color="000000" w:fill="FFFFFF"/>
            <w:vAlign w:val="center"/>
          </w:tcPr>
          <w:p w14:paraId="536C0EFF" w14:textId="77777777" w:rsidR="00C500D5" w:rsidRDefault="00BC7D25">
            <w:pPr>
              <w:snapToGrid w:val="0"/>
              <w:spacing w:line="0" w:lineRule="atLeast"/>
              <w:jc w:val="center"/>
              <w:rPr>
                <w:rFonts w:ascii="仿宋" w:eastAsia="仿宋" w:hAnsi="仿宋" w:cs="仿宋"/>
                <w:szCs w:val="21"/>
              </w:rPr>
            </w:pPr>
            <w:r>
              <w:rPr>
                <w:rFonts w:ascii="仿宋" w:eastAsia="仿宋" w:hAnsi="仿宋" w:cs="仿宋" w:hint="eastAsia"/>
                <w:szCs w:val="21"/>
              </w:rPr>
              <w:t>5</w:t>
            </w:r>
          </w:p>
        </w:tc>
        <w:tc>
          <w:tcPr>
            <w:tcW w:w="495" w:type="pct"/>
            <w:shd w:val="clear" w:color="000000" w:fill="FFFFFF"/>
            <w:vAlign w:val="center"/>
          </w:tcPr>
          <w:p w14:paraId="1342AF6A" w14:textId="77777777" w:rsidR="00C500D5" w:rsidRDefault="00C500D5">
            <w:pPr>
              <w:snapToGrid w:val="0"/>
              <w:spacing w:line="0" w:lineRule="atLeast"/>
              <w:jc w:val="center"/>
              <w:rPr>
                <w:rFonts w:ascii="仿宋" w:eastAsia="仿宋" w:hAnsi="仿宋" w:cs="仿宋"/>
                <w:szCs w:val="21"/>
                <w:lang w:val="it-IT"/>
              </w:rPr>
            </w:pPr>
          </w:p>
        </w:tc>
        <w:tc>
          <w:tcPr>
            <w:tcW w:w="600" w:type="pct"/>
            <w:vMerge/>
            <w:shd w:val="clear" w:color="000000" w:fill="FFFFFF"/>
            <w:vAlign w:val="center"/>
          </w:tcPr>
          <w:p w14:paraId="2BB3263F" w14:textId="77777777" w:rsidR="00C500D5" w:rsidRDefault="00C500D5">
            <w:pPr>
              <w:snapToGrid w:val="0"/>
              <w:spacing w:line="0" w:lineRule="atLeast"/>
              <w:jc w:val="center"/>
              <w:rPr>
                <w:rFonts w:ascii="仿宋" w:eastAsia="仿宋" w:hAnsi="仿宋" w:cs="仿宋"/>
                <w:kern w:val="0"/>
                <w:szCs w:val="21"/>
              </w:rPr>
            </w:pPr>
          </w:p>
        </w:tc>
        <w:tc>
          <w:tcPr>
            <w:tcW w:w="2906" w:type="pct"/>
            <w:shd w:val="clear" w:color="000000" w:fill="FFFFFF"/>
            <w:vAlign w:val="center"/>
          </w:tcPr>
          <w:p w14:paraId="0E2A3324" w14:textId="77777777" w:rsidR="00C500D5" w:rsidRDefault="00BC7D25">
            <w:pPr>
              <w:snapToGrid w:val="0"/>
              <w:spacing w:line="0" w:lineRule="atLeast"/>
              <w:rPr>
                <w:rFonts w:ascii="仿宋" w:eastAsia="仿宋" w:hAnsi="仿宋" w:cs="仿宋"/>
                <w:szCs w:val="21"/>
                <w:lang w:val="it-IT"/>
              </w:rPr>
            </w:pPr>
            <w:r>
              <w:rPr>
                <w:rFonts w:ascii="仿宋" w:eastAsia="仿宋" w:hAnsi="仿宋" w:cs="仿宋" w:hint="eastAsia"/>
                <w:szCs w:val="21"/>
              </w:rPr>
              <w:t>逆变过载能力：</w:t>
            </w:r>
            <w:r>
              <w:rPr>
                <w:rFonts w:ascii="仿宋" w:eastAsia="仿宋" w:hAnsi="仿宋" w:cs="仿宋" w:hint="eastAsia"/>
                <w:szCs w:val="21"/>
              </w:rPr>
              <w:t>60min</w:t>
            </w:r>
            <w:r>
              <w:rPr>
                <w:rFonts w:ascii="仿宋" w:eastAsia="仿宋" w:hAnsi="仿宋" w:cs="仿宋" w:hint="eastAsia"/>
                <w:szCs w:val="21"/>
              </w:rPr>
              <w:t>（</w:t>
            </w:r>
            <w:r>
              <w:rPr>
                <w:rFonts w:ascii="仿宋" w:eastAsia="仿宋" w:hAnsi="仿宋" w:cs="仿宋" w:hint="eastAsia"/>
                <w:szCs w:val="21"/>
              </w:rPr>
              <w:t>110%</w:t>
            </w:r>
            <w:r>
              <w:rPr>
                <w:rFonts w:ascii="仿宋" w:eastAsia="仿宋" w:hAnsi="仿宋" w:cs="仿宋" w:hint="eastAsia"/>
                <w:szCs w:val="21"/>
              </w:rPr>
              <w:t>额定电流），</w:t>
            </w:r>
            <w:r>
              <w:rPr>
                <w:rFonts w:ascii="仿宋" w:eastAsia="仿宋" w:hAnsi="仿宋" w:cs="仿宋" w:hint="eastAsia"/>
                <w:szCs w:val="21"/>
              </w:rPr>
              <w:t>10min  (125%</w:t>
            </w:r>
            <w:r>
              <w:rPr>
                <w:rFonts w:ascii="仿宋" w:eastAsia="仿宋" w:hAnsi="仿宋" w:cs="仿宋" w:hint="eastAsia"/>
                <w:szCs w:val="21"/>
              </w:rPr>
              <w:t>额定电流</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rPr>
              <w:t xml:space="preserve"> 1min  (125%</w:t>
            </w:r>
            <w:r>
              <w:rPr>
                <w:rFonts w:ascii="仿宋" w:eastAsia="仿宋" w:hAnsi="仿宋" w:cs="仿宋" w:hint="eastAsia"/>
                <w:szCs w:val="21"/>
              </w:rPr>
              <w:t>～</w:t>
            </w:r>
            <w:r>
              <w:rPr>
                <w:rFonts w:ascii="仿宋" w:eastAsia="仿宋" w:hAnsi="仿宋" w:cs="仿宋" w:hint="eastAsia"/>
                <w:szCs w:val="21"/>
              </w:rPr>
              <w:t>150%</w:t>
            </w:r>
            <w:r>
              <w:rPr>
                <w:rFonts w:ascii="仿宋" w:eastAsia="仿宋" w:hAnsi="仿宋" w:cs="仿宋" w:hint="eastAsia"/>
                <w:szCs w:val="21"/>
              </w:rPr>
              <w:t>额定电流</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rPr>
              <w:t>200ms (</w:t>
            </w:r>
            <w:r>
              <w:rPr>
                <w:rFonts w:ascii="仿宋" w:eastAsia="仿宋" w:hAnsi="仿宋" w:cs="仿宋" w:hint="eastAsia"/>
                <w:szCs w:val="21"/>
              </w:rPr>
              <w:t>大于</w:t>
            </w:r>
            <w:r>
              <w:rPr>
                <w:rFonts w:ascii="仿宋" w:eastAsia="仿宋" w:hAnsi="仿宋" w:cs="仿宋" w:hint="eastAsia"/>
                <w:szCs w:val="21"/>
              </w:rPr>
              <w:t>150%</w:t>
            </w:r>
            <w:r>
              <w:rPr>
                <w:rFonts w:ascii="仿宋" w:eastAsia="仿宋" w:hAnsi="仿宋" w:cs="仿宋" w:hint="eastAsia"/>
                <w:szCs w:val="21"/>
              </w:rPr>
              <w:t>额定电流</w:t>
            </w:r>
            <w:r>
              <w:rPr>
                <w:rFonts w:ascii="仿宋" w:eastAsia="仿宋" w:hAnsi="仿宋" w:cs="仿宋" w:hint="eastAsia"/>
                <w:szCs w:val="21"/>
              </w:rPr>
              <w:t>)</w:t>
            </w:r>
            <w:r>
              <w:rPr>
                <w:rFonts w:ascii="仿宋" w:eastAsia="仿宋" w:hAnsi="仿宋" w:cs="仿宋" w:hint="eastAsia"/>
                <w:szCs w:val="21"/>
              </w:rPr>
              <w:t>。</w:t>
            </w:r>
          </w:p>
        </w:tc>
        <w:tc>
          <w:tcPr>
            <w:tcW w:w="615" w:type="pct"/>
            <w:shd w:val="clear" w:color="000000" w:fill="FFFFFF"/>
            <w:vAlign w:val="center"/>
          </w:tcPr>
          <w:p w14:paraId="1516D019" w14:textId="77777777" w:rsidR="00C500D5" w:rsidRDefault="00BC7D25">
            <w:pPr>
              <w:snapToGrid w:val="0"/>
              <w:spacing w:line="0" w:lineRule="atLeast"/>
              <w:jc w:val="center"/>
              <w:rPr>
                <w:rFonts w:ascii="仿宋" w:eastAsia="仿宋" w:hAnsi="仿宋" w:cs="仿宋"/>
                <w:szCs w:val="21"/>
              </w:rPr>
            </w:pPr>
            <w:r>
              <w:rPr>
                <w:rFonts w:ascii="仿宋" w:eastAsia="仿宋" w:hAnsi="仿宋" w:cs="仿宋" w:hint="eastAsia"/>
                <w:szCs w:val="21"/>
              </w:rPr>
              <w:t>否</w:t>
            </w:r>
          </w:p>
        </w:tc>
      </w:tr>
      <w:tr w:rsidR="00C500D5" w14:paraId="77EA5A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64"/>
        </w:trPr>
        <w:tc>
          <w:tcPr>
            <w:tcW w:w="3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28AE55" w14:textId="77777777" w:rsidR="00C500D5" w:rsidRDefault="00BC7D25">
            <w:pPr>
              <w:snapToGrid w:val="0"/>
              <w:spacing w:line="0" w:lineRule="atLeast"/>
              <w:jc w:val="center"/>
              <w:rPr>
                <w:rFonts w:ascii="仿宋" w:eastAsia="仿宋" w:hAnsi="仿宋" w:cs="仿宋"/>
                <w:szCs w:val="21"/>
              </w:rPr>
            </w:pPr>
            <w:r>
              <w:rPr>
                <w:rFonts w:ascii="仿宋" w:eastAsia="仿宋" w:hAnsi="仿宋" w:cs="仿宋" w:hint="eastAsia"/>
                <w:szCs w:val="21"/>
              </w:rPr>
              <w:t>6</w:t>
            </w:r>
          </w:p>
        </w:tc>
        <w:tc>
          <w:tcPr>
            <w:tcW w:w="495" w:type="pct"/>
            <w:tcBorders>
              <w:top w:val="single" w:sz="4" w:space="0" w:color="000000"/>
              <w:left w:val="single" w:sz="4" w:space="0" w:color="000000"/>
              <w:bottom w:val="single" w:sz="4" w:space="0" w:color="000000"/>
              <w:right w:val="single" w:sz="4" w:space="0" w:color="000000"/>
            </w:tcBorders>
            <w:vAlign w:val="center"/>
          </w:tcPr>
          <w:p w14:paraId="408CE6D7" w14:textId="77777777" w:rsidR="00C500D5" w:rsidRDefault="00BC7D25">
            <w:pPr>
              <w:snapToGrid w:val="0"/>
              <w:spacing w:line="0" w:lineRule="atLeast"/>
              <w:jc w:val="center"/>
              <w:rPr>
                <w:rFonts w:ascii="仿宋" w:eastAsia="仿宋" w:hAnsi="仿宋" w:cs="仿宋"/>
                <w:szCs w:val="21"/>
                <w:lang w:val="it-IT"/>
              </w:rPr>
            </w:pPr>
            <w:r>
              <w:rPr>
                <w:rFonts w:ascii="仿宋" w:eastAsia="仿宋" w:hAnsi="仿宋" w:cs="仿宋" w:hint="eastAsia"/>
                <w:szCs w:val="21"/>
                <w:lang w:val="it-IT"/>
              </w:rPr>
              <w:t>★</w:t>
            </w:r>
          </w:p>
        </w:tc>
        <w:tc>
          <w:tcPr>
            <w:tcW w:w="600" w:type="pct"/>
            <w:tcBorders>
              <w:top w:val="single" w:sz="4" w:space="0" w:color="000000"/>
              <w:left w:val="single" w:sz="4" w:space="0" w:color="000000"/>
              <w:bottom w:val="single" w:sz="4" w:space="0" w:color="000000"/>
              <w:right w:val="single" w:sz="4" w:space="0" w:color="000000"/>
            </w:tcBorders>
            <w:vAlign w:val="center"/>
          </w:tcPr>
          <w:p w14:paraId="0E46EA1E" w14:textId="77777777" w:rsidR="00C500D5" w:rsidRDefault="00BC7D25">
            <w:pPr>
              <w:snapToGrid w:val="0"/>
              <w:spacing w:line="0" w:lineRule="atLeast"/>
              <w:jc w:val="center"/>
              <w:rPr>
                <w:rFonts w:ascii="仿宋" w:eastAsia="仿宋" w:hAnsi="仿宋" w:cs="仿宋"/>
                <w:szCs w:val="21"/>
                <w:lang w:val="it-IT"/>
              </w:rPr>
            </w:pPr>
            <w:r>
              <w:rPr>
                <w:rFonts w:ascii="仿宋" w:eastAsia="仿宋" w:hAnsi="仿宋" w:cs="仿宋" w:hint="eastAsia"/>
                <w:szCs w:val="21"/>
                <w:lang w:val="it-IT"/>
              </w:rPr>
              <w:t>质量标准</w:t>
            </w:r>
          </w:p>
        </w:tc>
        <w:tc>
          <w:tcPr>
            <w:tcW w:w="29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B4B4AB" w14:textId="77777777" w:rsidR="00C500D5" w:rsidRDefault="00BC7D25">
            <w:pPr>
              <w:snapToGrid w:val="0"/>
              <w:spacing w:line="0" w:lineRule="atLeast"/>
              <w:rPr>
                <w:rFonts w:ascii="仿宋" w:eastAsia="仿宋" w:hAnsi="仿宋" w:cs="仿宋"/>
                <w:szCs w:val="21"/>
                <w:lang w:val="it-IT"/>
              </w:rPr>
            </w:pPr>
            <w:r>
              <w:rPr>
                <w:rFonts w:ascii="仿宋" w:eastAsia="仿宋" w:hAnsi="仿宋" w:cs="仿宋" w:hint="eastAsia"/>
                <w:szCs w:val="21"/>
                <w:lang w:val="it-IT"/>
              </w:rPr>
              <w:t>提供生产厂商项目授权、售后服务承诺</w:t>
            </w:r>
            <w:r>
              <w:rPr>
                <w:rFonts w:ascii="仿宋" w:eastAsia="仿宋" w:hAnsi="仿宋" w:cs="仿宋" w:hint="eastAsia"/>
                <w:szCs w:val="21"/>
                <w:lang w:val="it-IT"/>
              </w:rPr>
              <w:t xml:space="preserve">; </w:t>
            </w:r>
            <w:r>
              <w:rPr>
                <w:rFonts w:ascii="仿宋" w:eastAsia="仿宋" w:hAnsi="仿宋" w:cs="仿宋" w:hint="eastAsia"/>
                <w:szCs w:val="21"/>
                <w:lang w:val="it-IT"/>
              </w:rPr>
              <w:t>供应商须提供生产厂商所提供产品的质保期承诺（生产厂商加盖公章）。</w:t>
            </w:r>
          </w:p>
        </w:tc>
        <w:tc>
          <w:tcPr>
            <w:tcW w:w="615" w:type="pct"/>
            <w:tcBorders>
              <w:top w:val="single" w:sz="4" w:space="0" w:color="000000"/>
              <w:left w:val="single" w:sz="4" w:space="0" w:color="000000"/>
              <w:bottom w:val="single" w:sz="4" w:space="0" w:color="000000"/>
              <w:right w:val="single" w:sz="4" w:space="0" w:color="000000"/>
            </w:tcBorders>
            <w:vAlign w:val="center"/>
          </w:tcPr>
          <w:p w14:paraId="4183CA08" w14:textId="77777777" w:rsidR="00C500D5" w:rsidRDefault="00BC7D25">
            <w:pPr>
              <w:spacing w:line="0" w:lineRule="atLeast"/>
              <w:jc w:val="center"/>
              <w:rPr>
                <w:rFonts w:ascii="仿宋" w:eastAsia="仿宋" w:hAnsi="仿宋" w:cs="仿宋"/>
                <w:szCs w:val="21"/>
              </w:rPr>
            </w:pPr>
            <w:r>
              <w:rPr>
                <w:rFonts w:ascii="仿宋" w:eastAsia="仿宋" w:hAnsi="仿宋" w:cs="仿宋" w:hint="eastAsia"/>
                <w:szCs w:val="21"/>
              </w:rPr>
              <w:t>是</w:t>
            </w:r>
          </w:p>
        </w:tc>
      </w:tr>
    </w:tbl>
    <w:p w14:paraId="2F9F6B8C" w14:textId="77777777" w:rsidR="00C500D5" w:rsidRDefault="00BC7D25">
      <w:pPr>
        <w:keepNext/>
        <w:keepLines/>
        <w:autoSpaceDE w:val="0"/>
        <w:autoSpaceDN w:val="0"/>
        <w:spacing w:before="260" w:after="260" w:line="360" w:lineRule="auto"/>
        <w:outlineLvl w:val="2"/>
        <w:rPr>
          <w:rFonts w:ascii="仿宋" w:eastAsia="仿宋" w:hAnsi="仿宋" w:cs="仿宋"/>
          <w:b/>
          <w:bCs/>
          <w:szCs w:val="21"/>
          <w:lang w:val="zh-CN" w:bidi="zh-CN"/>
        </w:rPr>
      </w:pPr>
      <w:r>
        <w:rPr>
          <w:rFonts w:ascii="仿宋" w:eastAsia="仿宋" w:hAnsi="仿宋" w:cs="仿宋" w:hint="eastAsia"/>
          <w:b/>
          <w:bCs/>
          <w:szCs w:val="21"/>
          <w:lang w:val="zh-CN" w:bidi="zh-CN"/>
        </w:rPr>
        <w:t xml:space="preserve">3.2 </w:t>
      </w:r>
      <w:r>
        <w:rPr>
          <w:rFonts w:ascii="仿宋" w:eastAsia="仿宋" w:hAnsi="仿宋" w:cs="仿宋" w:hint="eastAsia"/>
          <w:b/>
          <w:bCs/>
          <w:szCs w:val="21"/>
          <w:lang w:val="zh-CN" w:bidi="zh-CN"/>
        </w:rPr>
        <w:t>蓄电池技术参数要求</w:t>
      </w:r>
    </w:p>
    <w:tbl>
      <w:tblPr>
        <w:tblpPr w:leftFromText="180" w:rightFromText="180" w:vertAnchor="text" w:horzAnchor="page" w:tblpX="1768" w:tblpY="35"/>
        <w:tblOverlap w:val="never"/>
        <w:tblW w:w="5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936"/>
        <w:gridCol w:w="1108"/>
        <w:gridCol w:w="5356"/>
        <w:gridCol w:w="1160"/>
      </w:tblGrid>
      <w:tr w:rsidR="00C500D5" w14:paraId="57E3C69C" w14:textId="77777777">
        <w:trPr>
          <w:trHeight w:val="612"/>
        </w:trPr>
        <w:tc>
          <w:tcPr>
            <w:tcW w:w="402" w:type="pct"/>
            <w:vAlign w:val="center"/>
          </w:tcPr>
          <w:p w14:paraId="11ED9654"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b/>
                <w:bCs/>
                <w:color w:val="000000"/>
                <w:kern w:val="0"/>
                <w:szCs w:val="21"/>
              </w:rPr>
              <w:t>序号</w:t>
            </w:r>
          </w:p>
        </w:tc>
        <w:tc>
          <w:tcPr>
            <w:tcW w:w="503" w:type="pct"/>
            <w:vAlign w:val="center"/>
          </w:tcPr>
          <w:p w14:paraId="28A60A65" w14:textId="77777777" w:rsidR="00C500D5" w:rsidRDefault="00BC7D25">
            <w:pPr>
              <w:snapToGrid w:val="0"/>
              <w:jc w:val="center"/>
              <w:rPr>
                <w:rFonts w:ascii="仿宋" w:eastAsia="仿宋" w:hAnsi="仿宋" w:cs="仿宋"/>
                <w:b/>
                <w:bCs/>
                <w:szCs w:val="21"/>
              </w:rPr>
            </w:pPr>
            <w:r>
              <w:rPr>
                <w:rFonts w:ascii="仿宋" w:eastAsia="仿宋" w:hAnsi="仿宋" w:cs="仿宋" w:hint="eastAsia"/>
                <w:b/>
                <w:bCs/>
                <w:szCs w:val="21"/>
              </w:rPr>
              <w:t>重要性</w:t>
            </w:r>
          </w:p>
        </w:tc>
        <w:tc>
          <w:tcPr>
            <w:tcW w:w="595" w:type="pct"/>
            <w:vAlign w:val="center"/>
          </w:tcPr>
          <w:p w14:paraId="71005E2A" w14:textId="77777777" w:rsidR="00C500D5" w:rsidRDefault="00BC7D25">
            <w:pPr>
              <w:snapToGrid w:val="0"/>
              <w:jc w:val="center"/>
              <w:rPr>
                <w:rFonts w:ascii="仿宋" w:eastAsia="仿宋" w:hAnsi="仿宋" w:cs="仿宋"/>
                <w:szCs w:val="21"/>
              </w:rPr>
            </w:pPr>
            <w:r>
              <w:rPr>
                <w:rFonts w:ascii="仿宋" w:eastAsia="仿宋" w:hAnsi="仿宋" w:cs="仿宋" w:hint="eastAsia"/>
                <w:b/>
                <w:bCs/>
                <w:szCs w:val="21"/>
              </w:rPr>
              <w:t>指标项</w:t>
            </w:r>
          </w:p>
        </w:tc>
        <w:tc>
          <w:tcPr>
            <w:tcW w:w="2877" w:type="pct"/>
            <w:vAlign w:val="center"/>
          </w:tcPr>
          <w:p w14:paraId="62ACDE65" w14:textId="77777777" w:rsidR="00C500D5" w:rsidRDefault="00BC7D25">
            <w:pPr>
              <w:snapToGrid w:val="0"/>
              <w:rPr>
                <w:rFonts w:ascii="仿宋" w:eastAsia="仿宋" w:hAnsi="仿宋" w:cs="仿宋"/>
                <w:szCs w:val="21"/>
                <w:lang w:val="it-IT"/>
              </w:rPr>
            </w:pPr>
            <w:r>
              <w:rPr>
                <w:rFonts w:ascii="仿宋" w:eastAsia="仿宋" w:hAnsi="仿宋" w:cs="仿宋" w:hint="eastAsia"/>
                <w:b/>
                <w:bCs/>
                <w:szCs w:val="21"/>
              </w:rPr>
              <w:t>指标要求</w:t>
            </w:r>
          </w:p>
        </w:tc>
        <w:tc>
          <w:tcPr>
            <w:tcW w:w="623" w:type="pct"/>
            <w:vAlign w:val="center"/>
          </w:tcPr>
          <w:p w14:paraId="1CDCA648" w14:textId="77777777" w:rsidR="00C500D5" w:rsidRDefault="00BC7D25">
            <w:pPr>
              <w:snapToGrid w:val="0"/>
              <w:jc w:val="center"/>
              <w:rPr>
                <w:rFonts w:ascii="仿宋" w:eastAsia="仿宋" w:hAnsi="仿宋" w:cs="仿宋"/>
                <w:szCs w:val="21"/>
              </w:rPr>
            </w:pPr>
            <w:r>
              <w:rPr>
                <w:rFonts w:ascii="仿宋" w:eastAsia="仿宋" w:hAnsi="仿宋" w:cs="仿宋" w:hint="eastAsia"/>
                <w:b/>
                <w:bCs/>
                <w:color w:val="000000"/>
                <w:kern w:val="0"/>
                <w:szCs w:val="21"/>
              </w:rPr>
              <w:t>证明材料</w:t>
            </w:r>
          </w:p>
        </w:tc>
      </w:tr>
      <w:tr w:rsidR="00C500D5" w14:paraId="1C9D7A0E" w14:textId="77777777">
        <w:trPr>
          <w:trHeight w:val="70"/>
        </w:trPr>
        <w:tc>
          <w:tcPr>
            <w:tcW w:w="402" w:type="pct"/>
            <w:vAlign w:val="center"/>
          </w:tcPr>
          <w:p w14:paraId="07B4CB1D"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503" w:type="pct"/>
            <w:vAlign w:val="center"/>
          </w:tcPr>
          <w:p w14:paraId="4D5DE1EC" w14:textId="77777777" w:rsidR="00C500D5" w:rsidRDefault="00BC7D25">
            <w:pPr>
              <w:pStyle w:val="Style11"/>
              <w:ind w:right="1050" w:firstLineChars="100" w:firstLine="210"/>
              <w:rPr>
                <w:rFonts w:ascii="仿宋" w:eastAsia="仿宋" w:hAnsi="仿宋" w:cs="仿宋"/>
                <w:szCs w:val="21"/>
                <w:lang w:val="it-IT"/>
              </w:rPr>
            </w:pPr>
            <w:r>
              <w:rPr>
                <w:rFonts w:ascii="仿宋" w:eastAsia="仿宋" w:hAnsi="仿宋" w:cs="仿宋" w:hint="eastAsia"/>
                <w:szCs w:val="21"/>
                <w:lang w:val="it-IT"/>
              </w:rPr>
              <w:t>★</w:t>
            </w:r>
          </w:p>
        </w:tc>
        <w:tc>
          <w:tcPr>
            <w:tcW w:w="595" w:type="pct"/>
            <w:vMerge w:val="restart"/>
            <w:vAlign w:val="center"/>
          </w:tcPr>
          <w:p w14:paraId="6389692B" w14:textId="77777777" w:rsidR="00C500D5" w:rsidRDefault="00BC7D25">
            <w:pPr>
              <w:pStyle w:val="Style11"/>
              <w:ind w:firstLineChars="0" w:firstLine="0"/>
              <w:jc w:val="center"/>
              <w:rPr>
                <w:rFonts w:ascii="仿宋" w:eastAsia="仿宋" w:hAnsi="仿宋" w:cs="仿宋"/>
                <w:color w:val="000000"/>
                <w:kern w:val="0"/>
                <w:szCs w:val="21"/>
              </w:rPr>
            </w:pPr>
            <w:r>
              <w:rPr>
                <w:rFonts w:ascii="仿宋" w:eastAsia="仿宋" w:hAnsi="仿宋" w:cs="仿宋" w:hint="eastAsia"/>
                <w:color w:val="000000"/>
                <w:kern w:val="0"/>
                <w:szCs w:val="21"/>
              </w:rPr>
              <w:t>性能参数</w:t>
            </w:r>
          </w:p>
        </w:tc>
        <w:tc>
          <w:tcPr>
            <w:tcW w:w="2877" w:type="pct"/>
            <w:vAlign w:val="center"/>
          </w:tcPr>
          <w:p w14:paraId="182FB619"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原厂正品，不接受</w:t>
            </w:r>
            <w:r>
              <w:rPr>
                <w:rFonts w:ascii="仿宋" w:eastAsia="仿宋" w:hAnsi="仿宋" w:cs="仿宋" w:hint="eastAsia"/>
                <w:szCs w:val="21"/>
                <w:lang w:val="zh-CN"/>
              </w:rPr>
              <w:t>OEM</w:t>
            </w:r>
            <w:r>
              <w:rPr>
                <w:rFonts w:ascii="仿宋" w:eastAsia="仿宋" w:hAnsi="仿宋" w:cs="仿宋" w:hint="eastAsia"/>
                <w:szCs w:val="21"/>
                <w:lang w:val="zh-CN"/>
              </w:rPr>
              <w:t>产品。</w:t>
            </w:r>
          </w:p>
          <w:p w14:paraId="51753FE8"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产品认证：</w:t>
            </w:r>
            <w:r>
              <w:rPr>
                <w:rFonts w:ascii="仿宋" w:eastAsia="仿宋" w:hAnsi="仿宋" w:cs="仿宋" w:hint="eastAsia"/>
                <w:szCs w:val="21"/>
              </w:rPr>
              <w:t>通过</w:t>
            </w:r>
            <w:r>
              <w:rPr>
                <w:rFonts w:ascii="仿宋" w:eastAsia="仿宋" w:hAnsi="仿宋" w:cs="仿宋" w:hint="eastAsia"/>
                <w:szCs w:val="21"/>
              </w:rPr>
              <w:t>UL</w:t>
            </w:r>
            <w:r>
              <w:rPr>
                <w:rFonts w:ascii="仿宋" w:eastAsia="仿宋" w:hAnsi="仿宋" w:cs="仿宋" w:hint="eastAsia"/>
                <w:szCs w:val="21"/>
              </w:rPr>
              <w:t>、</w:t>
            </w:r>
            <w:r>
              <w:rPr>
                <w:rFonts w:ascii="仿宋" w:eastAsia="仿宋" w:hAnsi="仿宋" w:cs="仿宋" w:hint="eastAsia"/>
                <w:szCs w:val="21"/>
              </w:rPr>
              <w:t>CE</w:t>
            </w:r>
            <w:r>
              <w:rPr>
                <w:rFonts w:ascii="仿宋" w:eastAsia="仿宋" w:hAnsi="仿宋" w:cs="仿宋" w:hint="eastAsia"/>
                <w:szCs w:val="21"/>
              </w:rPr>
              <w:t>、</w:t>
            </w:r>
            <w:r>
              <w:rPr>
                <w:rFonts w:ascii="仿宋" w:eastAsia="仿宋" w:hAnsi="仿宋" w:cs="仿宋" w:hint="eastAsia"/>
                <w:szCs w:val="21"/>
              </w:rPr>
              <w:t>IEC</w:t>
            </w:r>
            <w:r>
              <w:rPr>
                <w:rFonts w:ascii="仿宋" w:eastAsia="仿宋" w:hAnsi="仿宋" w:cs="仿宋" w:hint="eastAsia"/>
                <w:szCs w:val="21"/>
              </w:rPr>
              <w:t>、</w:t>
            </w:r>
            <w:r>
              <w:rPr>
                <w:rFonts w:ascii="仿宋" w:eastAsia="仿宋" w:hAnsi="仿宋" w:cs="仿宋" w:hint="eastAsia"/>
                <w:szCs w:val="21"/>
              </w:rPr>
              <w:t>TLC</w:t>
            </w:r>
            <w:r>
              <w:rPr>
                <w:rFonts w:ascii="仿宋" w:eastAsia="仿宋" w:hAnsi="仿宋" w:cs="仿宋" w:hint="eastAsia"/>
                <w:szCs w:val="21"/>
              </w:rPr>
              <w:t>等认证。</w:t>
            </w:r>
          </w:p>
          <w:p w14:paraId="7CD1F997"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生产厂家认证：</w:t>
            </w:r>
            <w:r>
              <w:rPr>
                <w:rFonts w:ascii="仿宋" w:eastAsia="仿宋" w:hAnsi="仿宋" w:cs="仿宋" w:hint="eastAsia"/>
                <w:kern w:val="0"/>
                <w:szCs w:val="21"/>
              </w:rPr>
              <w:t>ISO9001/ISO14001/ISO45001 /ISO50001/ TL9000</w:t>
            </w:r>
            <w:r>
              <w:rPr>
                <w:rFonts w:ascii="仿宋" w:eastAsia="仿宋" w:hAnsi="仿宋" w:cs="仿宋" w:hint="eastAsia"/>
                <w:kern w:val="0"/>
                <w:szCs w:val="21"/>
              </w:rPr>
              <w:t>体系认证。</w:t>
            </w:r>
          </w:p>
          <w:p w14:paraId="0C59508B"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电池生产厂家</w:t>
            </w:r>
            <w:r>
              <w:rPr>
                <w:rFonts w:ascii="仿宋" w:eastAsia="仿宋" w:hAnsi="仿宋" w:cs="仿宋" w:hint="eastAsia"/>
                <w:kern w:val="0"/>
                <w:szCs w:val="21"/>
              </w:rPr>
              <w:t>拥有国家级实验室（通过</w:t>
            </w:r>
            <w:r>
              <w:rPr>
                <w:rFonts w:ascii="仿宋" w:eastAsia="仿宋" w:hAnsi="仿宋" w:cs="仿宋" w:hint="eastAsia"/>
                <w:kern w:val="0"/>
                <w:szCs w:val="21"/>
              </w:rPr>
              <w:t>CNAS</w:t>
            </w:r>
            <w:r>
              <w:rPr>
                <w:rFonts w:ascii="仿宋" w:eastAsia="仿宋" w:hAnsi="仿宋" w:cs="仿宋" w:hint="eastAsia"/>
                <w:kern w:val="0"/>
                <w:szCs w:val="21"/>
              </w:rPr>
              <w:t>认证）。</w:t>
            </w:r>
          </w:p>
          <w:p w14:paraId="13CF8B77"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电池</w:t>
            </w:r>
            <w:proofErr w:type="gramStart"/>
            <w:r>
              <w:rPr>
                <w:rFonts w:ascii="仿宋" w:eastAsia="仿宋" w:hAnsi="仿宋" w:cs="仿宋" w:hint="eastAsia"/>
                <w:szCs w:val="21"/>
                <w:lang w:val="zh-CN"/>
              </w:rPr>
              <w:t>厂具备</w:t>
            </w:r>
            <w:proofErr w:type="gramEnd"/>
            <w:r>
              <w:rPr>
                <w:rFonts w:ascii="仿宋" w:eastAsia="仿宋" w:hAnsi="仿宋" w:cs="仿宋" w:hint="eastAsia"/>
                <w:szCs w:val="21"/>
                <w:lang w:val="zh-CN"/>
              </w:rPr>
              <w:t>电池回收资质并提供回收方案。</w:t>
            </w:r>
          </w:p>
          <w:p w14:paraId="371D9AE2" w14:textId="77777777" w:rsidR="00C500D5" w:rsidRDefault="00BC7D25">
            <w:pPr>
              <w:pStyle w:val="Style11"/>
              <w:ind w:firstLineChars="0" w:firstLine="0"/>
              <w:rPr>
                <w:rFonts w:ascii="仿宋" w:eastAsia="仿宋" w:hAnsi="仿宋" w:cs="仿宋"/>
                <w:szCs w:val="21"/>
              </w:rPr>
            </w:pPr>
            <w:r>
              <w:rPr>
                <w:rFonts w:ascii="仿宋" w:eastAsia="仿宋" w:hAnsi="仿宋" w:cs="仿宋" w:hint="eastAsia"/>
                <w:kern w:val="0"/>
                <w:szCs w:val="21"/>
              </w:rPr>
              <w:t>为保证蓄电池安全环保生产，蓄电池生产单位需通过</w:t>
            </w:r>
            <w:r>
              <w:rPr>
                <w:rFonts w:ascii="仿宋" w:eastAsia="仿宋" w:hAnsi="仿宋" w:cs="仿宋" w:hint="eastAsia"/>
                <w:kern w:val="0"/>
                <w:szCs w:val="21"/>
              </w:rPr>
              <w:t xml:space="preserve"> QC080000</w:t>
            </w:r>
            <w:r>
              <w:rPr>
                <w:rFonts w:ascii="仿宋" w:eastAsia="仿宋" w:hAnsi="仿宋" w:cs="仿宋" w:hint="eastAsia"/>
                <w:kern w:val="0"/>
                <w:szCs w:val="21"/>
              </w:rPr>
              <w:t>有害物质过程管理体系认证</w:t>
            </w:r>
          </w:p>
        </w:tc>
        <w:tc>
          <w:tcPr>
            <w:tcW w:w="623" w:type="pct"/>
            <w:vAlign w:val="center"/>
          </w:tcPr>
          <w:p w14:paraId="45968DF6"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是</w:t>
            </w:r>
          </w:p>
        </w:tc>
      </w:tr>
      <w:tr w:rsidR="00C500D5" w14:paraId="5B1979CF" w14:textId="77777777">
        <w:trPr>
          <w:trHeight w:val="70"/>
        </w:trPr>
        <w:tc>
          <w:tcPr>
            <w:tcW w:w="402" w:type="pct"/>
            <w:vAlign w:val="center"/>
          </w:tcPr>
          <w:p w14:paraId="0827ED7E" w14:textId="77777777" w:rsidR="00C500D5" w:rsidRDefault="00C500D5">
            <w:pPr>
              <w:adjustRightInd w:val="0"/>
              <w:snapToGrid w:val="0"/>
              <w:jc w:val="center"/>
              <w:rPr>
                <w:rFonts w:ascii="仿宋" w:eastAsia="仿宋" w:hAnsi="仿宋" w:cs="仿宋"/>
                <w:szCs w:val="21"/>
              </w:rPr>
            </w:pPr>
          </w:p>
          <w:p w14:paraId="70611ED4"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2</w:t>
            </w:r>
          </w:p>
          <w:p w14:paraId="4695ED06" w14:textId="77777777" w:rsidR="00C500D5" w:rsidRDefault="00C500D5">
            <w:pPr>
              <w:adjustRightInd w:val="0"/>
              <w:snapToGrid w:val="0"/>
              <w:rPr>
                <w:rFonts w:ascii="仿宋" w:eastAsia="仿宋" w:hAnsi="仿宋" w:cs="仿宋"/>
                <w:szCs w:val="21"/>
              </w:rPr>
            </w:pPr>
          </w:p>
        </w:tc>
        <w:tc>
          <w:tcPr>
            <w:tcW w:w="503" w:type="pct"/>
            <w:vAlign w:val="center"/>
          </w:tcPr>
          <w:p w14:paraId="45F8BE03" w14:textId="77777777" w:rsidR="00C500D5" w:rsidRDefault="00BC7D25">
            <w:pPr>
              <w:pStyle w:val="Style11"/>
              <w:ind w:right="1050" w:firstLineChars="100" w:firstLine="210"/>
              <w:rPr>
                <w:rFonts w:ascii="仿宋" w:eastAsia="仿宋" w:hAnsi="仿宋" w:cs="仿宋"/>
                <w:szCs w:val="21"/>
                <w:lang w:val="it-IT"/>
              </w:rPr>
            </w:pPr>
            <w:r>
              <w:rPr>
                <w:rFonts w:ascii="仿宋" w:eastAsia="仿宋" w:hAnsi="仿宋" w:cs="仿宋" w:hint="eastAsia"/>
                <w:szCs w:val="21"/>
                <w:lang w:val="it-IT"/>
              </w:rPr>
              <w:t>★</w:t>
            </w:r>
          </w:p>
        </w:tc>
        <w:tc>
          <w:tcPr>
            <w:tcW w:w="595" w:type="pct"/>
            <w:vMerge/>
            <w:vAlign w:val="center"/>
          </w:tcPr>
          <w:p w14:paraId="46B48A0B" w14:textId="77777777" w:rsidR="00C500D5" w:rsidRDefault="00C500D5">
            <w:pPr>
              <w:pStyle w:val="Style11"/>
              <w:jc w:val="center"/>
              <w:rPr>
                <w:rFonts w:ascii="仿宋" w:eastAsia="仿宋" w:hAnsi="仿宋" w:cs="仿宋"/>
                <w:color w:val="000000"/>
                <w:kern w:val="0"/>
                <w:szCs w:val="21"/>
              </w:rPr>
            </w:pPr>
          </w:p>
        </w:tc>
        <w:tc>
          <w:tcPr>
            <w:tcW w:w="2877" w:type="pct"/>
            <w:vAlign w:val="center"/>
          </w:tcPr>
          <w:p w14:paraId="4105250C" w14:textId="77777777" w:rsidR="00C500D5" w:rsidRDefault="00BC7D25">
            <w:pPr>
              <w:pStyle w:val="Style11"/>
              <w:ind w:firstLineChars="0" w:firstLine="0"/>
              <w:rPr>
                <w:rFonts w:ascii="仿宋" w:eastAsia="仿宋" w:hAnsi="仿宋" w:cs="仿宋"/>
                <w:szCs w:val="21"/>
              </w:rPr>
            </w:pPr>
            <w:r>
              <w:rPr>
                <w:rFonts w:ascii="仿宋" w:eastAsia="仿宋" w:hAnsi="仿宋" w:cs="仿宋" w:hint="eastAsia"/>
                <w:szCs w:val="21"/>
                <w:lang w:val="zh-CN"/>
              </w:rPr>
              <w:t>蓄电池循环使用寿命符合国家蓄电池标准，需提供国家信息产业部泰尔实验室出具的</w:t>
            </w:r>
            <w:r>
              <w:rPr>
                <w:rFonts w:ascii="仿宋" w:eastAsia="仿宋" w:hAnsi="仿宋" w:cs="仿宋" w:hint="eastAsia"/>
                <w:szCs w:val="21"/>
                <w:lang w:val="zh-CN"/>
              </w:rPr>
              <w:t>100%DOD</w:t>
            </w:r>
            <w:r>
              <w:rPr>
                <w:rFonts w:ascii="仿宋" w:eastAsia="仿宋" w:hAnsi="仿宋" w:cs="仿宋" w:hint="eastAsia"/>
                <w:szCs w:val="21"/>
                <w:lang w:val="zh-CN"/>
              </w:rPr>
              <w:t>循环耐久性寿命实验报告</w:t>
            </w:r>
          </w:p>
        </w:tc>
        <w:tc>
          <w:tcPr>
            <w:tcW w:w="623" w:type="pct"/>
            <w:vAlign w:val="center"/>
          </w:tcPr>
          <w:p w14:paraId="734720E5"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是</w:t>
            </w:r>
          </w:p>
        </w:tc>
      </w:tr>
      <w:tr w:rsidR="00C500D5" w14:paraId="6A656207" w14:textId="77777777">
        <w:trPr>
          <w:trHeight w:val="70"/>
        </w:trPr>
        <w:tc>
          <w:tcPr>
            <w:tcW w:w="402" w:type="pct"/>
            <w:vAlign w:val="center"/>
          </w:tcPr>
          <w:p w14:paraId="3821F1D6"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3</w:t>
            </w:r>
          </w:p>
          <w:p w14:paraId="6AB77711" w14:textId="77777777" w:rsidR="00C500D5" w:rsidRDefault="00C500D5">
            <w:pPr>
              <w:adjustRightInd w:val="0"/>
              <w:snapToGrid w:val="0"/>
              <w:jc w:val="center"/>
              <w:rPr>
                <w:rFonts w:ascii="仿宋" w:eastAsia="仿宋" w:hAnsi="仿宋" w:cs="仿宋"/>
                <w:szCs w:val="21"/>
              </w:rPr>
            </w:pPr>
          </w:p>
        </w:tc>
        <w:tc>
          <w:tcPr>
            <w:tcW w:w="503" w:type="pct"/>
            <w:vAlign w:val="center"/>
          </w:tcPr>
          <w:p w14:paraId="27020A73" w14:textId="77777777" w:rsidR="00C500D5" w:rsidRDefault="00C500D5">
            <w:pPr>
              <w:pStyle w:val="Style11"/>
              <w:ind w:leftChars="-68" w:left="-143" w:right="1050" w:firstLineChars="0" w:firstLine="564"/>
              <w:jc w:val="center"/>
              <w:rPr>
                <w:rFonts w:ascii="仿宋" w:eastAsia="仿宋" w:hAnsi="仿宋" w:cs="仿宋"/>
                <w:szCs w:val="21"/>
                <w:lang w:val="it-IT"/>
              </w:rPr>
            </w:pPr>
          </w:p>
        </w:tc>
        <w:tc>
          <w:tcPr>
            <w:tcW w:w="595" w:type="pct"/>
            <w:vMerge/>
            <w:vAlign w:val="center"/>
          </w:tcPr>
          <w:p w14:paraId="6C75F1E0" w14:textId="77777777" w:rsidR="00C500D5" w:rsidRDefault="00C500D5">
            <w:pPr>
              <w:pStyle w:val="Style11"/>
              <w:jc w:val="center"/>
              <w:rPr>
                <w:rFonts w:ascii="仿宋" w:eastAsia="仿宋" w:hAnsi="仿宋" w:cs="仿宋"/>
                <w:color w:val="000000"/>
                <w:kern w:val="0"/>
                <w:szCs w:val="21"/>
              </w:rPr>
            </w:pPr>
          </w:p>
        </w:tc>
        <w:tc>
          <w:tcPr>
            <w:tcW w:w="2877" w:type="pct"/>
            <w:vAlign w:val="center"/>
          </w:tcPr>
          <w:p w14:paraId="20262826"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蓄电池极性正确，正负极性及端子应有明显标志。</w:t>
            </w:r>
          </w:p>
          <w:p w14:paraId="6FD6E037"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同一组蓄电池中任意两个电池的开路电压差不应超过</w:t>
            </w:r>
            <w:r>
              <w:rPr>
                <w:rFonts w:ascii="仿宋" w:eastAsia="仿宋" w:hAnsi="仿宋" w:cs="仿宋" w:hint="eastAsia"/>
                <w:szCs w:val="21"/>
                <w:lang w:val="zh-CN"/>
              </w:rPr>
              <w:t>60mV</w:t>
            </w:r>
            <w:r>
              <w:rPr>
                <w:rFonts w:ascii="仿宋" w:eastAsia="仿宋" w:hAnsi="仿宋" w:cs="仿宋" w:hint="eastAsia"/>
                <w:szCs w:val="21"/>
                <w:lang w:val="zh-CN"/>
              </w:rPr>
              <w:t>，进入浮充</w:t>
            </w:r>
            <w:r>
              <w:rPr>
                <w:rFonts w:ascii="仿宋" w:eastAsia="仿宋" w:hAnsi="仿宋" w:cs="仿宋" w:hint="eastAsia"/>
                <w:szCs w:val="21"/>
                <w:lang w:val="zh-CN"/>
              </w:rPr>
              <w:t>24</w:t>
            </w:r>
            <w:r>
              <w:rPr>
                <w:rFonts w:ascii="仿宋" w:eastAsia="仿宋" w:hAnsi="仿宋" w:cs="仿宋" w:hint="eastAsia"/>
                <w:szCs w:val="21"/>
                <w:lang w:val="zh-CN"/>
              </w:rPr>
              <w:t>小时候端电压差不应超过</w:t>
            </w:r>
            <w:r>
              <w:rPr>
                <w:rFonts w:ascii="仿宋" w:eastAsia="仿宋" w:hAnsi="仿宋" w:cs="仿宋" w:hint="eastAsia"/>
                <w:szCs w:val="21"/>
                <w:lang w:val="zh-CN"/>
              </w:rPr>
              <w:t>60mV</w:t>
            </w:r>
            <w:r>
              <w:rPr>
                <w:rFonts w:ascii="仿宋" w:eastAsia="仿宋" w:hAnsi="仿宋" w:cs="仿宋" w:hint="eastAsia"/>
                <w:szCs w:val="21"/>
                <w:lang w:val="zh-CN"/>
              </w:rPr>
              <w:t>。</w:t>
            </w:r>
          </w:p>
          <w:p w14:paraId="331C695C"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蓄电池使用期间安全阀应能自动开启闭合，闭</w:t>
            </w:r>
            <w:proofErr w:type="gramStart"/>
            <w:r>
              <w:rPr>
                <w:rFonts w:ascii="仿宋" w:eastAsia="仿宋" w:hAnsi="仿宋" w:cs="仿宋" w:hint="eastAsia"/>
                <w:szCs w:val="21"/>
                <w:lang w:val="zh-CN"/>
              </w:rPr>
              <w:t>阀压力</w:t>
            </w:r>
            <w:proofErr w:type="gramEnd"/>
            <w:r>
              <w:rPr>
                <w:rFonts w:ascii="仿宋" w:eastAsia="仿宋" w:hAnsi="仿宋" w:cs="仿宋" w:hint="eastAsia"/>
                <w:szCs w:val="21"/>
                <w:lang w:val="zh-CN"/>
              </w:rPr>
              <w:t>应在</w:t>
            </w:r>
            <w:r>
              <w:rPr>
                <w:rFonts w:ascii="仿宋" w:eastAsia="仿宋" w:hAnsi="仿宋" w:cs="仿宋" w:hint="eastAsia"/>
                <w:szCs w:val="21"/>
                <w:lang w:val="zh-CN"/>
              </w:rPr>
              <w:t>15-30kPa</w:t>
            </w:r>
            <w:r>
              <w:rPr>
                <w:rFonts w:ascii="仿宋" w:eastAsia="仿宋" w:hAnsi="仿宋" w:cs="仿宋" w:hint="eastAsia"/>
                <w:szCs w:val="21"/>
                <w:lang w:val="zh-CN"/>
              </w:rPr>
              <w:t>范围内，开阀压力应在</w:t>
            </w:r>
            <w:r>
              <w:rPr>
                <w:rFonts w:ascii="仿宋" w:eastAsia="仿宋" w:hAnsi="仿宋" w:cs="仿宋" w:hint="eastAsia"/>
                <w:szCs w:val="21"/>
                <w:lang w:val="zh-CN"/>
              </w:rPr>
              <w:t>15-30kPa</w:t>
            </w:r>
            <w:r>
              <w:rPr>
                <w:rFonts w:ascii="仿宋" w:eastAsia="仿宋" w:hAnsi="仿宋" w:cs="仿宋" w:hint="eastAsia"/>
                <w:szCs w:val="21"/>
                <w:lang w:val="zh-CN"/>
              </w:rPr>
              <w:t>范围内。</w:t>
            </w:r>
          </w:p>
          <w:p w14:paraId="518EC1A1"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两个蓄电池之间连接条的压降，</w:t>
            </w:r>
            <w:r>
              <w:rPr>
                <w:rFonts w:ascii="仿宋" w:eastAsia="仿宋" w:hAnsi="仿宋" w:cs="仿宋" w:hint="eastAsia"/>
                <w:szCs w:val="21"/>
                <w:lang w:val="zh-CN"/>
              </w:rPr>
              <w:t>3I10</w:t>
            </w:r>
            <w:r>
              <w:rPr>
                <w:rFonts w:ascii="仿宋" w:eastAsia="仿宋" w:hAnsi="仿宋" w:cs="仿宋" w:hint="eastAsia"/>
                <w:szCs w:val="21"/>
                <w:lang w:val="zh-CN"/>
              </w:rPr>
              <w:t>时不超过</w:t>
            </w:r>
            <w:r>
              <w:rPr>
                <w:rFonts w:ascii="仿宋" w:eastAsia="仿宋" w:hAnsi="仿宋" w:cs="仿宋" w:hint="eastAsia"/>
                <w:szCs w:val="21"/>
                <w:lang w:val="zh-CN"/>
              </w:rPr>
              <w:t>8mV</w:t>
            </w:r>
            <w:r>
              <w:rPr>
                <w:rFonts w:ascii="仿宋" w:eastAsia="仿宋" w:hAnsi="仿宋" w:cs="仿宋" w:hint="eastAsia"/>
                <w:szCs w:val="21"/>
                <w:lang w:val="zh-CN"/>
              </w:rPr>
              <w:t>。</w:t>
            </w:r>
          </w:p>
          <w:p w14:paraId="3F2450EA"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电池以</w:t>
            </w:r>
            <w:r>
              <w:rPr>
                <w:rFonts w:ascii="仿宋" w:eastAsia="仿宋" w:hAnsi="仿宋" w:cs="仿宋" w:hint="eastAsia"/>
                <w:szCs w:val="21"/>
                <w:lang w:val="zh-CN"/>
              </w:rPr>
              <w:t>30I10</w:t>
            </w:r>
            <w:r>
              <w:rPr>
                <w:rFonts w:ascii="仿宋" w:eastAsia="仿宋" w:hAnsi="仿宋" w:cs="仿宋" w:hint="eastAsia"/>
                <w:szCs w:val="21"/>
                <w:lang w:val="zh-CN"/>
              </w:rPr>
              <w:t>的电流放电</w:t>
            </w:r>
            <w:r>
              <w:rPr>
                <w:rFonts w:ascii="仿宋" w:eastAsia="仿宋" w:hAnsi="仿宋" w:cs="仿宋" w:hint="eastAsia"/>
                <w:szCs w:val="21"/>
                <w:lang w:val="zh-CN"/>
              </w:rPr>
              <w:t>3min</w:t>
            </w:r>
            <w:r>
              <w:rPr>
                <w:rFonts w:ascii="仿宋" w:eastAsia="仿宋" w:hAnsi="仿宋" w:cs="仿宋" w:hint="eastAsia"/>
                <w:szCs w:val="21"/>
                <w:lang w:val="zh-CN"/>
              </w:rPr>
              <w:t>，极柱</w:t>
            </w:r>
            <w:proofErr w:type="gramStart"/>
            <w:r>
              <w:rPr>
                <w:rFonts w:ascii="仿宋" w:eastAsia="仿宋" w:hAnsi="仿宋" w:cs="仿宋" w:hint="eastAsia"/>
                <w:szCs w:val="21"/>
                <w:lang w:val="zh-CN"/>
              </w:rPr>
              <w:t>不</w:t>
            </w:r>
            <w:proofErr w:type="gramEnd"/>
            <w:r>
              <w:rPr>
                <w:rFonts w:ascii="仿宋" w:eastAsia="仿宋" w:hAnsi="仿宋" w:cs="仿宋" w:hint="eastAsia"/>
                <w:szCs w:val="21"/>
                <w:lang w:val="zh-CN"/>
              </w:rPr>
              <w:t>熔断，其外观不出现异常。</w:t>
            </w:r>
          </w:p>
          <w:p w14:paraId="1BC51F1D"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蓄电池封置</w:t>
            </w:r>
            <w:r>
              <w:rPr>
                <w:rFonts w:ascii="仿宋" w:eastAsia="仿宋" w:hAnsi="仿宋" w:cs="仿宋" w:hint="eastAsia"/>
                <w:szCs w:val="21"/>
                <w:lang w:val="zh-CN"/>
              </w:rPr>
              <w:t>28</w:t>
            </w:r>
            <w:r>
              <w:rPr>
                <w:rFonts w:ascii="仿宋" w:eastAsia="仿宋" w:hAnsi="仿宋" w:cs="仿宋" w:hint="eastAsia"/>
                <w:szCs w:val="21"/>
                <w:lang w:val="zh-CN"/>
              </w:rPr>
              <w:t>天后，其荷电容量保持能力不低于</w:t>
            </w:r>
            <w:r>
              <w:rPr>
                <w:rFonts w:ascii="仿宋" w:eastAsia="仿宋" w:hAnsi="仿宋" w:cs="仿宋" w:hint="eastAsia"/>
                <w:szCs w:val="21"/>
                <w:lang w:val="zh-CN"/>
              </w:rPr>
              <w:t>98%</w:t>
            </w:r>
            <w:r>
              <w:rPr>
                <w:rFonts w:ascii="仿宋" w:eastAsia="仿宋" w:hAnsi="仿宋" w:cs="仿宋" w:hint="eastAsia"/>
                <w:szCs w:val="21"/>
                <w:lang w:val="zh-CN"/>
              </w:rPr>
              <w:t>。</w:t>
            </w:r>
          </w:p>
          <w:p w14:paraId="1BDE3672"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蓄电池的密封反应效率不低于</w:t>
            </w:r>
            <w:r>
              <w:rPr>
                <w:rFonts w:ascii="仿宋" w:eastAsia="仿宋" w:hAnsi="仿宋" w:cs="仿宋" w:hint="eastAsia"/>
                <w:szCs w:val="21"/>
                <w:lang w:val="zh-CN"/>
              </w:rPr>
              <w:t>97%</w:t>
            </w:r>
            <w:r>
              <w:rPr>
                <w:rFonts w:ascii="仿宋" w:eastAsia="仿宋" w:hAnsi="仿宋" w:cs="仿宋" w:hint="eastAsia"/>
                <w:szCs w:val="21"/>
                <w:lang w:val="zh-CN"/>
              </w:rPr>
              <w:t>。</w:t>
            </w:r>
          </w:p>
          <w:p w14:paraId="19FD5272"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蓄电池需具有较强的耐过充能力和过充寿命。以</w:t>
            </w:r>
            <w:r>
              <w:rPr>
                <w:rFonts w:ascii="仿宋" w:eastAsia="仿宋" w:hAnsi="仿宋" w:cs="仿宋" w:hint="eastAsia"/>
                <w:szCs w:val="21"/>
                <w:lang w:val="zh-CN"/>
              </w:rPr>
              <w:t>0.3I10</w:t>
            </w:r>
            <w:r>
              <w:rPr>
                <w:rFonts w:ascii="仿宋" w:eastAsia="仿宋" w:hAnsi="仿宋" w:cs="仿宋" w:hint="eastAsia"/>
                <w:szCs w:val="21"/>
                <w:lang w:val="zh-CN"/>
              </w:rPr>
              <w:t>电流连续充电</w:t>
            </w:r>
            <w:r>
              <w:rPr>
                <w:rFonts w:ascii="仿宋" w:eastAsia="仿宋" w:hAnsi="仿宋" w:cs="仿宋" w:hint="eastAsia"/>
                <w:szCs w:val="21"/>
                <w:lang w:val="zh-CN"/>
              </w:rPr>
              <w:t>16h</w:t>
            </w:r>
            <w:r>
              <w:rPr>
                <w:rFonts w:ascii="仿宋" w:eastAsia="仿宋" w:hAnsi="仿宋" w:cs="仿宋" w:hint="eastAsia"/>
                <w:szCs w:val="21"/>
                <w:lang w:val="zh-CN"/>
              </w:rPr>
              <w:t>后，外观应无明</w:t>
            </w:r>
            <w:r>
              <w:rPr>
                <w:rFonts w:ascii="仿宋" w:eastAsia="仿宋" w:hAnsi="仿宋" w:cs="仿宋" w:hint="eastAsia"/>
                <w:szCs w:val="21"/>
                <w:lang w:val="zh-CN"/>
              </w:rPr>
              <w:t>显变形及渗液。</w:t>
            </w:r>
          </w:p>
          <w:p w14:paraId="62A436DF"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蓄电池在</w:t>
            </w:r>
            <w:r>
              <w:rPr>
                <w:rFonts w:ascii="仿宋" w:eastAsia="仿宋" w:hAnsi="仿宋" w:cs="仿宋" w:hint="eastAsia"/>
                <w:szCs w:val="21"/>
                <w:lang w:val="zh-CN"/>
              </w:rPr>
              <w:t>-30</w:t>
            </w:r>
            <w:r>
              <w:rPr>
                <w:rFonts w:ascii="仿宋" w:eastAsia="仿宋" w:hAnsi="仿宋" w:cs="仿宋" w:hint="eastAsia"/>
                <w:szCs w:val="21"/>
                <w:lang w:val="zh-CN"/>
              </w:rPr>
              <w:t>℃和</w:t>
            </w:r>
            <w:r>
              <w:rPr>
                <w:rFonts w:ascii="仿宋" w:eastAsia="仿宋" w:hAnsi="仿宋" w:cs="仿宋" w:hint="eastAsia"/>
                <w:szCs w:val="21"/>
                <w:lang w:val="zh-CN"/>
              </w:rPr>
              <w:t>65</w:t>
            </w:r>
            <w:r>
              <w:rPr>
                <w:rFonts w:ascii="仿宋" w:eastAsia="仿宋" w:hAnsi="仿宋" w:cs="仿宋" w:hint="eastAsia"/>
                <w:szCs w:val="21"/>
                <w:lang w:val="zh-CN"/>
              </w:rPr>
              <w:t>℃时封口剂应无裂纹和溢流。</w:t>
            </w:r>
          </w:p>
          <w:p w14:paraId="0DC2B9D3"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过度放电时，容量恢复值达到</w:t>
            </w:r>
            <w:r>
              <w:rPr>
                <w:rFonts w:ascii="仿宋" w:eastAsia="仿宋" w:hAnsi="仿宋" w:cs="仿宋" w:hint="eastAsia"/>
                <w:szCs w:val="21"/>
                <w:lang w:val="zh-CN"/>
              </w:rPr>
              <w:t>99%</w:t>
            </w:r>
          </w:p>
          <w:p w14:paraId="220A2AAB"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容量一致性</w:t>
            </w:r>
            <w:r>
              <w:rPr>
                <w:rFonts w:ascii="仿宋" w:eastAsia="仿宋" w:hAnsi="仿宋" w:cs="仿宋" w:hint="eastAsia"/>
                <w:szCs w:val="21"/>
                <w:lang w:val="zh-CN"/>
              </w:rPr>
              <w:t xml:space="preserve"> </w:t>
            </w:r>
            <w:r>
              <w:rPr>
                <w:rFonts w:ascii="仿宋" w:eastAsia="仿宋" w:hAnsi="仿宋" w:cs="仿宋" w:hint="eastAsia"/>
                <w:szCs w:val="21"/>
                <w:lang w:val="zh-CN"/>
              </w:rPr>
              <w:t>同组电池容量</w:t>
            </w:r>
            <w:r>
              <w:rPr>
                <w:rFonts w:ascii="仿宋" w:eastAsia="仿宋" w:hAnsi="仿宋" w:cs="仿宋" w:hint="eastAsia"/>
                <w:szCs w:val="21"/>
                <w:lang w:val="zh-CN"/>
              </w:rPr>
              <w:t>10</w:t>
            </w:r>
            <w:r>
              <w:rPr>
                <w:rFonts w:ascii="仿宋" w:eastAsia="仿宋" w:hAnsi="仿宋" w:cs="仿宋" w:hint="eastAsia"/>
                <w:szCs w:val="21"/>
                <w:lang w:val="zh-CN"/>
              </w:rPr>
              <w:t>小时测试时，最大实际容量与最小实际容量差异不超过</w:t>
            </w:r>
            <w:r>
              <w:rPr>
                <w:rFonts w:ascii="仿宋" w:eastAsia="仿宋" w:hAnsi="仿宋" w:cs="仿宋" w:hint="eastAsia"/>
                <w:szCs w:val="21"/>
                <w:lang w:val="zh-CN"/>
              </w:rPr>
              <w:t>3%</w:t>
            </w:r>
            <w:r>
              <w:rPr>
                <w:rFonts w:ascii="仿宋" w:eastAsia="仿宋" w:hAnsi="仿宋" w:cs="仿宋" w:hint="eastAsia"/>
                <w:szCs w:val="21"/>
                <w:lang w:val="zh-CN"/>
              </w:rPr>
              <w:t>；</w:t>
            </w:r>
          </w:p>
          <w:p w14:paraId="7B139CF0" w14:textId="77777777" w:rsidR="00C500D5" w:rsidRDefault="00BC7D25">
            <w:pPr>
              <w:pStyle w:val="Style11"/>
              <w:ind w:firstLineChars="0" w:firstLine="0"/>
              <w:rPr>
                <w:rFonts w:ascii="仿宋" w:eastAsia="仿宋" w:hAnsi="仿宋" w:cs="仿宋"/>
                <w:szCs w:val="21"/>
                <w:lang w:val="zh-CN"/>
              </w:rPr>
            </w:pPr>
            <w:r>
              <w:rPr>
                <w:rFonts w:ascii="仿宋" w:eastAsia="仿宋" w:hAnsi="仿宋" w:cs="仿宋" w:hint="eastAsia"/>
                <w:szCs w:val="21"/>
                <w:lang w:val="zh-CN"/>
              </w:rPr>
              <w:t>当环境温度在</w:t>
            </w:r>
            <w:r>
              <w:rPr>
                <w:rFonts w:ascii="仿宋" w:eastAsia="仿宋" w:hAnsi="仿宋" w:cs="仿宋" w:hint="eastAsia"/>
                <w:szCs w:val="21"/>
                <w:lang w:val="zh-CN"/>
              </w:rPr>
              <w:t>-10</w:t>
            </w:r>
            <w:r>
              <w:rPr>
                <w:rFonts w:ascii="仿宋" w:eastAsia="仿宋" w:hAnsi="仿宋" w:cs="仿宋" w:hint="eastAsia"/>
                <w:szCs w:val="21"/>
                <w:lang w:val="zh-CN"/>
              </w:rPr>
              <w:t>～</w:t>
            </w:r>
            <w:r>
              <w:rPr>
                <w:rFonts w:ascii="仿宋" w:eastAsia="仿宋" w:hAnsi="仿宋" w:cs="仿宋" w:hint="eastAsia"/>
                <w:szCs w:val="21"/>
                <w:lang w:val="zh-CN"/>
              </w:rPr>
              <w:t>+45</w:t>
            </w:r>
            <w:r>
              <w:rPr>
                <w:rFonts w:ascii="仿宋" w:eastAsia="仿宋" w:hAnsi="仿宋" w:cs="仿宋" w:hint="eastAsia"/>
                <w:szCs w:val="21"/>
                <w:lang w:val="zh-CN"/>
              </w:rPr>
              <w:t>℃条件下时，蓄电池性能指标应满足正常使用要求。</w:t>
            </w:r>
          </w:p>
          <w:p w14:paraId="5E804D0D" w14:textId="77777777" w:rsidR="00C500D5" w:rsidRDefault="00BC7D25">
            <w:pPr>
              <w:pStyle w:val="a6"/>
              <w:rPr>
                <w:rFonts w:ascii="仿宋" w:eastAsia="仿宋" w:hAnsi="仿宋" w:cs="仿宋"/>
                <w:szCs w:val="21"/>
                <w:lang w:val="zh-CN"/>
              </w:rPr>
            </w:pPr>
            <w:r>
              <w:rPr>
                <w:rFonts w:ascii="仿宋" w:eastAsia="仿宋" w:hAnsi="仿宋" w:cs="仿宋" w:hint="eastAsia"/>
                <w:szCs w:val="21"/>
                <w:lang w:val="zh-CN"/>
              </w:rPr>
              <w:t>蓄电池在环境温度</w:t>
            </w:r>
            <w:r>
              <w:rPr>
                <w:rFonts w:ascii="仿宋" w:eastAsia="仿宋" w:hAnsi="仿宋" w:cs="仿宋" w:hint="eastAsia"/>
                <w:szCs w:val="21"/>
                <w:lang w:val="zh-CN"/>
              </w:rPr>
              <w:t>20</w:t>
            </w:r>
            <w:r>
              <w:rPr>
                <w:rFonts w:ascii="仿宋" w:eastAsia="仿宋" w:hAnsi="仿宋" w:cs="仿宋" w:hint="eastAsia"/>
                <w:szCs w:val="21"/>
                <w:lang w:val="zh-CN"/>
              </w:rPr>
              <w:t>～</w:t>
            </w:r>
            <w:r>
              <w:rPr>
                <w:rFonts w:ascii="仿宋" w:eastAsia="仿宋" w:hAnsi="仿宋" w:cs="仿宋" w:hint="eastAsia"/>
                <w:szCs w:val="21"/>
                <w:lang w:val="zh-CN"/>
              </w:rPr>
              <w:t>25</w:t>
            </w:r>
            <w:r>
              <w:rPr>
                <w:rFonts w:ascii="仿宋" w:eastAsia="仿宋" w:hAnsi="仿宋" w:cs="仿宋" w:hint="eastAsia"/>
                <w:szCs w:val="21"/>
                <w:lang w:val="zh-CN"/>
              </w:rPr>
              <w:t>℃时的浮</w:t>
            </w:r>
            <w:proofErr w:type="gramStart"/>
            <w:r>
              <w:rPr>
                <w:rFonts w:ascii="仿宋" w:eastAsia="仿宋" w:hAnsi="仿宋" w:cs="仿宋" w:hint="eastAsia"/>
                <w:szCs w:val="21"/>
                <w:lang w:val="zh-CN"/>
              </w:rPr>
              <w:t>充运行</w:t>
            </w:r>
            <w:proofErr w:type="gramEnd"/>
            <w:r>
              <w:rPr>
                <w:rFonts w:ascii="仿宋" w:eastAsia="仿宋" w:hAnsi="仿宋" w:cs="仿宋" w:hint="eastAsia"/>
                <w:szCs w:val="21"/>
                <w:lang w:val="zh-CN"/>
              </w:rPr>
              <w:t>设计寿命应不低于</w:t>
            </w:r>
            <w:r>
              <w:rPr>
                <w:rFonts w:ascii="仿宋" w:eastAsia="仿宋" w:hAnsi="仿宋" w:cs="仿宋" w:hint="eastAsia"/>
                <w:szCs w:val="21"/>
                <w:lang w:val="zh-CN"/>
              </w:rPr>
              <w:t>12</w:t>
            </w:r>
            <w:r>
              <w:rPr>
                <w:rFonts w:ascii="仿宋" w:eastAsia="仿宋" w:hAnsi="仿宋" w:cs="仿宋" w:hint="eastAsia"/>
                <w:szCs w:val="21"/>
                <w:lang w:val="zh-CN"/>
              </w:rPr>
              <w:t>年，并提供相关证明材料。蓄电池必须采用全密封防泄漏结构，外壳无异常变形、裂纹及污迹，上盖及端子无损伤，正常工作时无酸雾溢出。</w:t>
            </w:r>
          </w:p>
        </w:tc>
        <w:tc>
          <w:tcPr>
            <w:tcW w:w="623" w:type="pct"/>
            <w:vAlign w:val="center"/>
          </w:tcPr>
          <w:p w14:paraId="0C061E13"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148511F9" w14:textId="77777777">
        <w:trPr>
          <w:trHeight w:val="70"/>
        </w:trPr>
        <w:tc>
          <w:tcPr>
            <w:tcW w:w="402" w:type="pct"/>
            <w:vAlign w:val="center"/>
          </w:tcPr>
          <w:p w14:paraId="40DB6279"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lastRenderedPageBreak/>
              <w:t>4</w:t>
            </w:r>
          </w:p>
        </w:tc>
        <w:tc>
          <w:tcPr>
            <w:tcW w:w="503" w:type="pct"/>
            <w:vAlign w:val="center"/>
          </w:tcPr>
          <w:p w14:paraId="7DBE6C74" w14:textId="77777777" w:rsidR="00C500D5" w:rsidRDefault="00BC7D25">
            <w:pPr>
              <w:pStyle w:val="Style11"/>
              <w:ind w:right="1050" w:firstLineChars="100" w:firstLine="210"/>
              <w:rPr>
                <w:rFonts w:ascii="仿宋" w:eastAsia="仿宋" w:hAnsi="仿宋" w:cs="仿宋"/>
                <w:szCs w:val="21"/>
                <w:lang w:val="it-IT"/>
              </w:rPr>
            </w:pPr>
            <w:r>
              <w:rPr>
                <w:rFonts w:ascii="仿宋" w:eastAsia="仿宋" w:hAnsi="仿宋" w:cs="仿宋" w:hint="eastAsia"/>
                <w:szCs w:val="21"/>
                <w:lang w:val="it-IT"/>
              </w:rPr>
              <w:t>★</w:t>
            </w:r>
          </w:p>
        </w:tc>
        <w:tc>
          <w:tcPr>
            <w:tcW w:w="595" w:type="pct"/>
            <w:vMerge/>
            <w:vAlign w:val="center"/>
          </w:tcPr>
          <w:p w14:paraId="00AE98FD" w14:textId="77777777" w:rsidR="00C500D5" w:rsidRDefault="00C500D5">
            <w:pPr>
              <w:pStyle w:val="Style11"/>
              <w:ind w:firstLineChars="0" w:firstLine="0"/>
              <w:jc w:val="center"/>
              <w:rPr>
                <w:rFonts w:ascii="仿宋" w:eastAsia="仿宋" w:hAnsi="仿宋" w:cs="仿宋"/>
                <w:color w:val="000000"/>
                <w:kern w:val="0"/>
                <w:szCs w:val="21"/>
              </w:rPr>
            </w:pPr>
          </w:p>
        </w:tc>
        <w:tc>
          <w:tcPr>
            <w:tcW w:w="2877" w:type="pct"/>
            <w:vAlign w:val="center"/>
          </w:tcPr>
          <w:p w14:paraId="5F13F0FA" w14:textId="77777777" w:rsidR="00C500D5" w:rsidRDefault="00BC7D25">
            <w:pPr>
              <w:pStyle w:val="Style11"/>
              <w:ind w:firstLineChars="0" w:firstLine="0"/>
              <w:rPr>
                <w:rFonts w:ascii="仿宋" w:eastAsia="仿宋" w:hAnsi="仿宋" w:cs="仿宋"/>
                <w:szCs w:val="21"/>
              </w:rPr>
            </w:pPr>
            <w:r>
              <w:rPr>
                <w:rFonts w:ascii="仿宋" w:eastAsia="仿宋" w:hAnsi="仿宋" w:cs="仿宋" w:hint="eastAsia"/>
                <w:szCs w:val="21"/>
                <w:lang w:val="zh-CN"/>
              </w:rPr>
              <w:t>气密性：作为连接外界最紧密的极柱（端子）部位，经常受到安装扭力的施压，是最容易引发漏液的部位，为机房整体安全考虑，电池极柱（端子）部位应有防漏液的设计。提供专利证明。</w:t>
            </w:r>
          </w:p>
          <w:p w14:paraId="2315391A" w14:textId="77777777" w:rsidR="00C500D5" w:rsidRDefault="00BC7D25">
            <w:pPr>
              <w:pStyle w:val="Style11"/>
              <w:ind w:firstLineChars="0" w:firstLine="0"/>
              <w:rPr>
                <w:rFonts w:ascii="仿宋" w:eastAsia="仿宋" w:hAnsi="仿宋" w:cs="仿宋"/>
                <w:szCs w:val="21"/>
              </w:rPr>
            </w:pPr>
            <w:r>
              <w:rPr>
                <w:rFonts w:ascii="仿宋" w:eastAsia="仿宋" w:hAnsi="仿宋" w:cs="仿宋" w:hint="eastAsia"/>
                <w:kern w:val="0"/>
                <w:szCs w:val="21"/>
              </w:rPr>
              <w:t>拥有完整售后服务网络，服务能力满足国家标准</w:t>
            </w:r>
            <w:r>
              <w:rPr>
                <w:rFonts w:ascii="仿宋" w:eastAsia="仿宋" w:hAnsi="仿宋" w:cs="仿宋" w:hint="eastAsia"/>
                <w:kern w:val="0"/>
                <w:szCs w:val="21"/>
              </w:rPr>
              <w:t>GB/T27922-200</w:t>
            </w:r>
            <w:r>
              <w:rPr>
                <w:rFonts w:ascii="仿宋" w:eastAsia="仿宋" w:hAnsi="仿宋" w:cs="仿宋" w:hint="eastAsia"/>
                <w:kern w:val="0"/>
                <w:szCs w:val="21"/>
              </w:rPr>
              <w:t>商品售后服务体系，提供认证证书</w:t>
            </w:r>
          </w:p>
        </w:tc>
        <w:tc>
          <w:tcPr>
            <w:tcW w:w="623" w:type="pct"/>
            <w:vAlign w:val="center"/>
          </w:tcPr>
          <w:p w14:paraId="4551F2F7"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是</w:t>
            </w:r>
          </w:p>
        </w:tc>
      </w:tr>
    </w:tbl>
    <w:p w14:paraId="1CD77F1C" w14:textId="77777777" w:rsidR="00C500D5" w:rsidRDefault="00BC7D25">
      <w:pPr>
        <w:autoSpaceDE w:val="0"/>
        <w:autoSpaceDN w:val="0"/>
        <w:spacing w:before="120" w:after="120"/>
        <w:jc w:val="left"/>
        <w:outlineLvl w:val="1"/>
        <w:rPr>
          <w:rFonts w:ascii="仿宋" w:eastAsia="仿宋" w:hAnsi="仿宋" w:cs="仿宋"/>
          <w:b/>
          <w:bCs/>
          <w:sz w:val="24"/>
          <w:lang w:bidi="zh-CN"/>
        </w:rPr>
      </w:pPr>
      <w:r>
        <w:rPr>
          <w:rFonts w:ascii="仿宋" w:eastAsia="仿宋" w:hAnsi="仿宋" w:cs="仿宋" w:hint="eastAsia"/>
          <w:b/>
          <w:bCs/>
          <w:sz w:val="24"/>
          <w:lang w:bidi="zh-CN"/>
        </w:rPr>
        <w:t xml:space="preserve">4. </w:t>
      </w:r>
      <w:r>
        <w:rPr>
          <w:rFonts w:ascii="仿宋" w:eastAsia="仿宋" w:hAnsi="仿宋" w:cs="仿宋" w:hint="eastAsia"/>
          <w:b/>
          <w:bCs/>
          <w:sz w:val="24"/>
          <w:lang w:bidi="zh-CN"/>
        </w:rPr>
        <w:t>机房机柜冷通道及安防系统的技术参数要求</w:t>
      </w:r>
    </w:p>
    <w:p w14:paraId="4CFBE258" w14:textId="77777777" w:rsidR="00C500D5" w:rsidRDefault="00BC7D25">
      <w:pPr>
        <w:keepNext/>
        <w:keepLines/>
        <w:autoSpaceDE w:val="0"/>
        <w:autoSpaceDN w:val="0"/>
        <w:spacing w:before="260" w:after="260" w:line="360" w:lineRule="auto"/>
        <w:outlineLvl w:val="2"/>
        <w:rPr>
          <w:rFonts w:ascii="仿宋" w:eastAsia="仿宋" w:hAnsi="仿宋" w:cs="仿宋"/>
          <w:b/>
          <w:bCs/>
          <w:szCs w:val="21"/>
          <w:lang w:val="zh-CN" w:bidi="zh-CN"/>
        </w:rPr>
      </w:pPr>
      <w:bookmarkStart w:id="25" w:name="_Toc181692872"/>
      <w:r>
        <w:rPr>
          <w:rFonts w:ascii="仿宋" w:eastAsia="仿宋" w:hAnsi="仿宋" w:cs="仿宋" w:hint="eastAsia"/>
          <w:b/>
          <w:bCs/>
          <w:szCs w:val="21"/>
          <w:lang w:val="zh-CN" w:bidi="zh-CN"/>
        </w:rPr>
        <w:t xml:space="preserve">4.1 </w:t>
      </w:r>
      <w:r>
        <w:rPr>
          <w:rFonts w:ascii="仿宋" w:eastAsia="仿宋" w:hAnsi="仿宋" w:cs="仿宋" w:hint="eastAsia"/>
          <w:b/>
          <w:bCs/>
          <w:szCs w:val="21"/>
          <w:lang w:val="zh-CN" w:bidi="zh-CN"/>
        </w:rPr>
        <w:t>冷通道技术参数要求</w:t>
      </w:r>
      <w:bookmarkEnd w:id="25"/>
    </w:p>
    <w:tbl>
      <w:tblPr>
        <w:tblpPr w:leftFromText="180" w:rightFromText="180" w:vertAnchor="text" w:horzAnchor="page" w:tblpX="1746" w:tblpY="35"/>
        <w:tblOverlap w:val="never"/>
        <w:tblW w:w="54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40"/>
        <w:gridCol w:w="945"/>
        <w:gridCol w:w="5812"/>
        <w:gridCol w:w="848"/>
      </w:tblGrid>
      <w:tr w:rsidR="00C500D5" w14:paraId="421B2E6F" w14:textId="77777777">
        <w:trPr>
          <w:trHeight w:val="494"/>
        </w:trPr>
        <w:tc>
          <w:tcPr>
            <w:tcW w:w="362" w:type="pct"/>
            <w:vAlign w:val="center"/>
          </w:tcPr>
          <w:p w14:paraId="74F2CBC8" w14:textId="77777777" w:rsidR="00C500D5" w:rsidRDefault="00BC7D25">
            <w:pPr>
              <w:adjustRightInd w:val="0"/>
              <w:snapToGrid w:val="0"/>
              <w:jc w:val="center"/>
              <w:rPr>
                <w:rFonts w:ascii="仿宋" w:eastAsia="仿宋" w:hAnsi="仿宋" w:cs="仿宋"/>
                <w:szCs w:val="21"/>
              </w:rPr>
            </w:pPr>
            <w:bookmarkStart w:id="26" w:name="_Toc26698"/>
            <w:r>
              <w:rPr>
                <w:rFonts w:ascii="仿宋" w:eastAsia="仿宋" w:hAnsi="仿宋" w:cs="仿宋" w:hint="eastAsia"/>
                <w:b/>
                <w:bCs/>
                <w:color w:val="000000"/>
                <w:kern w:val="0"/>
                <w:szCs w:val="21"/>
              </w:rPr>
              <w:t>序号</w:t>
            </w:r>
          </w:p>
        </w:tc>
        <w:tc>
          <w:tcPr>
            <w:tcW w:w="558" w:type="pct"/>
            <w:vAlign w:val="center"/>
          </w:tcPr>
          <w:p w14:paraId="079EA696" w14:textId="77777777" w:rsidR="00C500D5" w:rsidRDefault="00BC7D25">
            <w:pPr>
              <w:snapToGrid w:val="0"/>
              <w:jc w:val="center"/>
              <w:rPr>
                <w:rFonts w:ascii="仿宋" w:eastAsia="仿宋" w:hAnsi="仿宋" w:cs="仿宋"/>
                <w:szCs w:val="21"/>
              </w:rPr>
            </w:pPr>
            <w:r>
              <w:rPr>
                <w:rFonts w:ascii="仿宋" w:eastAsia="仿宋" w:hAnsi="仿宋" w:cs="仿宋" w:hint="eastAsia"/>
                <w:b/>
                <w:bCs/>
                <w:szCs w:val="21"/>
              </w:rPr>
              <w:t>重要性</w:t>
            </w:r>
          </w:p>
        </w:tc>
        <w:tc>
          <w:tcPr>
            <w:tcW w:w="507" w:type="pct"/>
            <w:vAlign w:val="center"/>
          </w:tcPr>
          <w:p w14:paraId="32B17F94" w14:textId="77777777" w:rsidR="00C500D5" w:rsidRDefault="00BC7D25">
            <w:pPr>
              <w:snapToGrid w:val="0"/>
              <w:jc w:val="center"/>
              <w:rPr>
                <w:rFonts w:ascii="仿宋" w:eastAsia="仿宋" w:hAnsi="仿宋" w:cs="仿宋"/>
                <w:szCs w:val="21"/>
              </w:rPr>
            </w:pPr>
            <w:r>
              <w:rPr>
                <w:rFonts w:ascii="仿宋" w:eastAsia="仿宋" w:hAnsi="仿宋" w:cs="仿宋" w:hint="eastAsia"/>
                <w:b/>
                <w:bCs/>
                <w:szCs w:val="21"/>
              </w:rPr>
              <w:t>指标项</w:t>
            </w:r>
          </w:p>
        </w:tc>
        <w:tc>
          <w:tcPr>
            <w:tcW w:w="3118" w:type="pct"/>
            <w:vAlign w:val="center"/>
          </w:tcPr>
          <w:p w14:paraId="19261F12" w14:textId="77777777" w:rsidR="00C500D5" w:rsidRDefault="00BC7D25">
            <w:pPr>
              <w:snapToGrid w:val="0"/>
              <w:jc w:val="center"/>
              <w:rPr>
                <w:rFonts w:ascii="仿宋" w:eastAsia="仿宋" w:hAnsi="仿宋" w:cs="仿宋"/>
                <w:szCs w:val="21"/>
                <w:lang w:val="it-IT"/>
              </w:rPr>
            </w:pPr>
            <w:r>
              <w:rPr>
                <w:rFonts w:ascii="仿宋" w:eastAsia="仿宋" w:hAnsi="仿宋" w:cs="仿宋" w:hint="eastAsia"/>
                <w:b/>
                <w:bCs/>
                <w:szCs w:val="21"/>
              </w:rPr>
              <w:t>指标要求</w:t>
            </w:r>
          </w:p>
        </w:tc>
        <w:tc>
          <w:tcPr>
            <w:tcW w:w="455" w:type="pct"/>
            <w:vAlign w:val="center"/>
          </w:tcPr>
          <w:p w14:paraId="40661061" w14:textId="77777777" w:rsidR="00C500D5" w:rsidRDefault="00BC7D25">
            <w:pPr>
              <w:snapToGrid w:val="0"/>
              <w:jc w:val="center"/>
              <w:rPr>
                <w:rFonts w:ascii="仿宋" w:eastAsia="仿宋" w:hAnsi="仿宋" w:cs="仿宋"/>
                <w:szCs w:val="21"/>
              </w:rPr>
            </w:pPr>
            <w:r>
              <w:rPr>
                <w:rFonts w:ascii="仿宋" w:eastAsia="仿宋" w:hAnsi="仿宋" w:cs="仿宋" w:hint="eastAsia"/>
                <w:b/>
                <w:bCs/>
                <w:color w:val="000000"/>
                <w:kern w:val="0"/>
                <w:szCs w:val="21"/>
              </w:rPr>
              <w:t>证明材料</w:t>
            </w:r>
          </w:p>
        </w:tc>
      </w:tr>
      <w:tr w:rsidR="00C500D5" w14:paraId="7169F9AF" w14:textId="77777777">
        <w:trPr>
          <w:trHeight w:val="70"/>
        </w:trPr>
        <w:tc>
          <w:tcPr>
            <w:tcW w:w="362" w:type="pct"/>
            <w:vAlign w:val="center"/>
          </w:tcPr>
          <w:p w14:paraId="06A9CED7"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558" w:type="pct"/>
            <w:vAlign w:val="center"/>
          </w:tcPr>
          <w:p w14:paraId="26F71B32" w14:textId="77777777" w:rsidR="00C500D5" w:rsidRDefault="00C500D5">
            <w:pPr>
              <w:snapToGrid w:val="0"/>
              <w:jc w:val="center"/>
              <w:rPr>
                <w:rFonts w:ascii="仿宋" w:eastAsia="仿宋" w:hAnsi="仿宋" w:cs="仿宋"/>
                <w:szCs w:val="21"/>
              </w:rPr>
            </w:pPr>
          </w:p>
        </w:tc>
        <w:tc>
          <w:tcPr>
            <w:tcW w:w="507" w:type="pct"/>
            <w:vAlign w:val="center"/>
          </w:tcPr>
          <w:p w14:paraId="54848721" w14:textId="77777777" w:rsidR="00C500D5" w:rsidRDefault="00BC7D25">
            <w:pPr>
              <w:snapToGrid w:val="0"/>
              <w:jc w:val="center"/>
              <w:rPr>
                <w:rFonts w:ascii="仿宋" w:eastAsia="仿宋" w:hAnsi="仿宋" w:cs="仿宋"/>
                <w:szCs w:val="21"/>
              </w:rPr>
            </w:pPr>
            <w:r>
              <w:rPr>
                <w:rFonts w:ascii="仿宋" w:eastAsia="仿宋" w:hAnsi="仿宋" w:cs="仿宋" w:hint="eastAsia"/>
                <w:color w:val="000000"/>
                <w:kern w:val="0"/>
                <w:szCs w:val="21"/>
              </w:rPr>
              <w:t>产品规格</w:t>
            </w:r>
          </w:p>
        </w:tc>
        <w:tc>
          <w:tcPr>
            <w:tcW w:w="3118" w:type="pct"/>
            <w:vAlign w:val="center"/>
          </w:tcPr>
          <w:p w14:paraId="77D7A835" w14:textId="77777777" w:rsidR="00C500D5" w:rsidRDefault="00BC7D25">
            <w:pPr>
              <w:snapToGrid w:val="0"/>
              <w:rPr>
                <w:rFonts w:ascii="仿宋" w:eastAsia="仿宋" w:hAnsi="仿宋" w:cs="仿宋"/>
                <w:szCs w:val="21"/>
              </w:rPr>
            </w:pPr>
            <w:r>
              <w:rPr>
                <w:rFonts w:ascii="仿宋" w:eastAsia="仿宋" w:hAnsi="仿宋" w:cs="仿宋" w:hint="eastAsia"/>
                <w:szCs w:val="21"/>
              </w:rPr>
              <w:t>冷通道规格</w:t>
            </w:r>
          </w:p>
          <w:p w14:paraId="25894904" w14:textId="77777777" w:rsidR="00C500D5" w:rsidRDefault="00BC7D25">
            <w:pPr>
              <w:snapToGrid w:val="0"/>
              <w:rPr>
                <w:rFonts w:ascii="仿宋" w:eastAsia="仿宋" w:hAnsi="仿宋" w:cs="仿宋"/>
                <w:szCs w:val="21"/>
              </w:rPr>
            </w:pPr>
            <w:r>
              <w:rPr>
                <w:rFonts w:ascii="仿宋" w:eastAsia="仿宋" w:hAnsi="仿宋" w:cs="仿宋" w:hint="eastAsia"/>
                <w:szCs w:val="21"/>
              </w:rPr>
              <w:t>a)</w:t>
            </w:r>
            <w:r>
              <w:rPr>
                <w:rFonts w:ascii="仿宋" w:eastAsia="仿宋" w:hAnsi="仿宋" w:cs="仿宋" w:hint="eastAsia"/>
                <w:szCs w:val="21"/>
              </w:rPr>
              <w:t>高：机柜高度</w:t>
            </w:r>
            <w:r>
              <w:rPr>
                <w:rFonts w:ascii="仿宋" w:eastAsia="仿宋" w:hAnsi="仿宋" w:cs="仿宋" w:hint="eastAsia"/>
                <w:szCs w:val="21"/>
                <w:lang w:val="it-IT"/>
              </w:rPr>
              <w:t>≤</w:t>
            </w:r>
            <w:r>
              <w:rPr>
                <w:rFonts w:ascii="仿宋" w:eastAsia="仿宋" w:hAnsi="仿宋" w:cs="仿宋" w:hint="eastAsia"/>
                <w:szCs w:val="21"/>
              </w:rPr>
              <w:t>2500mm</w:t>
            </w:r>
          </w:p>
          <w:p w14:paraId="4756D590" w14:textId="77777777" w:rsidR="00C500D5" w:rsidRDefault="00BC7D25">
            <w:pPr>
              <w:snapToGrid w:val="0"/>
              <w:rPr>
                <w:rFonts w:ascii="仿宋" w:eastAsia="仿宋" w:hAnsi="仿宋" w:cs="仿宋"/>
                <w:szCs w:val="21"/>
              </w:rPr>
            </w:pPr>
            <w:r>
              <w:rPr>
                <w:rFonts w:ascii="仿宋" w:eastAsia="仿宋" w:hAnsi="仿宋" w:cs="仿宋" w:hint="eastAsia"/>
                <w:szCs w:val="21"/>
              </w:rPr>
              <w:t>b)</w:t>
            </w:r>
            <w:r>
              <w:rPr>
                <w:rFonts w:ascii="仿宋" w:eastAsia="仿宋" w:hAnsi="仿宋" w:cs="仿宋" w:hint="eastAsia"/>
                <w:szCs w:val="21"/>
              </w:rPr>
              <w:t>宽：</w:t>
            </w:r>
            <w:r>
              <w:rPr>
                <w:rFonts w:ascii="仿宋" w:eastAsia="仿宋" w:hAnsi="仿宋" w:cs="仿宋" w:hint="eastAsia"/>
                <w:szCs w:val="21"/>
                <w:lang w:val="it-IT"/>
              </w:rPr>
              <w:t>≤</w:t>
            </w:r>
            <w:r>
              <w:rPr>
                <w:rFonts w:ascii="仿宋" w:eastAsia="仿宋" w:hAnsi="仿宋" w:cs="仿宋" w:hint="eastAsia"/>
                <w:szCs w:val="21"/>
              </w:rPr>
              <w:t>于</w:t>
            </w:r>
            <w:r>
              <w:rPr>
                <w:rFonts w:ascii="仿宋" w:eastAsia="仿宋" w:hAnsi="仿宋" w:cs="仿宋" w:hint="eastAsia"/>
                <w:szCs w:val="21"/>
              </w:rPr>
              <w:t>1200mm</w:t>
            </w:r>
            <w:r>
              <w:rPr>
                <w:rFonts w:ascii="仿宋" w:eastAsia="仿宋" w:hAnsi="仿宋" w:cs="仿宋" w:hint="eastAsia"/>
                <w:szCs w:val="21"/>
              </w:rPr>
              <w:t>（根据两排机柜间距，两块地板）</w:t>
            </w:r>
          </w:p>
          <w:p w14:paraId="730BC071" w14:textId="77777777" w:rsidR="00C500D5" w:rsidRDefault="00BC7D25">
            <w:pPr>
              <w:snapToGrid w:val="0"/>
              <w:rPr>
                <w:rFonts w:ascii="仿宋" w:eastAsia="仿宋" w:hAnsi="仿宋" w:cs="仿宋"/>
                <w:szCs w:val="21"/>
                <w:lang w:val="it-IT"/>
              </w:rPr>
            </w:pPr>
            <w:r>
              <w:rPr>
                <w:rFonts w:ascii="仿宋" w:eastAsia="仿宋" w:hAnsi="仿宋" w:cs="仿宋" w:hint="eastAsia"/>
                <w:szCs w:val="21"/>
              </w:rPr>
              <w:t>c)</w:t>
            </w:r>
            <w:r>
              <w:rPr>
                <w:rFonts w:ascii="仿宋" w:eastAsia="仿宋" w:hAnsi="仿宋" w:cs="仿宋" w:hint="eastAsia"/>
                <w:szCs w:val="21"/>
              </w:rPr>
              <w:t>长：根据单排机柜数量</w:t>
            </w:r>
          </w:p>
        </w:tc>
        <w:tc>
          <w:tcPr>
            <w:tcW w:w="455" w:type="pct"/>
            <w:vAlign w:val="center"/>
          </w:tcPr>
          <w:p w14:paraId="2132D6F3"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6E0006AB" w14:textId="77777777">
        <w:trPr>
          <w:trHeight w:val="70"/>
        </w:trPr>
        <w:tc>
          <w:tcPr>
            <w:tcW w:w="362" w:type="pct"/>
            <w:vAlign w:val="center"/>
          </w:tcPr>
          <w:p w14:paraId="6463B957"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2</w:t>
            </w:r>
          </w:p>
        </w:tc>
        <w:tc>
          <w:tcPr>
            <w:tcW w:w="558" w:type="pct"/>
            <w:vAlign w:val="center"/>
          </w:tcPr>
          <w:p w14:paraId="5879F831" w14:textId="77777777" w:rsidR="00C500D5" w:rsidRDefault="00C500D5">
            <w:pPr>
              <w:snapToGrid w:val="0"/>
              <w:jc w:val="center"/>
              <w:rPr>
                <w:rFonts w:ascii="仿宋" w:eastAsia="仿宋" w:hAnsi="仿宋" w:cs="仿宋"/>
                <w:szCs w:val="21"/>
              </w:rPr>
            </w:pPr>
          </w:p>
        </w:tc>
        <w:tc>
          <w:tcPr>
            <w:tcW w:w="507" w:type="pct"/>
            <w:vMerge w:val="restart"/>
            <w:vAlign w:val="center"/>
          </w:tcPr>
          <w:p w14:paraId="46E82E8F"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性能参数</w:t>
            </w:r>
          </w:p>
        </w:tc>
        <w:tc>
          <w:tcPr>
            <w:tcW w:w="3118" w:type="pct"/>
            <w:vAlign w:val="center"/>
          </w:tcPr>
          <w:p w14:paraId="24CB0FAD" w14:textId="77777777" w:rsidR="00C500D5" w:rsidRDefault="00BC7D25">
            <w:pPr>
              <w:snapToGrid w:val="0"/>
              <w:rPr>
                <w:rFonts w:ascii="仿宋" w:eastAsia="仿宋" w:hAnsi="仿宋" w:cs="仿宋"/>
                <w:szCs w:val="21"/>
              </w:rPr>
            </w:pPr>
            <w:r>
              <w:rPr>
                <w:rFonts w:ascii="仿宋" w:eastAsia="仿宋" w:hAnsi="仿宋" w:cs="仿宋" w:hint="eastAsia"/>
                <w:szCs w:val="21"/>
              </w:rPr>
              <w:t>智能翻转密闭天窗</w:t>
            </w:r>
          </w:p>
          <w:p w14:paraId="768A44BE" w14:textId="77777777" w:rsidR="00C500D5" w:rsidRDefault="00BC7D25">
            <w:pPr>
              <w:snapToGrid w:val="0"/>
              <w:rPr>
                <w:rFonts w:ascii="仿宋" w:eastAsia="仿宋" w:hAnsi="仿宋" w:cs="仿宋"/>
                <w:szCs w:val="21"/>
              </w:rPr>
            </w:pPr>
            <w:r>
              <w:rPr>
                <w:rFonts w:ascii="仿宋" w:eastAsia="仿宋" w:hAnsi="仿宋" w:cs="仿宋" w:hint="eastAsia"/>
                <w:szCs w:val="21"/>
              </w:rPr>
              <w:t>天窗满足消防要求，即保证消防气体或者水雾可进入通道内</w:t>
            </w:r>
          </w:p>
          <w:p w14:paraId="0585E51C" w14:textId="77777777" w:rsidR="00C500D5" w:rsidRDefault="00BC7D25">
            <w:pPr>
              <w:snapToGrid w:val="0"/>
              <w:rPr>
                <w:rFonts w:ascii="仿宋" w:eastAsia="仿宋" w:hAnsi="仿宋" w:cs="仿宋"/>
                <w:szCs w:val="21"/>
              </w:rPr>
            </w:pPr>
            <w:r>
              <w:rPr>
                <w:rFonts w:ascii="仿宋" w:eastAsia="仿宋" w:hAnsi="仿宋" w:cs="仿宋" w:hint="eastAsia"/>
                <w:szCs w:val="21"/>
              </w:rPr>
              <w:t>活动天窗开启后应确保冷通道的净高＞</w:t>
            </w:r>
            <w:r>
              <w:rPr>
                <w:rFonts w:ascii="仿宋" w:eastAsia="仿宋" w:hAnsi="仿宋" w:cs="仿宋" w:hint="eastAsia"/>
                <w:szCs w:val="21"/>
              </w:rPr>
              <w:t>2</w:t>
            </w:r>
            <w:r>
              <w:rPr>
                <w:rFonts w:ascii="仿宋" w:eastAsia="仿宋" w:hAnsi="仿宋" w:cs="仿宋" w:hint="eastAsia"/>
                <w:szCs w:val="21"/>
              </w:rPr>
              <w:t>米。</w:t>
            </w:r>
          </w:p>
          <w:p w14:paraId="5893B453" w14:textId="77777777" w:rsidR="00C500D5" w:rsidRDefault="00BC7D25">
            <w:pPr>
              <w:snapToGrid w:val="0"/>
              <w:rPr>
                <w:rFonts w:ascii="仿宋" w:eastAsia="仿宋" w:hAnsi="仿宋" w:cs="仿宋"/>
                <w:szCs w:val="21"/>
              </w:rPr>
            </w:pPr>
            <w:r>
              <w:rPr>
                <w:rFonts w:ascii="仿宋" w:eastAsia="仿宋" w:hAnsi="仿宋" w:cs="仿宋" w:hint="eastAsia"/>
                <w:szCs w:val="21"/>
              </w:rPr>
              <w:t>冷通道天窗采用整块玻璃旋转天窗，每列通道头尾各</w:t>
            </w:r>
            <w:r>
              <w:rPr>
                <w:rFonts w:ascii="仿宋" w:eastAsia="仿宋" w:hAnsi="仿宋" w:cs="仿宋" w:hint="eastAsia"/>
                <w:szCs w:val="21"/>
              </w:rPr>
              <w:t xml:space="preserve"> </w:t>
            </w:r>
            <w:r>
              <w:rPr>
                <w:rFonts w:ascii="仿宋" w:eastAsia="仿宋" w:hAnsi="仿宋" w:cs="仿宋" w:hint="eastAsia"/>
                <w:szCs w:val="21"/>
              </w:rPr>
              <w:t>配置</w:t>
            </w:r>
            <w:proofErr w:type="gramStart"/>
            <w:r>
              <w:rPr>
                <w:rFonts w:ascii="仿宋" w:eastAsia="仿宋" w:hAnsi="仿宋" w:cs="仿宋" w:hint="eastAsia"/>
                <w:szCs w:val="21"/>
              </w:rPr>
              <w:t>一块列间桥架</w:t>
            </w:r>
            <w:proofErr w:type="gramEnd"/>
          </w:p>
          <w:p w14:paraId="63FC5E94" w14:textId="77777777" w:rsidR="00C500D5" w:rsidRDefault="00BC7D25">
            <w:pPr>
              <w:snapToGrid w:val="0"/>
              <w:rPr>
                <w:rFonts w:ascii="仿宋" w:eastAsia="仿宋" w:hAnsi="仿宋" w:cs="仿宋"/>
                <w:szCs w:val="21"/>
              </w:rPr>
            </w:pPr>
            <w:r>
              <w:rPr>
                <w:rFonts w:ascii="仿宋" w:eastAsia="仿宋" w:hAnsi="仿宋" w:cs="仿宋" w:hint="eastAsia"/>
                <w:szCs w:val="21"/>
              </w:rPr>
              <w:t>天窗为单元模块式设计安装机柜正面的顶部，每个单元均能独立安装，并能</w:t>
            </w:r>
            <w:r>
              <w:rPr>
                <w:rFonts w:ascii="仿宋" w:eastAsia="仿宋" w:hAnsi="仿宋" w:cs="仿宋" w:hint="eastAsia"/>
                <w:szCs w:val="21"/>
              </w:rPr>
              <w:t xml:space="preserve"> </w:t>
            </w:r>
            <w:r>
              <w:rPr>
                <w:rFonts w:ascii="仿宋" w:eastAsia="仿宋" w:hAnsi="仿宋" w:cs="仿宋" w:hint="eastAsia"/>
                <w:szCs w:val="21"/>
              </w:rPr>
              <w:t>与相邻的单元连接。框架需与机柜水平支架以特殊连接孔连接，以增加整体稳固效果；</w:t>
            </w:r>
          </w:p>
          <w:p w14:paraId="5A2F0658" w14:textId="77777777" w:rsidR="00C500D5" w:rsidRDefault="00BC7D25">
            <w:pPr>
              <w:snapToGrid w:val="0"/>
              <w:rPr>
                <w:rFonts w:ascii="仿宋" w:eastAsia="仿宋" w:hAnsi="仿宋" w:cs="仿宋"/>
                <w:szCs w:val="21"/>
              </w:rPr>
            </w:pPr>
            <w:r>
              <w:rPr>
                <w:rFonts w:ascii="仿宋" w:eastAsia="仿宋" w:hAnsi="仿宋" w:cs="仿宋" w:hint="eastAsia"/>
                <w:szCs w:val="21"/>
              </w:rPr>
              <w:t>活动天窗材料采用≥</w:t>
            </w:r>
            <w:r>
              <w:rPr>
                <w:rFonts w:ascii="仿宋" w:eastAsia="仿宋" w:hAnsi="仿宋" w:cs="仿宋" w:hint="eastAsia"/>
                <w:szCs w:val="21"/>
              </w:rPr>
              <w:t>5mm</w:t>
            </w:r>
            <w:r>
              <w:rPr>
                <w:rFonts w:ascii="仿宋" w:eastAsia="仿宋" w:hAnsi="仿宋" w:cs="仿宋" w:hint="eastAsia"/>
                <w:szCs w:val="21"/>
              </w:rPr>
              <w:t>覆膜钢化玻璃，材料应符合</w:t>
            </w:r>
            <w:r>
              <w:rPr>
                <w:rFonts w:ascii="仿宋" w:eastAsia="仿宋" w:hAnsi="仿宋" w:cs="仿宋" w:hint="eastAsia"/>
                <w:szCs w:val="21"/>
              </w:rPr>
              <w:t xml:space="preserve">GB 15763. 2-2005 </w:t>
            </w:r>
            <w:r>
              <w:rPr>
                <w:rFonts w:ascii="仿宋" w:eastAsia="仿宋" w:hAnsi="仿宋" w:cs="仿宋" w:hint="eastAsia"/>
                <w:szCs w:val="21"/>
              </w:rPr>
              <w:t>《建筑用安全玻璃》标准增加玻璃强度及玻璃粉碎从而造成对数据机房</w:t>
            </w:r>
            <w:r>
              <w:rPr>
                <w:rFonts w:ascii="仿宋" w:eastAsia="仿宋" w:hAnsi="仿宋" w:cs="仿宋" w:hint="eastAsia"/>
                <w:szCs w:val="21"/>
              </w:rPr>
              <w:t xml:space="preserve"> </w:t>
            </w:r>
            <w:r>
              <w:rPr>
                <w:rFonts w:ascii="仿宋" w:eastAsia="仿宋" w:hAnsi="仿宋" w:cs="仿宋" w:hint="eastAsia"/>
                <w:szCs w:val="21"/>
              </w:rPr>
              <w:t>及维护人员的影响。翻转天窗（单开</w:t>
            </w:r>
            <w:proofErr w:type="gramStart"/>
            <w:r>
              <w:rPr>
                <w:rFonts w:ascii="仿宋" w:eastAsia="仿宋" w:hAnsi="仿宋" w:cs="仿宋" w:hint="eastAsia"/>
                <w:szCs w:val="21"/>
              </w:rPr>
              <w:t>电磁消防</w:t>
            </w:r>
            <w:proofErr w:type="gramEnd"/>
            <w:r>
              <w:rPr>
                <w:rFonts w:ascii="仿宋" w:eastAsia="仿宋" w:hAnsi="仿宋" w:cs="仿宋" w:hint="eastAsia"/>
                <w:szCs w:val="21"/>
              </w:rPr>
              <w:t>联动，通道宽度≥</w:t>
            </w:r>
            <w:r>
              <w:rPr>
                <w:rFonts w:ascii="仿宋" w:eastAsia="仿宋" w:hAnsi="仿宋" w:cs="仿宋" w:hint="eastAsia"/>
                <w:szCs w:val="21"/>
              </w:rPr>
              <w:t>1200MM</w:t>
            </w:r>
            <w:r>
              <w:rPr>
                <w:rFonts w:ascii="仿宋" w:eastAsia="仿宋" w:hAnsi="仿宋" w:cs="仿宋" w:hint="eastAsia"/>
                <w:szCs w:val="21"/>
              </w:rPr>
              <w:t>，玻璃视窗，带</w:t>
            </w:r>
            <w:r>
              <w:rPr>
                <w:rFonts w:ascii="仿宋" w:eastAsia="仿宋" w:hAnsi="仿宋" w:cs="仿宋" w:hint="eastAsia"/>
                <w:szCs w:val="21"/>
              </w:rPr>
              <w:t>LED</w:t>
            </w:r>
            <w:r>
              <w:rPr>
                <w:rFonts w:ascii="仿宋" w:eastAsia="仿宋" w:hAnsi="仿宋" w:cs="仿宋" w:hint="eastAsia"/>
                <w:szCs w:val="21"/>
              </w:rPr>
              <w:t>灯。</w:t>
            </w:r>
          </w:p>
          <w:p w14:paraId="52F47EFD" w14:textId="77777777" w:rsidR="00C500D5" w:rsidRDefault="00BC7D25">
            <w:pPr>
              <w:snapToGrid w:val="0"/>
              <w:rPr>
                <w:rFonts w:ascii="仿宋" w:eastAsia="仿宋" w:hAnsi="仿宋" w:cs="仿宋"/>
                <w:bCs/>
                <w:szCs w:val="21"/>
              </w:rPr>
            </w:pPr>
            <w:r>
              <w:rPr>
                <w:rFonts w:ascii="仿宋" w:eastAsia="仿宋" w:hAnsi="仿宋" w:cs="仿宋" w:hint="eastAsia"/>
                <w:bCs/>
                <w:szCs w:val="21"/>
              </w:rPr>
              <w:t>固定天窗</w:t>
            </w:r>
            <w:r>
              <w:rPr>
                <w:rFonts w:ascii="仿宋" w:eastAsia="仿宋" w:hAnsi="仿宋" w:cs="仿宋" w:hint="eastAsia"/>
                <w:bCs/>
                <w:szCs w:val="21"/>
              </w:rPr>
              <w:t>:</w:t>
            </w:r>
          </w:p>
          <w:p w14:paraId="08B89571" w14:textId="77777777" w:rsidR="00C500D5" w:rsidRDefault="00BC7D25">
            <w:pPr>
              <w:snapToGrid w:val="0"/>
              <w:rPr>
                <w:rFonts w:ascii="仿宋" w:eastAsia="仿宋" w:hAnsi="仿宋" w:cs="仿宋"/>
                <w:szCs w:val="21"/>
              </w:rPr>
            </w:pPr>
            <w:r>
              <w:rPr>
                <w:rFonts w:ascii="仿宋" w:eastAsia="仿宋" w:hAnsi="仿宋" w:cs="仿宋" w:hint="eastAsia"/>
                <w:szCs w:val="21"/>
              </w:rPr>
              <w:t>固定天窗，钢板结构，顶部一半玻璃视窗，带</w:t>
            </w:r>
            <w:r>
              <w:rPr>
                <w:rFonts w:ascii="仿宋" w:eastAsia="仿宋" w:hAnsi="仿宋" w:cs="仿宋" w:hint="eastAsia"/>
                <w:szCs w:val="21"/>
              </w:rPr>
              <w:t>LED</w:t>
            </w:r>
            <w:r>
              <w:rPr>
                <w:rFonts w:ascii="仿宋" w:eastAsia="仿宋" w:hAnsi="仿宋" w:cs="仿宋" w:hint="eastAsia"/>
                <w:szCs w:val="21"/>
              </w:rPr>
              <w:t>灯，配置于通道的列</w:t>
            </w:r>
            <w:proofErr w:type="gramStart"/>
            <w:r>
              <w:rPr>
                <w:rFonts w:ascii="仿宋" w:eastAsia="仿宋" w:hAnsi="仿宋" w:cs="仿宋" w:hint="eastAsia"/>
                <w:szCs w:val="21"/>
              </w:rPr>
              <w:t>头列尾</w:t>
            </w:r>
            <w:proofErr w:type="gramEnd"/>
            <w:r>
              <w:rPr>
                <w:rFonts w:ascii="仿宋" w:eastAsia="仿宋" w:hAnsi="仿宋" w:cs="仿宋" w:hint="eastAsia"/>
                <w:szCs w:val="21"/>
              </w:rPr>
              <w:t>。</w:t>
            </w:r>
          </w:p>
          <w:p w14:paraId="2C49C840" w14:textId="77777777" w:rsidR="00C500D5" w:rsidRDefault="00BC7D25">
            <w:pPr>
              <w:snapToGrid w:val="0"/>
              <w:rPr>
                <w:rFonts w:ascii="仿宋" w:eastAsia="仿宋" w:hAnsi="仿宋" w:cs="仿宋"/>
                <w:szCs w:val="21"/>
              </w:rPr>
            </w:pPr>
            <w:r>
              <w:rPr>
                <w:rFonts w:ascii="仿宋" w:eastAsia="仿宋" w:hAnsi="仿宋" w:cs="仿宋" w:hint="eastAsia"/>
                <w:szCs w:val="21"/>
              </w:rPr>
              <w:t>通道内可安装烟雾、温度、湿度等传感器，采集信号以供机房精密空调对通道内的温度和湿度进行调节，及传送给消防系统控制信号。</w:t>
            </w:r>
          </w:p>
          <w:p w14:paraId="1748E3E9" w14:textId="77777777" w:rsidR="00C500D5" w:rsidRDefault="00BC7D25">
            <w:pPr>
              <w:snapToGrid w:val="0"/>
              <w:rPr>
                <w:rFonts w:ascii="仿宋" w:eastAsia="仿宋" w:hAnsi="仿宋" w:cs="仿宋"/>
                <w:szCs w:val="21"/>
                <w:lang w:val="it-IT"/>
              </w:rPr>
            </w:pPr>
            <w:r>
              <w:rPr>
                <w:rFonts w:ascii="仿宋" w:eastAsia="仿宋" w:hAnsi="仿宋" w:cs="仿宋" w:hint="eastAsia"/>
                <w:szCs w:val="21"/>
              </w:rPr>
              <w:t>可选择安装摄像头等监控设备，监视通道内设备运行情况。</w:t>
            </w:r>
          </w:p>
        </w:tc>
        <w:tc>
          <w:tcPr>
            <w:tcW w:w="455" w:type="pct"/>
            <w:vAlign w:val="center"/>
          </w:tcPr>
          <w:p w14:paraId="74D38A28"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13997D37" w14:textId="77777777">
        <w:trPr>
          <w:trHeight w:val="70"/>
        </w:trPr>
        <w:tc>
          <w:tcPr>
            <w:tcW w:w="362" w:type="pct"/>
            <w:vAlign w:val="center"/>
          </w:tcPr>
          <w:p w14:paraId="69F4E3AB" w14:textId="77777777" w:rsidR="00C500D5" w:rsidRDefault="00BC7D25">
            <w:pPr>
              <w:snapToGrid w:val="0"/>
              <w:jc w:val="center"/>
              <w:rPr>
                <w:rFonts w:ascii="仿宋" w:eastAsia="仿宋" w:hAnsi="仿宋" w:cs="仿宋"/>
                <w:bCs/>
                <w:szCs w:val="21"/>
              </w:rPr>
            </w:pPr>
            <w:r>
              <w:rPr>
                <w:rFonts w:ascii="仿宋" w:eastAsia="仿宋" w:hAnsi="仿宋" w:cs="仿宋" w:hint="eastAsia"/>
                <w:bCs/>
                <w:szCs w:val="21"/>
              </w:rPr>
              <w:t>3</w:t>
            </w:r>
          </w:p>
        </w:tc>
        <w:tc>
          <w:tcPr>
            <w:tcW w:w="558" w:type="pct"/>
            <w:vAlign w:val="center"/>
          </w:tcPr>
          <w:p w14:paraId="5AC63BD6" w14:textId="77777777" w:rsidR="00C500D5" w:rsidRDefault="00BC7D25">
            <w:pPr>
              <w:snapToGrid w:val="0"/>
              <w:jc w:val="center"/>
              <w:rPr>
                <w:rFonts w:ascii="仿宋" w:eastAsia="仿宋" w:hAnsi="仿宋" w:cs="仿宋"/>
                <w:bCs/>
                <w:szCs w:val="21"/>
              </w:rPr>
            </w:pPr>
            <w:r>
              <w:rPr>
                <w:rFonts w:ascii="仿宋" w:eastAsia="仿宋" w:hAnsi="仿宋" w:cs="仿宋" w:hint="eastAsia"/>
                <w:szCs w:val="21"/>
                <w:lang w:val="it-IT"/>
              </w:rPr>
              <w:t>★</w:t>
            </w:r>
          </w:p>
        </w:tc>
        <w:tc>
          <w:tcPr>
            <w:tcW w:w="507" w:type="pct"/>
            <w:vMerge/>
            <w:vAlign w:val="center"/>
          </w:tcPr>
          <w:p w14:paraId="6A593D63" w14:textId="77777777" w:rsidR="00C500D5" w:rsidRDefault="00C500D5">
            <w:pPr>
              <w:snapToGrid w:val="0"/>
              <w:jc w:val="center"/>
              <w:rPr>
                <w:rFonts w:ascii="仿宋" w:eastAsia="仿宋" w:hAnsi="仿宋" w:cs="仿宋"/>
                <w:bCs/>
                <w:szCs w:val="21"/>
              </w:rPr>
            </w:pPr>
          </w:p>
        </w:tc>
        <w:tc>
          <w:tcPr>
            <w:tcW w:w="3118" w:type="pct"/>
            <w:vAlign w:val="center"/>
          </w:tcPr>
          <w:p w14:paraId="7414138E" w14:textId="77777777" w:rsidR="00C500D5" w:rsidRDefault="00BC7D25">
            <w:pPr>
              <w:snapToGrid w:val="0"/>
              <w:rPr>
                <w:rFonts w:ascii="仿宋" w:eastAsia="仿宋" w:hAnsi="仿宋" w:cs="仿宋"/>
                <w:bCs/>
                <w:szCs w:val="21"/>
              </w:rPr>
            </w:pPr>
            <w:r>
              <w:rPr>
                <w:rFonts w:ascii="仿宋" w:eastAsia="仿宋" w:hAnsi="仿宋" w:cs="仿宋" w:hint="eastAsia"/>
                <w:bCs/>
                <w:szCs w:val="21"/>
              </w:rPr>
              <w:t>机柜要求，标准机柜尺寸：</w:t>
            </w:r>
            <w:r>
              <w:rPr>
                <w:rFonts w:ascii="仿宋" w:eastAsia="仿宋" w:hAnsi="仿宋" w:cs="仿宋" w:hint="eastAsia"/>
                <w:bCs/>
                <w:szCs w:val="21"/>
              </w:rPr>
              <w:t>600*1200*2000</w:t>
            </w:r>
            <w:r>
              <w:rPr>
                <w:rFonts w:ascii="仿宋" w:eastAsia="仿宋" w:hAnsi="仿宋" w:cs="仿宋" w:hint="eastAsia"/>
                <w:bCs/>
                <w:szCs w:val="21"/>
              </w:rPr>
              <w:t>（宽</w:t>
            </w:r>
            <w:r>
              <w:rPr>
                <w:rFonts w:ascii="仿宋" w:eastAsia="仿宋" w:hAnsi="仿宋" w:cs="仿宋" w:hint="eastAsia"/>
                <w:bCs/>
                <w:szCs w:val="21"/>
              </w:rPr>
              <w:t>*</w:t>
            </w:r>
            <w:r>
              <w:rPr>
                <w:rFonts w:ascii="仿宋" w:eastAsia="仿宋" w:hAnsi="仿宋" w:cs="仿宋" w:hint="eastAsia"/>
                <w:bCs/>
                <w:szCs w:val="21"/>
              </w:rPr>
              <w:t>深</w:t>
            </w:r>
            <w:r>
              <w:rPr>
                <w:rFonts w:ascii="仿宋" w:eastAsia="仿宋" w:hAnsi="仿宋" w:cs="仿宋" w:hint="eastAsia"/>
                <w:bCs/>
                <w:szCs w:val="21"/>
              </w:rPr>
              <w:t>*</w:t>
            </w:r>
            <w:r>
              <w:rPr>
                <w:rFonts w:ascii="仿宋" w:eastAsia="仿宋" w:hAnsi="仿宋" w:cs="仿宋" w:hint="eastAsia"/>
                <w:bCs/>
                <w:szCs w:val="21"/>
              </w:rPr>
              <w:t>高）；符合标准</w:t>
            </w:r>
            <w:r>
              <w:rPr>
                <w:rFonts w:ascii="仿宋" w:eastAsia="仿宋" w:hAnsi="仿宋" w:cs="仿宋" w:hint="eastAsia"/>
                <w:bCs/>
                <w:szCs w:val="21"/>
              </w:rPr>
              <w:t>19</w:t>
            </w:r>
            <w:r>
              <w:rPr>
                <w:rFonts w:ascii="仿宋" w:eastAsia="仿宋" w:hAnsi="仿宋" w:cs="仿宋" w:hint="eastAsia"/>
                <w:bCs/>
                <w:szCs w:val="21"/>
              </w:rPr>
              <w:t>英寸要求。机柜安装梁和方孔条全部采用镀铝</w:t>
            </w:r>
            <w:proofErr w:type="gramStart"/>
            <w:r>
              <w:rPr>
                <w:rFonts w:ascii="仿宋" w:eastAsia="仿宋" w:hAnsi="仿宋" w:cs="仿宋" w:hint="eastAsia"/>
                <w:bCs/>
                <w:szCs w:val="21"/>
              </w:rPr>
              <w:t>锌</w:t>
            </w:r>
            <w:proofErr w:type="gramEnd"/>
            <w:r>
              <w:rPr>
                <w:rFonts w:ascii="仿宋" w:eastAsia="仿宋" w:hAnsi="仿宋" w:cs="仿宋" w:hint="eastAsia"/>
                <w:bCs/>
                <w:szCs w:val="21"/>
              </w:rPr>
              <w:t>钢板具有寿命长、耐腐蚀、耐高温、更稳固、承重能力强的特点。机柜采用优质</w:t>
            </w:r>
            <w:r>
              <w:rPr>
                <w:rFonts w:ascii="仿宋" w:eastAsia="仿宋" w:hAnsi="仿宋" w:cs="仿宋" w:hint="eastAsia"/>
                <w:bCs/>
                <w:szCs w:val="21"/>
              </w:rPr>
              <w:t>SPCC</w:t>
            </w:r>
            <w:r>
              <w:rPr>
                <w:rFonts w:ascii="仿宋" w:eastAsia="仿宋" w:hAnsi="仿宋" w:cs="仿宋" w:hint="eastAsia"/>
                <w:bCs/>
                <w:szCs w:val="21"/>
              </w:rPr>
              <w:t>冷轧钢板，框架采用七道折弯结构，方孔条</w:t>
            </w:r>
            <w:r>
              <w:rPr>
                <w:rFonts w:ascii="仿宋" w:eastAsia="仿宋" w:hAnsi="仿宋" w:cs="仿宋" w:hint="eastAsia"/>
                <w:bCs/>
                <w:szCs w:val="21"/>
              </w:rPr>
              <w:t>U</w:t>
            </w:r>
            <w:r>
              <w:rPr>
                <w:rFonts w:ascii="仿宋" w:eastAsia="仿宋" w:hAnsi="仿宋" w:cs="仿宋" w:hint="eastAsia"/>
                <w:bCs/>
                <w:szCs w:val="21"/>
              </w:rPr>
              <w:t>数标识采用机器自动喷码，前门配高密度单开平板六角网孔门，后门配高密度双开平板六角网孔门，网孔内圈边距为≥</w:t>
            </w:r>
            <w:r>
              <w:rPr>
                <w:rFonts w:ascii="仿宋" w:eastAsia="仿宋" w:hAnsi="仿宋" w:cs="仿宋" w:hint="eastAsia"/>
                <w:bCs/>
                <w:szCs w:val="21"/>
              </w:rPr>
              <w:t>7.8mm</w:t>
            </w:r>
            <w:r>
              <w:rPr>
                <w:rFonts w:ascii="仿宋" w:eastAsia="仿宋" w:hAnsi="仿宋" w:cs="仿宋" w:hint="eastAsia"/>
                <w:bCs/>
                <w:szCs w:val="21"/>
              </w:rPr>
              <w:t>，外圈边距≥</w:t>
            </w:r>
            <w:r>
              <w:rPr>
                <w:rFonts w:ascii="仿宋" w:eastAsia="仿宋" w:hAnsi="仿宋" w:cs="仿宋" w:hint="eastAsia"/>
                <w:bCs/>
                <w:szCs w:val="21"/>
              </w:rPr>
              <w:t>9mm</w:t>
            </w:r>
            <w:r>
              <w:rPr>
                <w:rFonts w:ascii="仿宋" w:eastAsia="仿宋" w:hAnsi="仿宋" w:cs="仿宋" w:hint="eastAsia"/>
                <w:bCs/>
                <w:szCs w:val="21"/>
              </w:rPr>
              <w:t>，通风率为≥</w:t>
            </w:r>
            <w:r>
              <w:rPr>
                <w:rFonts w:ascii="仿宋" w:eastAsia="仿宋" w:hAnsi="仿宋" w:cs="仿宋" w:hint="eastAsia"/>
                <w:bCs/>
                <w:szCs w:val="21"/>
              </w:rPr>
              <w:t>75.1%</w:t>
            </w:r>
            <w:r>
              <w:rPr>
                <w:rFonts w:ascii="仿宋" w:eastAsia="仿宋" w:hAnsi="仿宋" w:cs="仿宋" w:hint="eastAsia"/>
                <w:bCs/>
                <w:szCs w:val="21"/>
              </w:rPr>
              <w:t>，静态承重≥</w:t>
            </w:r>
            <w:r>
              <w:rPr>
                <w:rFonts w:ascii="仿宋" w:eastAsia="仿宋" w:hAnsi="仿宋" w:cs="仿宋" w:hint="eastAsia"/>
                <w:bCs/>
                <w:szCs w:val="21"/>
              </w:rPr>
              <w:t xml:space="preserve">2400KG  </w:t>
            </w:r>
            <w:r>
              <w:rPr>
                <w:rFonts w:ascii="仿宋" w:eastAsia="仿宋" w:hAnsi="仿宋" w:cs="仿宋" w:hint="eastAsia"/>
                <w:bCs/>
                <w:szCs w:val="21"/>
              </w:rPr>
              <w:t>烈度抗震通过≥</w:t>
            </w:r>
            <w:r>
              <w:rPr>
                <w:rFonts w:ascii="仿宋" w:eastAsia="仿宋" w:hAnsi="仿宋" w:cs="仿宋" w:hint="eastAsia"/>
                <w:bCs/>
                <w:szCs w:val="21"/>
              </w:rPr>
              <w:t>8</w:t>
            </w:r>
            <w:r>
              <w:rPr>
                <w:rFonts w:ascii="仿宋" w:eastAsia="仿宋" w:hAnsi="仿宋" w:cs="仿宋" w:hint="eastAsia"/>
                <w:bCs/>
                <w:szCs w:val="21"/>
              </w:rPr>
              <w:t>级</w:t>
            </w:r>
            <w:r>
              <w:rPr>
                <w:rFonts w:ascii="仿宋" w:eastAsia="仿宋" w:hAnsi="仿宋" w:cs="仿宋" w:hint="eastAsia"/>
                <w:bCs/>
                <w:szCs w:val="21"/>
              </w:rPr>
              <w:t xml:space="preserve"> </w:t>
            </w:r>
            <w:r>
              <w:rPr>
                <w:rFonts w:ascii="仿宋" w:eastAsia="仿宋" w:hAnsi="仿宋" w:cs="仿宋" w:hint="eastAsia"/>
                <w:bCs/>
                <w:szCs w:val="21"/>
              </w:rPr>
              <w:t>防护等级</w:t>
            </w:r>
            <w:r>
              <w:rPr>
                <w:rFonts w:ascii="仿宋" w:eastAsia="仿宋" w:hAnsi="仿宋" w:cs="仿宋" w:hint="eastAsia"/>
                <w:bCs/>
                <w:szCs w:val="21"/>
              </w:rPr>
              <w:t>IP20 UL\CE\ROHS\</w:t>
            </w:r>
            <w:r>
              <w:rPr>
                <w:rFonts w:ascii="仿宋" w:eastAsia="仿宋" w:hAnsi="仿宋" w:cs="仿宋" w:hint="eastAsia"/>
                <w:bCs/>
                <w:szCs w:val="21"/>
              </w:rPr>
              <w:t>泰尔实验室检测报告</w:t>
            </w:r>
            <w:r>
              <w:rPr>
                <w:rFonts w:ascii="仿宋" w:eastAsia="仿宋" w:hAnsi="仿宋" w:cs="仿宋" w:hint="eastAsia"/>
                <w:bCs/>
                <w:szCs w:val="21"/>
              </w:rPr>
              <w:t>\</w:t>
            </w:r>
            <w:r>
              <w:rPr>
                <w:rFonts w:ascii="仿宋" w:eastAsia="仿宋" w:hAnsi="仿宋" w:cs="仿宋" w:hint="eastAsia"/>
                <w:bCs/>
                <w:szCs w:val="21"/>
              </w:rPr>
              <w:t>质量监督检验</w:t>
            </w:r>
            <w:r>
              <w:rPr>
                <w:rFonts w:ascii="仿宋" w:eastAsia="仿宋" w:hAnsi="仿宋" w:cs="仿宋" w:hint="eastAsia"/>
                <w:bCs/>
                <w:szCs w:val="21"/>
              </w:rPr>
              <w:t>研究院检测报告</w:t>
            </w:r>
            <w:r>
              <w:rPr>
                <w:rFonts w:ascii="仿宋" w:eastAsia="仿宋" w:hAnsi="仿宋" w:cs="仿宋" w:hint="eastAsia"/>
                <w:bCs/>
                <w:szCs w:val="21"/>
              </w:rPr>
              <w:t>\</w:t>
            </w:r>
            <w:r>
              <w:rPr>
                <w:rFonts w:ascii="仿宋" w:eastAsia="仿宋" w:hAnsi="仿宋" w:cs="仿宋" w:hint="eastAsia"/>
                <w:bCs/>
                <w:szCs w:val="21"/>
              </w:rPr>
              <w:t>泰尔实验室出具的抗震测试报告。</w:t>
            </w:r>
          </w:p>
        </w:tc>
        <w:tc>
          <w:tcPr>
            <w:tcW w:w="455" w:type="pct"/>
            <w:vAlign w:val="center"/>
          </w:tcPr>
          <w:p w14:paraId="3F47F0DA" w14:textId="77777777" w:rsidR="00C500D5" w:rsidRDefault="00BC7D25">
            <w:pPr>
              <w:snapToGrid w:val="0"/>
              <w:jc w:val="center"/>
              <w:rPr>
                <w:rFonts w:ascii="仿宋" w:eastAsia="仿宋" w:hAnsi="仿宋" w:cs="仿宋"/>
                <w:bCs/>
                <w:szCs w:val="21"/>
              </w:rPr>
            </w:pPr>
            <w:r>
              <w:rPr>
                <w:rFonts w:ascii="仿宋" w:eastAsia="仿宋" w:hAnsi="仿宋" w:cs="仿宋" w:hint="eastAsia"/>
                <w:szCs w:val="21"/>
              </w:rPr>
              <w:t>是</w:t>
            </w:r>
          </w:p>
        </w:tc>
      </w:tr>
      <w:tr w:rsidR="00C500D5" w14:paraId="164C25A5" w14:textId="77777777">
        <w:trPr>
          <w:trHeight w:val="70"/>
        </w:trPr>
        <w:tc>
          <w:tcPr>
            <w:tcW w:w="362" w:type="pct"/>
            <w:vAlign w:val="center"/>
          </w:tcPr>
          <w:p w14:paraId="2BB44689" w14:textId="77777777" w:rsidR="00C500D5" w:rsidRDefault="00BC7D25">
            <w:pPr>
              <w:snapToGrid w:val="0"/>
              <w:jc w:val="center"/>
              <w:rPr>
                <w:rFonts w:ascii="仿宋" w:eastAsia="仿宋" w:hAnsi="仿宋" w:cs="仿宋"/>
                <w:bCs/>
                <w:szCs w:val="21"/>
              </w:rPr>
            </w:pPr>
            <w:r>
              <w:rPr>
                <w:rFonts w:ascii="仿宋" w:eastAsia="仿宋" w:hAnsi="仿宋" w:cs="仿宋" w:hint="eastAsia"/>
                <w:bCs/>
                <w:szCs w:val="21"/>
              </w:rPr>
              <w:t>4</w:t>
            </w:r>
          </w:p>
        </w:tc>
        <w:tc>
          <w:tcPr>
            <w:tcW w:w="558" w:type="pct"/>
            <w:vAlign w:val="center"/>
          </w:tcPr>
          <w:p w14:paraId="3E02ADD1" w14:textId="77777777" w:rsidR="00C500D5" w:rsidRDefault="00BC7D25">
            <w:pPr>
              <w:snapToGrid w:val="0"/>
              <w:jc w:val="center"/>
              <w:rPr>
                <w:rFonts w:ascii="仿宋" w:eastAsia="仿宋" w:hAnsi="仿宋" w:cs="仿宋"/>
                <w:szCs w:val="21"/>
              </w:rPr>
            </w:pPr>
            <w:r>
              <w:rPr>
                <w:rFonts w:ascii="仿宋" w:eastAsia="仿宋" w:hAnsi="仿宋" w:cs="仿宋" w:hint="eastAsia"/>
                <w:szCs w:val="21"/>
                <w:lang w:val="it-IT"/>
              </w:rPr>
              <w:t>★</w:t>
            </w:r>
          </w:p>
        </w:tc>
        <w:tc>
          <w:tcPr>
            <w:tcW w:w="507" w:type="pct"/>
            <w:vMerge w:val="restart"/>
            <w:vAlign w:val="center"/>
          </w:tcPr>
          <w:p w14:paraId="07D2FFAC" w14:textId="77777777" w:rsidR="00C500D5" w:rsidRDefault="00BC7D25">
            <w:pPr>
              <w:snapToGrid w:val="0"/>
              <w:jc w:val="center"/>
              <w:rPr>
                <w:rFonts w:ascii="仿宋" w:eastAsia="仿宋" w:hAnsi="仿宋" w:cs="仿宋"/>
                <w:szCs w:val="21"/>
              </w:rPr>
            </w:pPr>
            <w:r>
              <w:rPr>
                <w:rFonts w:ascii="仿宋" w:eastAsia="仿宋" w:hAnsi="仿宋" w:cs="仿宋" w:hint="eastAsia"/>
                <w:bCs/>
                <w:szCs w:val="21"/>
              </w:rPr>
              <w:t>质量标准</w:t>
            </w:r>
          </w:p>
        </w:tc>
        <w:tc>
          <w:tcPr>
            <w:tcW w:w="3118" w:type="pct"/>
            <w:vAlign w:val="center"/>
          </w:tcPr>
          <w:p w14:paraId="537CE81F" w14:textId="77777777" w:rsidR="00C500D5" w:rsidRDefault="00BC7D25">
            <w:pPr>
              <w:snapToGrid w:val="0"/>
              <w:rPr>
                <w:rFonts w:ascii="仿宋" w:eastAsia="仿宋" w:hAnsi="仿宋" w:cs="仿宋"/>
                <w:bCs/>
                <w:szCs w:val="21"/>
              </w:rPr>
            </w:pPr>
            <w:r>
              <w:rPr>
                <w:rFonts w:ascii="仿宋" w:eastAsia="仿宋" w:hAnsi="仿宋" w:cs="仿宋" w:hint="eastAsia"/>
                <w:bCs/>
                <w:szCs w:val="21"/>
              </w:rPr>
              <w:t>冷</w:t>
            </w:r>
            <w:proofErr w:type="gramStart"/>
            <w:r>
              <w:rPr>
                <w:rFonts w:ascii="仿宋" w:eastAsia="仿宋" w:hAnsi="仿宋" w:cs="仿宋" w:hint="eastAsia"/>
                <w:bCs/>
                <w:szCs w:val="21"/>
              </w:rPr>
              <w:t>通道消防</w:t>
            </w:r>
            <w:proofErr w:type="gramEnd"/>
            <w:r>
              <w:rPr>
                <w:rFonts w:ascii="仿宋" w:eastAsia="仿宋" w:hAnsi="仿宋" w:cs="仿宋" w:hint="eastAsia"/>
                <w:bCs/>
                <w:szCs w:val="21"/>
              </w:rPr>
              <w:t>问题采用气体灭火方式，在正常状态下，冷通道顶部的</w:t>
            </w:r>
            <w:proofErr w:type="gramStart"/>
            <w:r>
              <w:rPr>
                <w:rFonts w:ascii="仿宋" w:eastAsia="仿宋" w:hAnsi="仿宋" w:cs="仿宋" w:hint="eastAsia"/>
                <w:bCs/>
                <w:szCs w:val="21"/>
              </w:rPr>
              <w:t>翻板常</w:t>
            </w:r>
            <w:proofErr w:type="gramEnd"/>
            <w:r>
              <w:rPr>
                <w:rFonts w:ascii="仿宋" w:eastAsia="仿宋" w:hAnsi="仿宋" w:cs="仿宋" w:hint="eastAsia"/>
                <w:bCs/>
                <w:szCs w:val="21"/>
              </w:rPr>
              <w:t>闭，当一旦发生火警，在消防系统报警启动后，翻板瞬间打开，消防系统启动，灭火气体由翻板处进入</w:t>
            </w:r>
            <w:r>
              <w:rPr>
                <w:rFonts w:ascii="仿宋" w:eastAsia="仿宋" w:hAnsi="仿宋" w:cs="仿宋" w:hint="eastAsia"/>
                <w:bCs/>
                <w:szCs w:val="21"/>
              </w:rPr>
              <w:lastRenderedPageBreak/>
              <w:t>封闭空间内翻转天窗（单开），</w:t>
            </w:r>
            <w:proofErr w:type="gramStart"/>
            <w:r>
              <w:rPr>
                <w:rFonts w:ascii="仿宋" w:eastAsia="仿宋" w:hAnsi="仿宋" w:cs="仿宋" w:hint="eastAsia"/>
                <w:bCs/>
                <w:szCs w:val="21"/>
              </w:rPr>
              <w:t>电磁消防</w:t>
            </w:r>
            <w:proofErr w:type="gramEnd"/>
            <w:r>
              <w:rPr>
                <w:rFonts w:ascii="仿宋" w:eastAsia="仿宋" w:hAnsi="仿宋" w:cs="仿宋" w:hint="eastAsia"/>
                <w:bCs/>
                <w:szCs w:val="21"/>
              </w:rPr>
              <w:t>联动。两侧开启，自动门系统，带门禁系统，</w:t>
            </w:r>
            <w:r>
              <w:rPr>
                <w:rFonts w:ascii="仿宋" w:eastAsia="仿宋" w:hAnsi="仿宋" w:cs="仿宋" w:hint="eastAsia"/>
                <w:szCs w:val="21"/>
              </w:rPr>
              <w:t>≥</w:t>
            </w:r>
            <w:r>
              <w:rPr>
                <w:rFonts w:ascii="仿宋" w:eastAsia="仿宋" w:hAnsi="仿宋" w:cs="仿宋" w:hint="eastAsia"/>
                <w:bCs/>
                <w:szCs w:val="21"/>
              </w:rPr>
              <w:t>12MM</w:t>
            </w:r>
            <w:r>
              <w:rPr>
                <w:rFonts w:ascii="仿宋" w:eastAsia="仿宋" w:hAnsi="仿宋" w:cs="仿宋" w:hint="eastAsia"/>
                <w:bCs/>
                <w:szCs w:val="21"/>
              </w:rPr>
              <w:t>钢化玻璃门，</w:t>
            </w:r>
            <w:proofErr w:type="gramStart"/>
            <w:r>
              <w:rPr>
                <w:rFonts w:ascii="仿宋" w:eastAsia="仿宋" w:hAnsi="仿宋" w:cs="仿宋" w:hint="eastAsia"/>
                <w:bCs/>
                <w:szCs w:val="21"/>
              </w:rPr>
              <w:t>门盒护罩</w:t>
            </w:r>
            <w:proofErr w:type="gramEnd"/>
            <w:r>
              <w:rPr>
                <w:rFonts w:ascii="仿宋" w:eastAsia="仿宋" w:hAnsi="仿宋" w:cs="仿宋" w:hint="eastAsia"/>
                <w:bCs/>
                <w:szCs w:val="21"/>
              </w:rPr>
              <w:t>，</w:t>
            </w:r>
            <w:proofErr w:type="gramStart"/>
            <w:r>
              <w:rPr>
                <w:rFonts w:ascii="仿宋" w:eastAsia="仿宋" w:hAnsi="仿宋" w:cs="仿宋" w:hint="eastAsia"/>
                <w:bCs/>
                <w:szCs w:val="21"/>
              </w:rPr>
              <w:t>双防夹</w:t>
            </w:r>
            <w:proofErr w:type="gramEnd"/>
            <w:r>
              <w:rPr>
                <w:rFonts w:ascii="仿宋" w:eastAsia="仿宋" w:hAnsi="仿宋" w:cs="仿宋" w:hint="eastAsia"/>
                <w:bCs/>
                <w:szCs w:val="21"/>
              </w:rPr>
              <w:t>电眼，断电开门，密码、指纹、刷卡开门，含照明开关面板、出门开关。</w:t>
            </w:r>
          </w:p>
          <w:p w14:paraId="44A72DAB" w14:textId="77777777" w:rsidR="00C500D5" w:rsidRDefault="00BC7D25">
            <w:pPr>
              <w:snapToGrid w:val="0"/>
              <w:rPr>
                <w:rFonts w:ascii="仿宋" w:eastAsia="仿宋" w:hAnsi="仿宋" w:cs="仿宋"/>
                <w:szCs w:val="21"/>
              </w:rPr>
            </w:pPr>
            <w:r>
              <w:rPr>
                <w:rFonts w:ascii="仿宋" w:eastAsia="仿宋" w:hAnsi="仿宋" w:cs="仿宋" w:hint="eastAsia"/>
                <w:bCs/>
                <w:szCs w:val="21"/>
              </w:rPr>
              <w:t>提供美国</w:t>
            </w:r>
            <w:r>
              <w:rPr>
                <w:rFonts w:ascii="仿宋" w:eastAsia="仿宋" w:hAnsi="仿宋" w:cs="仿宋" w:hint="eastAsia"/>
                <w:bCs/>
                <w:szCs w:val="21"/>
              </w:rPr>
              <w:t>UL\CE\ROHS\</w:t>
            </w:r>
            <w:r>
              <w:rPr>
                <w:rFonts w:ascii="仿宋" w:eastAsia="仿宋" w:hAnsi="仿宋" w:cs="仿宋" w:hint="eastAsia"/>
                <w:bCs/>
                <w:szCs w:val="21"/>
              </w:rPr>
              <w:t>泰尔实验室检测报告</w:t>
            </w:r>
            <w:r>
              <w:rPr>
                <w:rFonts w:ascii="仿宋" w:eastAsia="仿宋" w:hAnsi="仿宋" w:cs="仿宋" w:hint="eastAsia"/>
                <w:bCs/>
                <w:szCs w:val="21"/>
              </w:rPr>
              <w:t>\</w:t>
            </w:r>
            <w:r>
              <w:rPr>
                <w:rFonts w:ascii="仿宋" w:eastAsia="仿宋" w:hAnsi="仿宋" w:cs="仿宋" w:hint="eastAsia"/>
                <w:bCs/>
                <w:szCs w:val="21"/>
              </w:rPr>
              <w:t>质量监督检验研究院检测报告</w:t>
            </w:r>
            <w:r>
              <w:rPr>
                <w:rFonts w:ascii="仿宋" w:eastAsia="仿宋" w:hAnsi="仿宋" w:cs="仿宋" w:hint="eastAsia"/>
                <w:bCs/>
                <w:szCs w:val="21"/>
              </w:rPr>
              <w:t>\</w:t>
            </w:r>
            <w:r>
              <w:rPr>
                <w:rFonts w:ascii="仿宋" w:eastAsia="仿宋" w:hAnsi="仿宋" w:cs="仿宋" w:hint="eastAsia"/>
                <w:bCs/>
                <w:szCs w:val="21"/>
              </w:rPr>
              <w:t>泰尔实验室出具的抗震测试报告。</w:t>
            </w:r>
          </w:p>
        </w:tc>
        <w:tc>
          <w:tcPr>
            <w:tcW w:w="455" w:type="pct"/>
            <w:vAlign w:val="center"/>
          </w:tcPr>
          <w:p w14:paraId="5C8FDE33"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lastRenderedPageBreak/>
              <w:t>是</w:t>
            </w:r>
          </w:p>
        </w:tc>
      </w:tr>
      <w:tr w:rsidR="00C500D5" w14:paraId="2DE146B5" w14:textId="77777777">
        <w:trPr>
          <w:trHeight w:val="70"/>
        </w:trPr>
        <w:tc>
          <w:tcPr>
            <w:tcW w:w="362" w:type="pct"/>
            <w:vAlign w:val="center"/>
          </w:tcPr>
          <w:p w14:paraId="66F7DDD2" w14:textId="77777777" w:rsidR="00C500D5" w:rsidRDefault="00BC7D25">
            <w:pPr>
              <w:snapToGrid w:val="0"/>
              <w:jc w:val="center"/>
              <w:rPr>
                <w:rFonts w:ascii="仿宋" w:eastAsia="仿宋" w:hAnsi="仿宋" w:cs="仿宋"/>
                <w:bCs/>
                <w:szCs w:val="21"/>
              </w:rPr>
            </w:pPr>
            <w:r>
              <w:rPr>
                <w:rFonts w:ascii="仿宋" w:eastAsia="仿宋" w:hAnsi="仿宋" w:cs="仿宋" w:hint="eastAsia"/>
                <w:bCs/>
                <w:szCs w:val="21"/>
              </w:rPr>
              <w:lastRenderedPageBreak/>
              <w:t>5</w:t>
            </w:r>
          </w:p>
        </w:tc>
        <w:tc>
          <w:tcPr>
            <w:tcW w:w="558" w:type="pct"/>
            <w:vAlign w:val="center"/>
          </w:tcPr>
          <w:p w14:paraId="7BBEB2BE"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w:t>
            </w:r>
          </w:p>
        </w:tc>
        <w:tc>
          <w:tcPr>
            <w:tcW w:w="507" w:type="pct"/>
            <w:vMerge/>
            <w:vAlign w:val="center"/>
          </w:tcPr>
          <w:p w14:paraId="59C33125" w14:textId="77777777" w:rsidR="00C500D5" w:rsidRDefault="00C500D5">
            <w:pPr>
              <w:snapToGrid w:val="0"/>
              <w:jc w:val="center"/>
              <w:rPr>
                <w:rFonts w:ascii="仿宋" w:eastAsia="仿宋" w:hAnsi="仿宋" w:cs="仿宋"/>
                <w:szCs w:val="21"/>
              </w:rPr>
            </w:pPr>
          </w:p>
        </w:tc>
        <w:tc>
          <w:tcPr>
            <w:tcW w:w="3118" w:type="pct"/>
            <w:vAlign w:val="center"/>
          </w:tcPr>
          <w:p w14:paraId="327FFD6E" w14:textId="77777777" w:rsidR="00C500D5" w:rsidRDefault="00BC7D25">
            <w:pPr>
              <w:snapToGrid w:val="0"/>
              <w:rPr>
                <w:rFonts w:ascii="仿宋" w:eastAsia="仿宋" w:hAnsi="仿宋" w:cs="仿宋"/>
                <w:bCs/>
                <w:szCs w:val="21"/>
              </w:rPr>
            </w:pPr>
            <w:r>
              <w:rPr>
                <w:rFonts w:ascii="仿宋" w:eastAsia="仿宋" w:hAnsi="仿宋" w:cs="仿宋" w:hint="eastAsia"/>
                <w:szCs w:val="21"/>
              </w:rPr>
              <w:t>提供生产厂商项目授权、售后服务承诺</w:t>
            </w:r>
            <w:r>
              <w:rPr>
                <w:rFonts w:ascii="仿宋" w:eastAsia="仿宋" w:hAnsi="仿宋" w:cs="仿宋" w:hint="eastAsia"/>
                <w:szCs w:val="21"/>
              </w:rPr>
              <w:t xml:space="preserve">; </w:t>
            </w:r>
            <w:r>
              <w:rPr>
                <w:rFonts w:ascii="仿宋" w:eastAsia="仿宋" w:hAnsi="仿宋" w:cs="仿宋" w:hint="eastAsia"/>
                <w:szCs w:val="21"/>
              </w:rPr>
              <w:t>供应商须提供生产厂商所提供产品的质保期承诺（生产厂商加盖公章）。</w:t>
            </w:r>
          </w:p>
        </w:tc>
        <w:tc>
          <w:tcPr>
            <w:tcW w:w="455" w:type="pct"/>
            <w:vAlign w:val="center"/>
          </w:tcPr>
          <w:p w14:paraId="7648FA2E" w14:textId="77777777" w:rsidR="00C500D5" w:rsidRDefault="00BC7D25">
            <w:pPr>
              <w:snapToGrid w:val="0"/>
              <w:jc w:val="center"/>
              <w:rPr>
                <w:rFonts w:ascii="仿宋" w:eastAsia="仿宋" w:hAnsi="仿宋" w:cs="仿宋"/>
                <w:bCs/>
                <w:szCs w:val="21"/>
              </w:rPr>
            </w:pPr>
            <w:r>
              <w:rPr>
                <w:rFonts w:ascii="仿宋" w:eastAsia="仿宋" w:hAnsi="仿宋" w:cs="仿宋" w:hint="eastAsia"/>
                <w:szCs w:val="21"/>
              </w:rPr>
              <w:t>是</w:t>
            </w:r>
          </w:p>
        </w:tc>
      </w:tr>
    </w:tbl>
    <w:p w14:paraId="60BA540E" w14:textId="77777777" w:rsidR="00C500D5" w:rsidRDefault="00BC7D25">
      <w:pPr>
        <w:keepNext/>
        <w:keepLines/>
        <w:autoSpaceDE w:val="0"/>
        <w:autoSpaceDN w:val="0"/>
        <w:spacing w:before="260" w:after="260" w:line="360" w:lineRule="auto"/>
        <w:outlineLvl w:val="2"/>
        <w:rPr>
          <w:rFonts w:ascii="仿宋" w:eastAsia="仿宋" w:hAnsi="仿宋" w:cs="仿宋"/>
          <w:b/>
          <w:bCs/>
          <w:szCs w:val="21"/>
          <w:lang w:val="zh-CN" w:bidi="zh-CN"/>
        </w:rPr>
      </w:pPr>
      <w:bookmarkStart w:id="27" w:name="_Toc181692873"/>
      <w:r>
        <w:rPr>
          <w:rFonts w:ascii="仿宋" w:eastAsia="仿宋" w:hAnsi="仿宋" w:cs="仿宋" w:hint="eastAsia"/>
          <w:b/>
          <w:bCs/>
          <w:szCs w:val="21"/>
          <w:lang w:val="zh-CN" w:bidi="zh-CN"/>
        </w:rPr>
        <w:t xml:space="preserve">4.2 </w:t>
      </w:r>
      <w:r>
        <w:rPr>
          <w:rFonts w:ascii="仿宋" w:eastAsia="仿宋" w:hAnsi="仿宋" w:cs="仿宋" w:hint="eastAsia"/>
          <w:b/>
          <w:bCs/>
          <w:szCs w:val="21"/>
          <w:lang w:val="zh-CN" w:bidi="zh-CN"/>
        </w:rPr>
        <w:t>机柜</w:t>
      </w:r>
      <w:r>
        <w:rPr>
          <w:rFonts w:ascii="仿宋" w:eastAsia="仿宋" w:hAnsi="仿宋" w:cs="仿宋" w:hint="eastAsia"/>
          <w:b/>
          <w:bCs/>
          <w:szCs w:val="21"/>
          <w:lang w:val="zh-CN" w:bidi="zh-CN"/>
        </w:rPr>
        <w:t>PDU</w:t>
      </w:r>
      <w:r>
        <w:rPr>
          <w:rFonts w:ascii="仿宋" w:eastAsia="仿宋" w:hAnsi="仿宋" w:cs="仿宋" w:hint="eastAsia"/>
          <w:b/>
          <w:bCs/>
          <w:szCs w:val="21"/>
          <w:lang w:val="zh-CN" w:bidi="zh-CN"/>
        </w:rPr>
        <w:t>技术参数要求</w:t>
      </w:r>
      <w:bookmarkEnd w:id="26"/>
      <w:bookmarkEnd w:id="27"/>
    </w:p>
    <w:tbl>
      <w:tblPr>
        <w:tblpPr w:leftFromText="180" w:rightFromText="180" w:vertAnchor="text" w:horzAnchor="page" w:tblpX="1746" w:tblpY="35"/>
        <w:tblOverlap w:val="never"/>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970"/>
        <w:gridCol w:w="1078"/>
        <w:gridCol w:w="5370"/>
        <w:gridCol w:w="1125"/>
      </w:tblGrid>
      <w:tr w:rsidR="00C500D5" w14:paraId="316AD1D1" w14:textId="77777777">
        <w:trPr>
          <w:trHeight w:val="532"/>
        </w:trPr>
        <w:tc>
          <w:tcPr>
            <w:tcW w:w="413" w:type="pct"/>
            <w:vAlign w:val="center"/>
          </w:tcPr>
          <w:p w14:paraId="402284BB"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b/>
                <w:bCs/>
                <w:color w:val="000000"/>
                <w:kern w:val="0"/>
                <w:szCs w:val="21"/>
              </w:rPr>
              <w:t>序号</w:t>
            </w:r>
          </w:p>
        </w:tc>
        <w:tc>
          <w:tcPr>
            <w:tcW w:w="521" w:type="pct"/>
            <w:vAlign w:val="center"/>
          </w:tcPr>
          <w:p w14:paraId="1DD97BE0" w14:textId="77777777" w:rsidR="00C500D5" w:rsidRDefault="00BC7D25">
            <w:pPr>
              <w:adjustRightInd w:val="0"/>
              <w:snapToGrid w:val="0"/>
              <w:jc w:val="center"/>
              <w:rPr>
                <w:rFonts w:ascii="仿宋" w:eastAsia="仿宋" w:hAnsi="仿宋" w:cs="仿宋"/>
                <w:color w:val="000000"/>
                <w:szCs w:val="21"/>
              </w:rPr>
            </w:pPr>
            <w:r>
              <w:rPr>
                <w:rFonts w:ascii="仿宋" w:eastAsia="仿宋" w:hAnsi="仿宋" w:cs="仿宋" w:hint="eastAsia"/>
                <w:b/>
                <w:bCs/>
                <w:szCs w:val="21"/>
              </w:rPr>
              <w:t>重要性</w:t>
            </w:r>
          </w:p>
        </w:tc>
        <w:tc>
          <w:tcPr>
            <w:tcW w:w="579" w:type="pct"/>
            <w:vAlign w:val="center"/>
          </w:tcPr>
          <w:p w14:paraId="2E7F70CB" w14:textId="77777777" w:rsidR="00C500D5" w:rsidRDefault="00BC7D25">
            <w:pPr>
              <w:adjustRightInd w:val="0"/>
              <w:snapToGrid w:val="0"/>
              <w:jc w:val="center"/>
              <w:rPr>
                <w:rFonts w:ascii="仿宋" w:eastAsia="仿宋" w:hAnsi="仿宋" w:cs="仿宋"/>
                <w:color w:val="000000"/>
                <w:szCs w:val="21"/>
              </w:rPr>
            </w:pPr>
            <w:r>
              <w:rPr>
                <w:rFonts w:ascii="仿宋" w:eastAsia="仿宋" w:hAnsi="仿宋" w:cs="仿宋" w:hint="eastAsia"/>
                <w:b/>
                <w:bCs/>
                <w:szCs w:val="21"/>
              </w:rPr>
              <w:t>指标项</w:t>
            </w:r>
          </w:p>
        </w:tc>
        <w:tc>
          <w:tcPr>
            <w:tcW w:w="2883" w:type="pct"/>
            <w:vAlign w:val="center"/>
          </w:tcPr>
          <w:p w14:paraId="4AC62A2B"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b/>
                <w:bCs/>
                <w:szCs w:val="21"/>
              </w:rPr>
              <w:t>指标要求</w:t>
            </w:r>
          </w:p>
        </w:tc>
        <w:tc>
          <w:tcPr>
            <w:tcW w:w="604" w:type="pct"/>
            <w:vAlign w:val="center"/>
          </w:tcPr>
          <w:p w14:paraId="5ADA60F7" w14:textId="77777777" w:rsidR="00C500D5" w:rsidRDefault="00BC7D25">
            <w:pPr>
              <w:snapToGrid w:val="0"/>
              <w:jc w:val="center"/>
              <w:rPr>
                <w:rFonts w:ascii="仿宋" w:eastAsia="仿宋" w:hAnsi="仿宋" w:cs="仿宋"/>
                <w:szCs w:val="21"/>
              </w:rPr>
            </w:pPr>
            <w:r>
              <w:rPr>
                <w:rFonts w:ascii="仿宋" w:eastAsia="仿宋" w:hAnsi="仿宋" w:cs="仿宋" w:hint="eastAsia"/>
                <w:b/>
                <w:bCs/>
                <w:color w:val="000000"/>
                <w:kern w:val="0"/>
                <w:szCs w:val="21"/>
              </w:rPr>
              <w:t>证明材料</w:t>
            </w:r>
          </w:p>
        </w:tc>
      </w:tr>
      <w:tr w:rsidR="00C500D5" w14:paraId="5783414C" w14:textId="77777777">
        <w:trPr>
          <w:trHeight w:val="70"/>
        </w:trPr>
        <w:tc>
          <w:tcPr>
            <w:tcW w:w="413" w:type="pct"/>
            <w:vAlign w:val="center"/>
          </w:tcPr>
          <w:p w14:paraId="0D0319BA"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521" w:type="pct"/>
            <w:vAlign w:val="center"/>
          </w:tcPr>
          <w:p w14:paraId="7FF013BD" w14:textId="77777777" w:rsidR="00C500D5" w:rsidRDefault="00C500D5">
            <w:pPr>
              <w:snapToGrid w:val="0"/>
              <w:jc w:val="center"/>
              <w:rPr>
                <w:rFonts w:ascii="仿宋" w:eastAsia="仿宋" w:hAnsi="仿宋" w:cs="仿宋"/>
                <w:szCs w:val="21"/>
              </w:rPr>
            </w:pPr>
          </w:p>
        </w:tc>
        <w:tc>
          <w:tcPr>
            <w:tcW w:w="579" w:type="pct"/>
            <w:vAlign w:val="center"/>
          </w:tcPr>
          <w:p w14:paraId="10120077" w14:textId="77777777" w:rsidR="00C500D5" w:rsidRDefault="00BC7D25">
            <w:pPr>
              <w:snapToGrid w:val="0"/>
              <w:jc w:val="center"/>
              <w:rPr>
                <w:rFonts w:ascii="仿宋" w:eastAsia="仿宋" w:hAnsi="仿宋" w:cs="仿宋"/>
                <w:szCs w:val="21"/>
              </w:rPr>
            </w:pPr>
            <w:r>
              <w:rPr>
                <w:rFonts w:ascii="仿宋" w:eastAsia="仿宋" w:hAnsi="仿宋" w:cs="仿宋" w:hint="eastAsia"/>
                <w:color w:val="000000"/>
                <w:kern w:val="0"/>
                <w:szCs w:val="21"/>
              </w:rPr>
              <w:t>产品规格</w:t>
            </w:r>
          </w:p>
        </w:tc>
        <w:tc>
          <w:tcPr>
            <w:tcW w:w="2883" w:type="pct"/>
            <w:vAlign w:val="center"/>
          </w:tcPr>
          <w:p w14:paraId="10DD2998" w14:textId="77777777" w:rsidR="00C500D5" w:rsidRDefault="00BC7D25">
            <w:pPr>
              <w:snapToGrid w:val="0"/>
              <w:rPr>
                <w:rFonts w:ascii="仿宋" w:eastAsia="仿宋" w:hAnsi="仿宋" w:cs="仿宋"/>
                <w:szCs w:val="21"/>
              </w:rPr>
            </w:pPr>
            <w:r>
              <w:rPr>
                <w:rFonts w:ascii="仿宋" w:eastAsia="仿宋" w:hAnsi="仿宋" w:cs="仿宋" w:hint="eastAsia"/>
                <w:szCs w:val="21"/>
              </w:rPr>
              <w:t>输入电流：</w:t>
            </w:r>
            <w:r>
              <w:rPr>
                <w:rFonts w:ascii="仿宋" w:eastAsia="仿宋" w:hAnsi="仿宋" w:cs="仿宋" w:hint="eastAsia"/>
                <w:szCs w:val="21"/>
              </w:rPr>
              <w:t>32A</w:t>
            </w:r>
            <w:r>
              <w:rPr>
                <w:rFonts w:ascii="仿宋" w:eastAsia="仿宋" w:hAnsi="仿宋" w:cs="仿宋" w:hint="eastAsia"/>
                <w:szCs w:val="21"/>
              </w:rPr>
              <w:t>；输出：</w:t>
            </w:r>
            <w:r>
              <w:rPr>
                <w:rFonts w:ascii="仿宋" w:eastAsia="仿宋" w:hAnsi="仿宋" w:cs="仿宋" w:hint="eastAsia"/>
                <w:szCs w:val="21"/>
              </w:rPr>
              <w:t>18</w:t>
            </w:r>
            <w:r>
              <w:rPr>
                <w:rFonts w:ascii="仿宋" w:eastAsia="仿宋" w:hAnsi="仿宋" w:cs="仿宋" w:hint="eastAsia"/>
                <w:szCs w:val="21"/>
              </w:rPr>
              <w:t>位国标</w:t>
            </w:r>
            <w:r>
              <w:rPr>
                <w:rFonts w:ascii="仿宋" w:eastAsia="仿宋" w:hAnsi="仿宋" w:cs="仿宋" w:hint="eastAsia"/>
                <w:szCs w:val="21"/>
              </w:rPr>
              <w:t>10A</w:t>
            </w:r>
            <w:r>
              <w:rPr>
                <w:rFonts w:ascii="仿宋" w:eastAsia="仿宋" w:hAnsi="仿宋" w:cs="仿宋" w:hint="eastAsia"/>
                <w:szCs w:val="21"/>
              </w:rPr>
              <w:t>、</w:t>
            </w:r>
            <w:r>
              <w:rPr>
                <w:rFonts w:ascii="仿宋" w:eastAsia="仿宋" w:hAnsi="仿宋" w:cs="仿宋" w:hint="eastAsia"/>
                <w:szCs w:val="21"/>
              </w:rPr>
              <w:t>6</w:t>
            </w:r>
            <w:r>
              <w:rPr>
                <w:rFonts w:ascii="仿宋" w:eastAsia="仿宋" w:hAnsi="仿宋" w:cs="仿宋" w:hint="eastAsia"/>
                <w:szCs w:val="21"/>
              </w:rPr>
              <w:t>位国标</w:t>
            </w:r>
            <w:r>
              <w:rPr>
                <w:rFonts w:ascii="仿宋" w:eastAsia="仿宋" w:hAnsi="仿宋" w:cs="仿宋" w:hint="eastAsia"/>
                <w:szCs w:val="21"/>
              </w:rPr>
              <w:t>16A</w:t>
            </w:r>
            <w:r>
              <w:rPr>
                <w:rFonts w:ascii="仿宋" w:eastAsia="仿宋" w:hAnsi="仿宋" w:cs="仿宋" w:hint="eastAsia"/>
                <w:szCs w:val="21"/>
              </w:rPr>
              <w:t>；不带电源线，</w:t>
            </w:r>
            <w:r>
              <w:rPr>
                <w:rFonts w:ascii="仿宋" w:eastAsia="仿宋" w:hAnsi="仿宋" w:cs="仿宋" w:hint="eastAsia"/>
                <w:szCs w:val="21"/>
              </w:rPr>
              <w:t>6</w:t>
            </w:r>
            <w:r>
              <w:rPr>
                <w:rFonts w:ascii="仿宋" w:eastAsia="仿宋" w:hAnsi="仿宋" w:cs="仿宋" w:hint="eastAsia"/>
                <w:szCs w:val="21"/>
              </w:rPr>
              <w:t>平方带接线盒；</w:t>
            </w:r>
            <w:proofErr w:type="gramStart"/>
            <w:r>
              <w:rPr>
                <w:rFonts w:ascii="仿宋" w:eastAsia="仿宋" w:hAnsi="仿宋" w:cs="仿宋" w:hint="eastAsia"/>
                <w:szCs w:val="21"/>
              </w:rPr>
              <w:t>带总输入</w:t>
            </w:r>
            <w:proofErr w:type="gramEnd"/>
            <w:r>
              <w:rPr>
                <w:rFonts w:ascii="仿宋" w:eastAsia="仿宋" w:hAnsi="仿宋" w:cs="仿宋" w:hint="eastAsia"/>
                <w:szCs w:val="21"/>
              </w:rPr>
              <w:t>电源指示灯。</w:t>
            </w:r>
          </w:p>
        </w:tc>
        <w:tc>
          <w:tcPr>
            <w:tcW w:w="604" w:type="pct"/>
            <w:vAlign w:val="center"/>
          </w:tcPr>
          <w:p w14:paraId="7EAB7291"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591A486E" w14:textId="77777777">
        <w:trPr>
          <w:trHeight w:val="70"/>
        </w:trPr>
        <w:tc>
          <w:tcPr>
            <w:tcW w:w="413" w:type="pct"/>
            <w:vAlign w:val="center"/>
          </w:tcPr>
          <w:p w14:paraId="53A1EC10"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2</w:t>
            </w:r>
          </w:p>
        </w:tc>
        <w:tc>
          <w:tcPr>
            <w:tcW w:w="521" w:type="pct"/>
            <w:vAlign w:val="center"/>
          </w:tcPr>
          <w:p w14:paraId="037A6D83" w14:textId="77777777" w:rsidR="00C500D5" w:rsidRDefault="00C500D5">
            <w:pPr>
              <w:snapToGrid w:val="0"/>
              <w:jc w:val="center"/>
              <w:rPr>
                <w:rFonts w:ascii="仿宋" w:eastAsia="仿宋" w:hAnsi="仿宋" w:cs="仿宋"/>
                <w:szCs w:val="21"/>
              </w:rPr>
            </w:pPr>
          </w:p>
        </w:tc>
        <w:tc>
          <w:tcPr>
            <w:tcW w:w="579" w:type="pct"/>
            <w:vAlign w:val="center"/>
          </w:tcPr>
          <w:p w14:paraId="5C9A3216"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质量标准</w:t>
            </w:r>
          </w:p>
        </w:tc>
        <w:tc>
          <w:tcPr>
            <w:tcW w:w="2883" w:type="pct"/>
            <w:vAlign w:val="center"/>
          </w:tcPr>
          <w:p w14:paraId="420495EB" w14:textId="77777777" w:rsidR="00C500D5" w:rsidRDefault="00BC7D25">
            <w:pPr>
              <w:snapToGrid w:val="0"/>
              <w:rPr>
                <w:rFonts w:ascii="仿宋" w:eastAsia="仿宋" w:hAnsi="仿宋" w:cs="仿宋"/>
                <w:szCs w:val="21"/>
              </w:rPr>
            </w:pPr>
            <w:r>
              <w:rPr>
                <w:rFonts w:ascii="仿宋" w:eastAsia="仿宋" w:hAnsi="仿宋" w:cs="仿宋" w:hint="eastAsia"/>
                <w:szCs w:val="21"/>
              </w:rPr>
              <w:t>PDU</w:t>
            </w:r>
            <w:r>
              <w:rPr>
                <w:rFonts w:ascii="仿宋" w:eastAsia="仿宋" w:hAnsi="仿宋" w:cs="仿宋" w:hint="eastAsia"/>
                <w:szCs w:val="21"/>
              </w:rPr>
              <w:t>主体材料采用高强度铝镁合金一次性拉伸成型，面板采用高档</w:t>
            </w:r>
            <w:r>
              <w:rPr>
                <w:rFonts w:ascii="仿宋" w:eastAsia="仿宋" w:hAnsi="仿宋" w:cs="仿宋" w:hint="eastAsia"/>
                <w:szCs w:val="21"/>
              </w:rPr>
              <w:t>PC</w:t>
            </w:r>
            <w:r>
              <w:rPr>
                <w:rFonts w:ascii="仿宋" w:eastAsia="仿宋" w:hAnsi="仿宋" w:cs="仿宋" w:hint="eastAsia"/>
                <w:szCs w:val="21"/>
              </w:rPr>
              <w:t>材料，铜材选用优质锡磷青铜，锡磷青铜有更高的耐蚀性</w:t>
            </w:r>
            <w:r>
              <w:rPr>
                <w:rFonts w:ascii="仿宋" w:eastAsia="仿宋" w:hAnsi="仿宋" w:cs="仿宋" w:hint="eastAsia"/>
                <w:szCs w:val="21"/>
              </w:rPr>
              <w:t>,</w:t>
            </w:r>
            <w:r>
              <w:rPr>
                <w:rFonts w:ascii="仿宋" w:eastAsia="仿宋" w:hAnsi="仿宋" w:cs="仿宋" w:hint="eastAsia"/>
                <w:szCs w:val="21"/>
              </w:rPr>
              <w:t>耐磨损</w:t>
            </w:r>
            <w:r>
              <w:rPr>
                <w:rFonts w:ascii="仿宋" w:eastAsia="仿宋" w:hAnsi="仿宋" w:cs="仿宋" w:hint="eastAsia"/>
                <w:szCs w:val="21"/>
              </w:rPr>
              <w:t>,</w:t>
            </w:r>
            <w:r>
              <w:rPr>
                <w:rFonts w:ascii="仿宋" w:eastAsia="仿宋" w:hAnsi="仿宋" w:cs="仿宋" w:hint="eastAsia"/>
                <w:szCs w:val="21"/>
              </w:rPr>
              <w:t>冲出时不发生火花。，锡磷青铜是一种合金铜，具有良好的导电性能，不易发热、确保安全同时具备很强的抗疲劳性。锡磷青铜的插孔簧片，可保证接触良好，弹力好，</w:t>
            </w:r>
            <w:proofErr w:type="gramStart"/>
            <w:r>
              <w:rPr>
                <w:rFonts w:ascii="仿宋" w:eastAsia="仿宋" w:hAnsi="仿宋" w:cs="仿宋" w:hint="eastAsia"/>
                <w:szCs w:val="21"/>
              </w:rPr>
              <w:t>拨插平稳</w:t>
            </w:r>
            <w:proofErr w:type="gramEnd"/>
            <w:r>
              <w:rPr>
                <w:rFonts w:ascii="仿宋" w:eastAsia="仿宋" w:hAnsi="仿宋" w:cs="仿宋" w:hint="eastAsia"/>
                <w:szCs w:val="21"/>
              </w:rPr>
              <w:t>，确保产品品质。工艺上内部连接采用铜条贯通式连接，铜条与</w:t>
            </w:r>
            <w:r>
              <w:rPr>
                <w:rFonts w:ascii="仿宋" w:eastAsia="仿宋" w:hAnsi="仿宋" w:cs="仿宋" w:hint="eastAsia"/>
                <w:szCs w:val="21"/>
              </w:rPr>
              <w:t>PDU</w:t>
            </w:r>
            <w:r>
              <w:rPr>
                <w:rFonts w:ascii="仿宋" w:eastAsia="仿宋" w:hAnsi="仿宋" w:cs="仿宋" w:hint="eastAsia"/>
                <w:szCs w:val="21"/>
              </w:rPr>
              <w:t>插座端子采用穿孔焊接，技术上提供多种保护。提供</w:t>
            </w:r>
            <w:r>
              <w:rPr>
                <w:rFonts w:ascii="仿宋" w:eastAsia="仿宋" w:hAnsi="仿宋" w:cs="仿宋" w:hint="eastAsia"/>
                <w:szCs w:val="21"/>
              </w:rPr>
              <w:t>3C</w:t>
            </w:r>
            <w:r>
              <w:rPr>
                <w:rFonts w:ascii="仿宋" w:eastAsia="仿宋" w:hAnsi="仿宋" w:cs="仿宋" w:hint="eastAsia"/>
                <w:szCs w:val="21"/>
              </w:rPr>
              <w:t>认证。</w:t>
            </w:r>
          </w:p>
        </w:tc>
        <w:tc>
          <w:tcPr>
            <w:tcW w:w="604" w:type="pct"/>
            <w:vAlign w:val="center"/>
          </w:tcPr>
          <w:p w14:paraId="3344FA46"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bl>
    <w:p w14:paraId="066F0F10" w14:textId="77777777" w:rsidR="00C500D5" w:rsidRDefault="00BC7D25">
      <w:pPr>
        <w:keepNext/>
        <w:keepLines/>
        <w:autoSpaceDE w:val="0"/>
        <w:autoSpaceDN w:val="0"/>
        <w:spacing w:before="260" w:after="260" w:line="360" w:lineRule="auto"/>
        <w:outlineLvl w:val="2"/>
        <w:rPr>
          <w:rFonts w:ascii="仿宋" w:eastAsia="仿宋" w:hAnsi="仿宋" w:cs="仿宋"/>
          <w:b/>
          <w:bCs/>
          <w:szCs w:val="21"/>
          <w:lang w:val="zh-CN" w:bidi="zh-CN"/>
        </w:rPr>
      </w:pPr>
      <w:bookmarkStart w:id="28" w:name="_Toc181692874"/>
      <w:bookmarkEnd w:id="21"/>
      <w:bookmarkEnd w:id="22"/>
      <w:bookmarkEnd w:id="23"/>
      <w:bookmarkEnd w:id="24"/>
      <w:r>
        <w:rPr>
          <w:rFonts w:ascii="仿宋" w:eastAsia="仿宋" w:hAnsi="仿宋" w:cs="仿宋" w:hint="eastAsia"/>
          <w:b/>
          <w:bCs/>
          <w:szCs w:val="21"/>
          <w:lang w:val="zh-CN" w:bidi="zh-CN"/>
        </w:rPr>
        <w:t xml:space="preserve">4.3 </w:t>
      </w:r>
      <w:r>
        <w:rPr>
          <w:rFonts w:ascii="仿宋" w:eastAsia="仿宋" w:hAnsi="仿宋" w:cs="仿宋" w:hint="eastAsia"/>
          <w:b/>
          <w:bCs/>
          <w:szCs w:val="21"/>
          <w:lang w:val="zh-CN" w:bidi="zh-CN"/>
        </w:rPr>
        <w:t>人脸门禁系统技术参数要求</w:t>
      </w:r>
      <w:bookmarkEnd w:id="28"/>
    </w:p>
    <w:p w14:paraId="6DA18684" w14:textId="77777777" w:rsidR="00C500D5" w:rsidRDefault="00C500D5">
      <w:pPr>
        <w:rPr>
          <w:rFonts w:ascii="仿宋" w:eastAsia="仿宋" w:hAnsi="仿宋" w:cs="仿宋"/>
          <w:vanish/>
          <w:szCs w:val="21"/>
        </w:rPr>
      </w:pPr>
    </w:p>
    <w:tbl>
      <w:tblPr>
        <w:tblpPr w:leftFromText="180" w:rightFromText="180" w:vertAnchor="text" w:horzAnchor="page" w:tblpX="1746" w:tblpY="35"/>
        <w:tblOverlap w:val="neve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949"/>
        <w:gridCol w:w="1100"/>
        <w:gridCol w:w="5434"/>
        <w:gridCol w:w="1092"/>
      </w:tblGrid>
      <w:tr w:rsidR="00C500D5" w14:paraId="7BAEDF1D" w14:textId="77777777">
        <w:trPr>
          <w:trHeight w:val="480"/>
        </w:trPr>
        <w:tc>
          <w:tcPr>
            <w:tcW w:w="414" w:type="pct"/>
            <w:vAlign w:val="center"/>
          </w:tcPr>
          <w:p w14:paraId="795AE113"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b/>
                <w:bCs/>
                <w:color w:val="000000"/>
                <w:kern w:val="0"/>
                <w:szCs w:val="21"/>
              </w:rPr>
              <w:t>序号</w:t>
            </w:r>
          </w:p>
        </w:tc>
        <w:tc>
          <w:tcPr>
            <w:tcW w:w="507" w:type="pct"/>
            <w:vAlign w:val="center"/>
          </w:tcPr>
          <w:p w14:paraId="41FA889E" w14:textId="77777777" w:rsidR="00C500D5" w:rsidRDefault="00BC7D25">
            <w:pPr>
              <w:autoSpaceDE w:val="0"/>
              <w:autoSpaceDN w:val="0"/>
              <w:jc w:val="center"/>
              <w:rPr>
                <w:rFonts w:ascii="仿宋" w:eastAsia="仿宋" w:hAnsi="仿宋" w:cs="仿宋"/>
                <w:color w:val="000000"/>
                <w:kern w:val="0"/>
                <w:szCs w:val="21"/>
              </w:rPr>
            </w:pPr>
            <w:r>
              <w:rPr>
                <w:rFonts w:ascii="仿宋" w:eastAsia="仿宋" w:hAnsi="仿宋" w:cs="仿宋" w:hint="eastAsia"/>
                <w:b/>
                <w:bCs/>
                <w:szCs w:val="21"/>
              </w:rPr>
              <w:t>重要性</w:t>
            </w:r>
          </w:p>
        </w:tc>
        <w:tc>
          <w:tcPr>
            <w:tcW w:w="588" w:type="pct"/>
            <w:vAlign w:val="center"/>
          </w:tcPr>
          <w:p w14:paraId="368E0125" w14:textId="77777777" w:rsidR="00C500D5" w:rsidRDefault="00BC7D25">
            <w:pPr>
              <w:autoSpaceDE w:val="0"/>
              <w:autoSpaceDN w:val="0"/>
              <w:jc w:val="center"/>
              <w:rPr>
                <w:rFonts w:ascii="仿宋" w:eastAsia="仿宋" w:hAnsi="仿宋" w:cs="仿宋"/>
                <w:color w:val="000000"/>
                <w:kern w:val="0"/>
                <w:szCs w:val="21"/>
              </w:rPr>
            </w:pPr>
            <w:r>
              <w:rPr>
                <w:rFonts w:ascii="仿宋" w:eastAsia="仿宋" w:hAnsi="仿宋" w:cs="仿宋" w:hint="eastAsia"/>
                <w:b/>
                <w:bCs/>
                <w:szCs w:val="21"/>
              </w:rPr>
              <w:t>指标项</w:t>
            </w:r>
          </w:p>
        </w:tc>
        <w:tc>
          <w:tcPr>
            <w:tcW w:w="2904" w:type="pct"/>
            <w:vAlign w:val="center"/>
          </w:tcPr>
          <w:p w14:paraId="70633AB9" w14:textId="77777777" w:rsidR="00C500D5" w:rsidRDefault="00BC7D25">
            <w:pPr>
              <w:autoSpaceDE w:val="0"/>
              <w:autoSpaceDN w:val="0"/>
              <w:jc w:val="center"/>
              <w:rPr>
                <w:rFonts w:ascii="仿宋" w:eastAsia="仿宋" w:hAnsi="仿宋" w:cs="仿宋"/>
                <w:szCs w:val="21"/>
              </w:rPr>
            </w:pPr>
            <w:r>
              <w:rPr>
                <w:rFonts w:ascii="仿宋" w:eastAsia="仿宋" w:hAnsi="仿宋" w:cs="仿宋" w:hint="eastAsia"/>
                <w:b/>
                <w:bCs/>
                <w:szCs w:val="21"/>
              </w:rPr>
              <w:t>指标要求</w:t>
            </w:r>
          </w:p>
        </w:tc>
        <w:tc>
          <w:tcPr>
            <w:tcW w:w="584" w:type="pct"/>
            <w:vAlign w:val="center"/>
          </w:tcPr>
          <w:p w14:paraId="2B0F8B7F" w14:textId="77777777" w:rsidR="00C500D5" w:rsidRDefault="00BC7D25">
            <w:pPr>
              <w:snapToGrid w:val="0"/>
              <w:jc w:val="center"/>
              <w:rPr>
                <w:rFonts w:ascii="仿宋" w:eastAsia="仿宋" w:hAnsi="仿宋" w:cs="仿宋"/>
                <w:szCs w:val="21"/>
              </w:rPr>
            </w:pPr>
            <w:r>
              <w:rPr>
                <w:rFonts w:ascii="仿宋" w:eastAsia="仿宋" w:hAnsi="仿宋" w:cs="仿宋" w:hint="eastAsia"/>
                <w:b/>
                <w:bCs/>
                <w:color w:val="000000"/>
                <w:kern w:val="0"/>
                <w:szCs w:val="21"/>
              </w:rPr>
              <w:t>证明材料</w:t>
            </w:r>
          </w:p>
        </w:tc>
      </w:tr>
      <w:tr w:rsidR="00C500D5" w14:paraId="6BFBF232" w14:textId="77777777">
        <w:trPr>
          <w:trHeight w:val="70"/>
        </w:trPr>
        <w:tc>
          <w:tcPr>
            <w:tcW w:w="414" w:type="pct"/>
            <w:vAlign w:val="center"/>
          </w:tcPr>
          <w:p w14:paraId="5405DC8A"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507" w:type="pct"/>
            <w:vAlign w:val="center"/>
          </w:tcPr>
          <w:p w14:paraId="00A00334" w14:textId="77777777" w:rsidR="00C500D5" w:rsidRDefault="00C500D5">
            <w:pPr>
              <w:autoSpaceDE w:val="0"/>
              <w:autoSpaceDN w:val="0"/>
              <w:jc w:val="center"/>
              <w:rPr>
                <w:rFonts w:ascii="仿宋" w:eastAsia="仿宋" w:hAnsi="仿宋" w:cs="仿宋"/>
                <w:szCs w:val="21"/>
              </w:rPr>
            </w:pPr>
          </w:p>
        </w:tc>
        <w:tc>
          <w:tcPr>
            <w:tcW w:w="588" w:type="pct"/>
            <w:vAlign w:val="center"/>
          </w:tcPr>
          <w:p w14:paraId="2304B953" w14:textId="77777777" w:rsidR="00C500D5" w:rsidRDefault="00BC7D25">
            <w:pPr>
              <w:autoSpaceDE w:val="0"/>
              <w:autoSpaceDN w:val="0"/>
              <w:jc w:val="center"/>
              <w:rPr>
                <w:rFonts w:ascii="仿宋" w:eastAsia="仿宋" w:hAnsi="仿宋" w:cs="仿宋"/>
                <w:szCs w:val="21"/>
              </w:rPr>
            </w:pPr>
            <w:r>
              <w:rPr>
                <w:rFonts w:ascii="仿宋" w:eastAsia="仿宋" w:hAnsi="仿宋" w:cs="仿宋" w:hint="eastAsia"/>
                <w:color w:val="000000"/>
                <w:kern w:val="0"/>
                <w:szCs w:val="21"/>
              </w:rPr>
              <w:t>产品参数</w:t>
            </w:r>
          </w:p>
        </w:tc>
        <w:tc>
          <w:tcPr>
            <w:tcW w:w="2904" w:type="pct"/>
            <w:vAlign w:val="center"/>
          </w:tcPr>
          <w:p w14:paraId="384B8630"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屏幕：不小于</w:t>
            </w:r>
            <w:r>
              <w:rPr>
                <w:rFonts w:ascii="仿宋" w:eastAsia="仿宋" w:hAnsi="仿宋" w:cs="仿宋" w:hint="eastAsia"/>
                <w:szCs w:val="21"/>
              </w:rPr>
              <w:t>7</w:t>
            </w:r>
            <w:r>
              <w:rPr>
                <w:rFonts w:ascii="仿宋" w:eastAsia="仿宋" w:hAnsi="仿宋" w:cs="仿宋" w:hint="eastAsia"/>
                <w:szCs w:val="21"/>
              </w:rPr>
              <w:t>寸电容触摸屏，分辨率不应低于</w:t>
            </w:r>
            <w:r>
              <w:rPr>
                <w:rFonts w:ascii="仿宋" w:eastAsia="仿宋" w:hAnsi="仿宋" w:cs="仿宋" w:hint="eastAsia"/>
                <w:szCs w:val="21"/>
              </w:rPr>
              <w:t>1024*600</w:t>
            </w:r>
            <w:r>
              <w:rPr>
                <w:rFonts w:ascii="仿宋" w:eastAsia="仿宋" w:hAnsi="仿宋" w:cs="仿宋" w:hint="eastAsia"/>
                <w:szCs w:val="21"/>
              </w:rPr>
              <w:t>。</w:t>
            </w:r>
          </w:p>
          <w:p w14:paraId="3ACF7367"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本次招标要求人脸识别终端具备双目</w:t>
            </w:r>
            <w:r>
              <w:rPr>
                <w:rFonts w:ascii="仿宋" w:eastAsia="仿宋" w:hAnsi="仿宋" w:cs="仿宋" w:hint="eastAsia"/>
                <w:szCs w:val="21"/>
              </w:rPr>
              <w:t>(</w:t>
            </w:r>
            <w:r>
              <w:rPr>
                <w:rFonts w:ascii="仿宋" w:eastAsia="仿宋" w:hAnsi="仿宋" w:cs="仿宋" w:hint="eastAsia"/>
                <w:szCs w:val="21"/>
              </w:rPr>
              <w:t>可见光</w:t>
            </w:r>
            <w:r>
              <w:rPr>
                <w:rFonts w:ascii="仿宋" w:eastAsia="仿宋" w:hAnsi="仿宋" w:cs="仿宋" w:hint="eastAsia"/>
                <w:szCs w:val="21"/>
              </w:rPr>
              <w:t>+</w:t>
            </w:r>
            <w:r>
              <w:rPr>
                <w:rFonts w:ascii="仿宋" w:eastAsia="仿宋" w:hAnsi="仿宋" w:cs="仿宋" w:hint="eastAsia"/>
                <w:szCs w:val="21"/>
              </w:rPr>
              <w:t>红外</w:t>
            </w:r>
            <w:r>
              <w:rPr>
                <w:rFonts w:ascii="仿宋" w:eastAsia="仿宋" w:hAnsi="仿宋" w:cs="仿宋" w:hint="eastAsia"/>
                <w:szCs w:val="21"/>
              </w:rPr>
              <w:t>)</w:t>
            </w:r>
            <w:r>
              <w:rPr>
                <w:rFonts w:ascii="仿宋" w:eastAsia="仿宋" w:hAnsi="仿宋" w:cs="仿宋" w:hint="eastAsia"/>
                <w:szCs w:val="21"/>
              </w:rPr>
              <w:t>摄像头，每个摄像头分辨率不低于</w:t>
            </w:r>
            <w:r>
              <w:rPr>
                <w:rFonts w:ascii="仿宋" w:eastAsia="仿宋" w:hAnsi="仿宋" w:cs="仿宋" w:hint="eastAsia"/>
                <w:szCs w:val="21"/>
              </w:rPr>
              <w:t>1920*1080</w:t>
            </w:r>
            <w:r>
              <w:rPr>
                <w:rFonts w:ascii="仿宋" w:eastAsia="仿宋" w:hAnsi="仿宋" w:cs="仿宋" w:hint="eastAsia"/>
                <w:szCs w:val="21"/>
              </w:rPr>
              <w:t>；终端集成高精度</w:t>
            </w:r>
            <w:r>
              <w:rPr>
                <w:rFonts w:ascii="仿宋" w:eastAsia="仿宋" w:hAnsi="仿宋" w:cs="仿宋" w:hint="eastAsia"/>
                <w:szCs w:val="21"/>
              </w:rPr>
              <w:t>RGB+IR</w:t>
            </w:r>
            <w:r>
              <w:rPr>
                <w:rFonts w:ascii="仿宋" w:eastAsia="仿宋" w:hAnsi="仿宋" w:cs="仿宋" w:hint="eastAsia"/>
                <w:szCs w:val="21"/>
              </w:rPr>
              <w:t>活体</w:t>
            </w:r>
            <w:r>
              <w:rPr>
                <w:rFonts w:ascii="仿宋" w:eastAsia="仿宋" w:hAnsi="仿宋" w:cs="仿宋" w:hint="eastAsia"/>
                <w:szCs w:val="21"/>
              </w:rPr>
              <w:t>/</w:t>
            </w:r>
            <w:r>
              <w:rPr>
                <w:rFonts w:ascii="仿宋" w:eastAsia="仿宋" w:hAnsi="仿宋" w:cs="仿宋" w:hint="eastAsia"/>
                <w:szCs w:val="21"/>
              </w:rPr>
              <w:t>真人检测算法。</w:t>
            </w:r>
          </w:p>
          <w:p w14:paraId="28BB654B"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支持多种硬件接口，包括不限于：</w:t>
            </w:r>
            <w:proofErr w:type="gramStart"/>
            <w:r>
              <w:rPr>
                <w:rFonts w:ascii="仿宋" w:eastAsia="仿宋" w:hAnsi="仿宋" w:cs="仿宋" w:hint="eastAsia"/>
                <w:szCs w:val="21"/>
              </w:rPr>
              <w:t>韦</w:t>
            </w:r>
            <w:proofErr w:type="gramEnd"/>
            <w:r>
              <w:rPr>
                <w:rFonts w:ascii="仿宋" w:eastAsia="仿宋" w:hAnsi="仿宋" w:cs="仿宋" w:hint="eastAsia"/>
                <w:szCs w:val="21"/>
              </w:rPr>
              <w:t>根接口、</w:t>
            </w:r>
            <w:r>
              <w:rPr>
                <w:rFonts w:ascii="仿宋" w:eastAsia="仿宋" w:hAnsi="仿宋" w:cs="仿宋" w:hint="eastAsia"/>
                <w:szCs w:val="21"/>
              </w:rPr>
              <w:t>485</w:t>
            </w:r>
            <w:r>
              <w:rPr>
                <w:rFonts w:ascii="仿宋" w:eastAsia="仿宋" w:hAnsi="仿宋" w:cs="仿宋" w:hint="eastAsia"/>
                <w:szCs w:val="21"/>
              </w:rPr>
              <w:t>接口、继电器接口、</w:t>
            </w:r>
            <w:r>
              <w:rPr>
                <w:rFonts w:ascii="仿宋" w:eastAsia="仿宋" w:hAnsi="仿宋" w:cs="仿宋" w:hint="eastAsia"/>
                <w:szCs w:val="21"/>
              </w:rPr>
              <w:t>I/O</w:t>
            </w:r>
            <w:r>
              <w:rPr>
                <w:rFonts w:ascii="仿宋" w:eastAsia="仿宋" w:hAnsi="仿宋" w:cs="仿宋" w:hint="eastAsia"/>
                <w:szCs w:val="21"/>
              </w:rPr>
              <w:t>接口、</w:t>
            </w:r>
            <w:r>
              <w:rPr>
                <w:rFonts w:ascii="仿宋" w:eastAsia="仿宋" w:hAnsi="仿宋" w:cs="仿宋" w:hint="eastAsia"/>
                <w:szCs w:val="21"/>
              </w:rPr>
              <w:t>USB</w:t>
            </w:r>
            <w:r>
              <w:rPr>
                <w:rFonts w:ascii="仿宋" w:eastAsia="仿宋" w:hAnsi="仿宋" w:cs="仿宋" w:hint="eastAsia"/>
                <w:szCs w:val="21"/>
              </w:rPr>
              <w:t>接口、网络接口等，支持通过</w:t>
            </w:r>
            <w:proofErr w:type="gramStart"/>
            <w:r>
              <w:rPr>
                <w:rFonts w:ascii="仿宋" w:eastAsia="仿宋" w:hAnsi="仿宋" w:cs="仿宋" w:hint="eastAsia"/>
                <w:szCs w:val="21"/>
              </w:rPr>
              <w:t>韦</w:t>
            </w:r>
            <w:proofErr w:type="gramEnd"/>
            <w:r>
              <w:rPr>
                <w:rFonts w:ascii="仿宋" w:eastAsia="仿宋" w:hAnsi="仿宋" w:cs="仿宋" w:hint="eastAsia"/>
                <w:szCs w:val="21"/>
              </w:rPr>
              <w:t>根接</w:t>
            </w:r>
            <w:proofErr w:type="gramStart"/>
            <w:r>
              <w:rPr>
                <w:rFonts w:ascii="仿宋" w:eastAsia="仿宋" w:hAnsi="仿宋" w:cs="仿宋" w:hint="eastAsia"/>
                <w:szCs w:val="21"/>
              </w:rPr>
              <w:t>口控制</w:t>
            </w:r>
            <w:proofErr w:type="gramEnd"/>
            <w:r>
              <w:rPr>
                <w:rFonts w:ascii="仿宋" w:eastAsia="仿宋" w:hAnsi="仿宋" w:cs="仿宋" w:hint="eastAsia"/>
                <w:szCs w:val="21"/>
              </w:rPr>
              <w:t>门禁控制器进行开门，</w:t>
            </w:r>
            <w:proofErr w:type="gramStart"/>
            <w:r>
              <w:rPr>
                <w:rFonts w:ascii="仿宋" w:eastAsia="仿宋" w:hAnsi="仿宋" w:cs="仿宋" w:hint="eastAsia"/>
                <w:szCs w:val="21"/>
              </w:rPr>
              <w:t>韦根需支持</w:t>
            </w:r>
            <w:proofErr w:type="gramEnd"/>
            <w:r>
              <w:rPr>
                <w:rFonts w:ascii="仿宋" w:eastAsia="仿宋" w:hAnsi="仿宋" w:cs="仿宋" w:hint="eastAsia"/>
                <w:szCs w:val="21"/>
              </w:rPr>
              <w:t>26</w:t>
            </w:r>
            <w:r>
              <w:rPr>
                <w:rFonts w:ascii="仿宋" w:eastAsia="仿宋" w:hAnsi="仿宋" w:cs="仿宋" w:hint="eastAsia"/>
                <w:szCs w:val="21"/>
              </w:rPr>
              <w:t>位，</w:t>
            </w:r>
            <w:r>
              <w:rPr>
                <w:rFonts w:ascii="仿宋" w:eastAsia="仿宋" w:hAnsi="仿宋" w:cs="仿宋" w:hint="eastAsia"/>
                <w:szCs w:val="21"/>
              </w:rPr>
              <w:t>32</w:t>
            </w:r>
            <w:r>
              <w:rPr>
                <w:rFonts w:ascii="仿宋" w:eastAsia="仿宋" w:hAnsi="仿宋" w:cs="仿宋" w:hint="eastAsia"/>
                <w:szCs w:val="21"/>
              </w:rPr>
              <w:t>位和</w:t>
            </w:r>
            <w:r>
              <w:rPr>
                <w:rFonts w:ascii="仿宋" w:eastAsia="仿宋" w:hAnsi="仿宋" w:cs="仿宋" w:hint="eastAsia"/>
                <w:szCs w:val="21"/>
              </w:rPr>
              <w:t>34</w:t>
            </w:r>
            <w:r>
              <w:rPr>
                <w:rFonts w:ascii="仿宋" w:eastAsia="仿宋" w:hAnsi="仿宋" w:cs="仿宋" w:hint="eastAsia"/>
                <w:szCs w:val="21"/>
              </w:rPr>
              <w:t>位格式。</w:t>
            </w:r>
          </w:p>
          <w:p w14:paraId="250AA353"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系统</w:t>
            </w:r>
            <w:proofErr w:type="gramStart"/>
            <w:r>
              <w:rPr>
                <w:rFonts w:ascii="仿宋" w:eastAsia="仿宋" w:hAnsi="仿宋" w:cs="仿宋" w:hint="eastAsia"/>
                <w:szCs w:val="21"/>
              </w:rPr>
              <w:t>需开放</w:t>
            </w:r>
            <w:proofErr w:type="gramEnd"/>
            <w:r>
              <w:rPr>
                <w:rFonts w:ascii="仿宋" w:eastAsia="仿宋" w:hAnsi="仿宋" w:cs="仿宋" w:hint="eastAsia"/>
                <w:szCs w:val="21"/>
              </w:rPr>
              <w:t>API</w:t>
            </w:r>
            <w:r>
              <w:rPr>
                <w:rFonts w:ascii="仿宋" w:eastAsia="仿宋" w:hAnsi="仿宋" w:cs="仿宋" w:hint="eastAsia"/>
                <w:szCs w:val="21"/>
              </w:rPr>
              <w:t>供集成商对接。</w:t>
            </w:r>
          </w:p>
          <w:p w14:paraId="4CCE8A65"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高温试验：</w:t>
            </w:r>
            <w:r>
              <w:rPr>
                <w:rFonts w:ascii="仿宋" w:eastAsia="仿宋" w:hAnsi="仿宋" w:cs="仿宋" w:hint="eastAsia"/>
                <w:szCs w:val="21"/>
              </w:rPr>
              <w:t>+70</w:t>
            </w:r>
            <w:r>
              <w:rPr>
                <w:rFonts w:ascii="仿宋" w:eastAsia="仿宋" w:hAnsi="仿宋" w:cs="仿宋" w:hint="eastAsia"/>
                <w:szCs w:val="21"/>
              </w:rPr>
              <w:t>°</w:t>
            </w:r>
            <w:r>
              <w:rPr>
                <w:rFonts w:ascii="仿宋" w:eastAsia="仿宋" w:hAnsi="仿宋" w:cs="仿宋" w:hint="eastAsia"/>
                <w:szCs w:val="21"/>
              </w:rPr>
              <w:t>C</w:t>
            </w:r>
            <w:r>
              <w:rPr>
                <w:rFonts w:ascii="仿宋" w:eastAsia="仿宋" w:hAnsi="仿宋" w:cs="仿宋" w:hint="eastAsia"/>
                <w:szCs w:val="21"/>
              </w:rPr>
              <w:t>±</w:t>
            </w:r>
            <w:r>
              <w:rPr>
                <w:rFonts w:ascii="仿宋" w:eastAsia="仿宋" w:hAnsi="仿宋" w:cs="仿宋" w:hint="eastAsia"/>
                <w:szCs w:val="21"/>
              </w:rPr>
              <w:t>2</w:t>
            </w:r>
            <w:r>
              <w:rPr>
                <w:rFonts w:ascii="仿宋" w:eastAsia="仿宋" w:hAnsi="仿宋" w:cs="仿宋" w:hint="eastAsia"/>
                <w:szCs w:val="21"/>
              </w:rPr>
              <w:t>°</w:t>
            </w:r>
            <w:r>
              <w:rPr>
                <w:rFonts w:ascii="仿宋" w:eastAsia="仿宋" w:hAnsi="仿宋" w:cs="仿宋" w:hint="eastAsia"/>
                <w:szCs w:val="21"/>
              </w:rPr>
              <w:t>C</w:t>
            </w:r>
            <w:r>
              <w:rPr>
                <w:rFonts w:ascii="仿宋" w:eastAsia="仿宋" w:hAnsi="仿宋" w:cs="仿宋" w:hint="eastAsia"/>
                <w:szCs w:val="21"/>
              </w:rPr>
              <w:t>、</w:t>
            </w:r>
            <w:r>
              <w:rPr>
                <w:rFonts w:ascii="仿宋" w:eastAsia="仿宋" w:hAnsi="仿宋" w:cs="仿宋" w:hint="eastAsia"/>
                <w:szCs w:val="21"/>
              </w:rPr>
              <w:t>16h</w:t>
            </w:r>
            <w:r>
              <w:rPr>
                <w:rFonts w:ascii="仿宋" w:eastAsia="仿宋" w:hAnsi="仿宋" w:cs="仿宋" w:hint="eastAsia"/>
                <w:szCs w:val="21"/>
              </w:rPr>
              <w:t>；低温试验：</w:t>
            </w:r>
            <w:r>
              <w:rPr>
                <w:rFonts w:ascii="仿宋" w:eastAsia="仿宋" w:hAnsi="仿宋" w:cs="仿宋" w:hint="eastAsia"/>
                <w:szCs w:val="21"/>
              </w:rPr>
              <w:t>-25</w:t>
            </w:r>
            <w:r>
              <w:rPr>
                <w:rFonts w:ascii="仿宋" w:eastAsia="仿宋" w:hAnsi="仿宋" w:cs="仿宋" w:hint="eastAsia"/>
                <w:szCs w:val="21"/>
              </w:rPr>
              <w:t>°</w:t>
            </w:r>
            <w:r>
              <w:rPr>
                <w:rFonts w:ascii="仿宋" w:eastAsia="仿宋" w:hAnsi="仿宋" w:cs="仿宋" w:hint="eastAsia"/>
                <w:szCs w:val="21"/>
              </w:rPr>
              <w:t>C</w:t>
            </w:r>
            <w:r>
              <w:rPr>
                <w:rFonts w:ascii="仿宋" w:eastAsia="仿宋" w:hAnsi="仿宋" w:cs="仿宋" w:hint="eastAsia"/>
                <w:szCs w:val="21"/>
              </w:rPr>
              <w:t>±</w:t>
            </w:r>
            <w:r>
              <w:rPr>
                <w:rFonts w:ascii="仿宋" w:eastAsia="仿宋" w:hAnsi="仿宋" w:cs="仿宋" w:hint="eastAsia"/>
                <w:szCs w:val="21"/>
              </w:rPr>
              <w:t>3</w:t>
            </w:r>
            <w:r>
              <w:rPr>
                <w:rFonts w:ascii="仿宋" w:eastAsia="仿宋" w:hAnsi="仿宋" w:cs="仿宋" w:hint="eastAsia"/>
                <w:szCs w:val="21"/>
              </w:rPr>
              <w:t>°</w:t>
            </w:r>
            <w:r>
              <w:rPr>
                <w:rFonts w:ascii="仿宋" w:eastAsia="仿宋" w:hAnsi="仿宋" w:cs="仿宋" w:hint="eastAsia"/>
                <w:szCs w:val="21"/>
              </w:rPr>
              <w:t>C</w:t>
            </w:r>
            <w:r>
              <w:rPr>
                <w:rFonts w:ascii="仿宋" w:eastAsia="仿宋" w:hAnsi="仿宋" w:cs="仿宋" w:hint="eastAsia"/>
                <w:szCs w:val="21"/>
              </w:rPr>
              <w:t>、</w:t>
            </w:r>
            <w:r>
              <w:rPr>
                <w:rFonts w:ascii="仿宋" w:eastAsia="仿宋" w:hAnsi="仿宋" w:cs="仿宋" w:hint="eastAsia"/>
                <w:szCs w:val="21"/>
              </w:rPr>
              <w:t xml:space="preserve">16h </w:t>
            </w:r>
            <w:r>
              <w:rPr>
                <w:rFonts w:ascii="仿宋" w:eastAsia="仿宋" w:hAnsi="仿宋" w:cs="仿宋" w:hint="eastAsia"/>
                <w:szCs w:val="21"/>
              </w:rPr>
              <w:t>。</w:t>
            </w:r>
          </w:p>
        </w:tc>
        <w:tc>
          <w:tcPr>
            <w:tcW w:w="584" w:type="pct"/>
            <w:vAlign w:val="center"/>
          </w:tcPr>
          <w:p w14:paraId="5E6175FA"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6E8500D4" w14:textId="77777777">
        <w:trPr>
          <w:trHeight w:val="70"/>
        </w:trPr>
        <w:tc>
          <w:tcPr>
            <w:tcW w:w="414" w:type="pct"/>
            <w:vAlign w:val="center"/>
          </w:tcPr>
          <w:p w14:paraId="630A8F6C"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2</w:t>
            </w:r>
          </w:p>
        </w:tc>
        <w:tc>
          <w:tcPr>
            <w:tcW w:w="507" w:type="pct"/>
            <w:vAlign w:val="center"/>
          </w:tcPr>
          <w:p w14:paraId="2E2BA763" w14:textId="77777777" w:rsidR="00C500D5" w:rsidRDefault="00BC7D25">
            <w:pPr>
              <w:autoSpaceDE w:val="0"/>
              <w:autoSpaceDN w:val="0"/>
              <w:jc w:val="center"/>
              <w:rPr>
                <w:rFonts w:ascii="仿宋" w:eastAsia="仿宋" w:hAnsi="仿宋" w:cs="仿宋"/>
                <w:szCs w:val="21"/>
              </w:rPr>
            </w:pPr>
            <w:r>
              <w:rPr>
                <w:rFonts w:ascii="仿宋" w:eastAsia="仿宋" w:hAnsi="仿宋" w:cs="仿宋" w:hint="eastAsia"/>
                <w:szCs w:val="21"/>
              </w:rPr>
              <w:t>★</w:t>
            </w:r>
          </w:p>
        </w:tc>
        <w:tc>
          <w:tcPr>
            <w:tcW w:w="588" w:type="pct"/>
            <w:vAlign w:val="center"/>
          </w:tcPr>
          <w:p w14:paraId="7A8062F1" w14:textId="77777777" w:rsidR="00C500D5" w:rsidRDefault="00BC7D25">
            <w:pPr>
              <w:autoSpaceDE w:val="0"/>
              <w:autoSpaceDN w:val="0"/>
              <w:jc w:val="center"/>
              <w:rPr>
                <w:rFonts w:ascii="仿宋" w:eastAsia="仿宋" w:hAnsi="仿宋" w:cs="仿宋"/>
                <w:szCs w:val="21"/>
              </w:rPr>
            </w:pPr>
            <w:r>
              <w:rPr>
                <w:rFonts w:ascii="仿宋" w:eastAsia="仿宋" w:hAnsi="仿宋" w:cs="仿宋" w:hint="eastAsia"/>
                <w:color w:val="000000"/>
                <w:kern w:val="0"/>
                <w:szCs w:val="21"/>
              </w:rPr>
              <w:t>功能参数</w:t>
            </w:r>
          </w:p>
        </w:tc>
        <w:tc>
          <w:tcPr>
            <w:tcW w:w="2904" w:type="pct"/>
            <w:vAlign w:val="center"/>
          </w:tcPr>
          <w:p w14:paraId="5BB89C03"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人脸特征库存储容量≥</w:t>
            </w:r>
            <w:r>
              <w:rPr>
                <w:rFonts w:ascii="仿宋" w:eastAsia="仿宋" w:hAnsi="仿宋" w:cs="仿宋" w:hint="eastAsia"/>
                <w:szCs w:val="21"/>
              </w:rPr>
              <w:t>100000</w:t>
            </w:r>
            <w:r>
              <w:rPr>
                <w:rFonts w:ascii="仿宋" w:eastAsia="仿宋" w:hAnsi="仿宋" w:cs="仿宋" w:hint="eastAsia"/>
                <w:szCs w:val="21"/>
              </w:rPr>
              <w:t>人；</w:t>
            </w:r>
            <w:r>
              <w:rPr>
                <w:rFonts w:ascii="仿宋" w:eastAsia="仿宋" w:hAnsi="仿宋" w:cs="仿宋" w:hint="eastAsia"/>
                <w:szCs w:val="21"/>
              </w:rPr>
              <w:t>IC</w:t>
            </w:r>
            <w:r>
              <w:rPr>
                <w:rFonts w:ascii="仿宋" w:eastAsia="仿宋" w:hAnsi="仿宋" w:cs="仿宋" w:hint="eastAsia"/>
                <w:szCs w:val="21"/>
              </w:rPr>
              <w:t>卡存储容量≥</w:t>
            </w:r>
            <w:r>
              <w:rPr>
                <w:rFonts w:ascii="仿宋" w:eastAsia="仿宋" w:hAnsi="仿宋" w:cs="仿宋" w:hint="eastAsia"/>
                <w:szCs w:val="21"/>
              </w:rPr>
              <w:t>100000</w:t>
            </w:r>
            <w:r>
              <w:rPr>
                <w:rFonts w:ascii="仿宋" w:eastAsia="仿宋" w:hAnsi="仿宋" w:cs="仿宋" w:hint="eastAsia"/>
                <w:szCs w:val="21"/>
              </w:rPr>
              <w:t>张；离线记录存储容量≥</w:t>
            </w:r>
            <w:r>
              <w:rPr>
                <w:rFonts w:ascii="仿宋" w:eastAsia="仿宋" w:hAnsi="仿宋" w:cs="仿宋" w:hint="eastAsia"/>
                <w:szCs w:val="21"/>
              </w:rPr>
              <w:t>100000</w:t>
            </w:r>
            <w:r>
              <w:rPr>
                <w:rFonts w:ascii="仿宋" w:eastAsia="仿宋" w:hAnsi="仿宋" w:cs="仿宋" w:hint="eastAsia"/>
                <w:szCs w:val="21"/>
              </w:rPr>
              <w:t>条；</w:t>
            </w:r>
          </w:p>
          <w:p w14:paraId="79613131"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具备暗光、强光、逆光识别功能，</w:t>
            </w:r>
            <w:proofErr w:type="gramStart"/>
            <w:r>
              <w:rPr>
                <w:rFonts w:ascii="仿宋" w:eastAsia="仿宋" w:hAnsi="仿宋" w:cs="仿宋" w:hint="eastAsia"/>
                <w:szCs w:val="21"/>
              </w:rPr>
              <w:t>需支持</w:t>
            </w:r>
            <w:proofErr w:type="gramEnd"/>
            <w:r>
              <w:rPr>
                <w:rFonts w:ascii="仿宋" w:eastAsia="仿宋" w:hAnsi="仿宋" w:cs="仿宋" w:hint="eastAsia"/>
                <w:szCs w:val="21"/>
              </w:rPr>
              <w:t>光线在</w:t>
            </w:r>
            <w:r>
              <w:rPr>
                <w:rFonts w:ascii="仿宋" w:eastAsia="仿宋" w:hAnsi="仿宋" w:cs="仿宋" w:hint="eastAsia"/>
                <w:szCs w:val="21"/>
              </w:rPr>
              <w:t>0.001lux</w:t>
            </w:r>
            <w:r>
              <w:rPr>
                <w:rFonts w:ascii="仿宋" w:eastAsia="仿宋" w:hAnsi="仿宋" w:cs="仿宋" w:hint="eastAsia"/>
                <w:szCs w:val="21"/>
              </w:rPr>
              <w:t>条件下不启用补光灯进行人脸识别，</w:t>
            </w:r>
            <w:proofErr w:type="gramStart"/>
            <w:r>
              <w:rPr>
                <w:rFonts w:ascii="仿宋" w:eastAsia="仿宋" w:hAnsi="仿宋" w:cs="仿宋" w:hint="eastAsia"/>
                <w:szCs w:val="21"/>
              </w:rPr>
              <w:t>需支持</w:t>
            </w:r>
            <w:proofErr w:type="gramEnd"/>
            <w:r>
              <w:rPr>
                <w:rFonts w:ascii="仿宋" w:eastAsia="仿宋" w:hAnsi="仿宋" w:cs="仿宋" w:hint="eastAsia"/>
                <w:szCs w:val="21"/>
              </w:rPr>
              <w:t>光线在</w:t>
            </w:r>
            <w:r>
              <w:rPr>
                <w:rFonts w:ascii="仿宋" w:eastAsia="仿宋" w:hAnsi="仿宋" w:cs="仿宋" w:hint="eastAsia"/>
                <w:szCs w:val="21"/>
              </w:rPr>
              <w:t>100000lux</w:t>
            </w:r>
            <w:r>
              <w:rPr>
                <w:rFonts w:ascii="仿宋" w:eastAsia="仿宋" w:hAnsi="仿宋" w:cs="仿宋" w:hint="eastAsia"/>
                <w:szCs w:val="21"/>
              </w:rPr>
              <w:t>条件下进行强光、逆光环境下的人脸识</w:t>
            </w:r>
            <w:r>
              <w:rPr>
                <w:rFonts w:ascii="仿宋" w:eastAsia="仿宋" w:hAnsi="仿宋" w:cs="仿宋" w:hint="eastAsia"/>
                <w:szCs w:val="21"/>
              </w:rPr>
              <w:lastRenderedPageBreak/>
              <w:t>别</w:t>
            </w:r>
            <w:proofErr w:type="gramStart"/>
            <w:r>
              <w:rPr>
                <w:rFonts w:ascii="仿宋" w:eastAsia="仿宋" w:hAnsi="仿宋" w:cs="仿宋" w:hint="eastAsia"/>
                <w:szCs w:val="21"/>
              </w:rPr>
              <w:t>人员库不低于</w:t>
            </w:r>
            <w:proofErr w:type="gramEnd"/>
            <w:r>
              <w:rPr>
                <w:rFonts w:ascii="仿宋" w:eastAsia="仿宋" w:hAnsi="仿宋" w:cs="仿宋" w:hint="eastAsia"/>
                <w:szCs w:val="21"/>
              </w:rPr>
              <w:t>5w</w:t>
            </w:r>
            <w:r>
              <w:rPr>
                <w:rFonts w:ascii="仿宋" w:eastAsia="仿宋" w:hAnsi="仿宋" w:cs="仿宋" w:hint="eastAsia"/>
                <w:szCs w:val="21"/>
              </w:rPr>
              <w:t>的前提下，识别耗时＜</w:t>
            </w:r>
            <w:r>
              <w:rPr>
                <w:rFonts w:ascii="仿宋" w:eastAsia="仿宋" w:hAnsi="仿宋" w:cs="仿宋" w:hint="eastAsia"/>
                <w:szCs w:val="21"/>
              </w:rPr>
              <w:t>0.15s (</w:t>
            </w:r>
            <w:r>
              <w:rPr>
                <w:rFonts w:ascii="仿宋" w:eastAsia="仿宋" w:hAnsi="仿宋" w:cs="仿宋" w:hint="eastAsia"/>
                <w:szCs w:val="21"/>
              </w:rPr>
              <w:t>包含正常光、逆光、强光、暗光条件下</w:t>
            </w:r>
            <w:r>
              <w:rPr>
                <w:rFonts w:ascii="仿宋" w:eastAsia="仿宋" w:hAnsi="仿宋" w:cs="仿宋" w:hint="eastAsia"/>
                <w:szCs w:val="21"/>
              </w:rPr>
              <w:t>)</w:t>
            </w:r>
            <w:r>
              <w:rPr>
                <w:rFonts w:ascii="仿宋" w:eastAsia="仿宋" w:hAnsi="仿宋" w:cs="仿宋" w:hint="eastAsia"/>
                <w:szCs w:val="21"/>
              </w:rPr>
              <w:t>为满足用户更好的使用体验，人脸识别设备应在常用的</w:t>
            </w:r>
            <w:r>
              <w:rPr>
                <w:rFonts w:ascii="仿宋" w:eastAsia="仿宋" w:hAnsi="仿宋" w:cs="仿宋" w:hint="eastAsia"/>
                <w:szCs w:val="21"/>
              </w:rPr>
              <w:t>0.3m-3.0m</w:t>
            </w:r>
            <w:r>
              <w:rPr>
                <w:rFonts w:ascii="仿宋" w:eastAsia="仿宋" w:hAnsi="仿宋" w:cs="仿宋" w:hint="eastAsia"/>
                <w:szCs w:val="21"/>
              </w:rPr>
              <w:t>获得最佳识别效果，并且支持可调节。</w:t>
            </w:r>
          </w:p>
          <w:p w14:paraId="734010B2"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人脸角度在±</w:t>
            </w:r>
            <w:r>
              <w:rPr>
                <w:rFonts w:ascii="仿宋" w:eastAsia="仿宋" w:hAnsi="仿宋" w:cs="仿宋" w:hint="eastAsia"/>
                <w:szCs w:val="21"/>
              </w:rPr>
              <w:t>30</w:t>
            </w:r>
            <w:r>
              <w:rPr>
                <w:rFonts w:ascii="仿宋" w:eastAsia="仿宋" w:hAnsi="仿宋" w:cs="仿宋" w:hint="eastAsia"/>
                <w:szCs w:val="21"/>
              </w:rPr>
              <w:t>°范围内应能进行人脸识别，支持</w:t>
            </w:r>
            <w:r>
              <w:rPr>
                <w:rFonts w:ascii="仿宋" w:eastAsia="仿宋" w:hAnsi="仿宋" w:cs="仿宋" w:hint="eastAsia"/>
                <w:szCs w:val="21"/>
              </w:rPr>
              <w:t>5</w:t>
            </w:r>
            <w:r>
              <w:rPr>
                <w:rFonts w:ascii="仿宋" w:eastAsia="仿宋" w:hAnsi="仿宋" w:cs="仿宋" w:hint="eastAsia"/>
                <w:szCs w:val="21"/>
              </w:rPr>
              <w:t>人同时进行人脸识别。</w:t>
            </w:r>
          </w:p>
          <w:p w14:paraId="746451C1"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设备通行能力需≥</w:t>
            </w:r>
            <w:r>
              <w:rPr>
                <w:rFonts w:ascii="仿宋" w:eastAsia="仿宋" w:hAnsi="仿宋" w:cs="仿宋" w:hint="eastAsia"/>
                <w:szCs w:val="21"/>
              </w:rPr>
              <w:t>60</w:t>
            </w:r>
            <w:r>
              <w:rPr>
                <w:rFonts w:ascii="仿宋" w:eastAsia="仿宋" w:hAnsi="仿宋" w:cs="仿宋" w:hint="eastAsia"/>
                <w:szCs w:val="21"/>
              </w:rPr>
              <w:t>人次</w:t>
            </w:r>
            <w:r>
              <w:rPr>
                <w:rFonts w:ascii="仿宋" w:eastAsia="仿宋" w:hAnsi="仿宋" w:cs="仿宋" w:hint="eastAsia"/>
                <w:szCs w:val="21"/>
              </w:rPr>
              <w:t>/min</w:t>
            </w:r>
            <w:r>
              <w:rPr>
                <w:rFonts w:ascii="仿宋" w:eastAsia="仿宋" w:hAnsi="仿宋" w:cs="仿宋" w:hint="eastAsia"/>
                <w:szCs w:val="21"/>
              </w:rPr>
              <w:t>（通行次数</w:t>
            </w:r>
            <w:r>
              <w:rPr>
                <w:rFonts w:ascii="仿宋" w:eastAsia="仿宋" w:hAnsi="仿宋" w:cs="仿宋" w:hint="eastAsia"/>
                <w:szCs w:val="21"/>
              </w:rPr>
              <w:t>/</w:t>
            </w:r>
            <w:r>
              <w:rPr>
                <w:rFonts w:ascii="仿宋" w:eastAsia="仿宋" w:hAnsi="仿宋" w:cs="仿宋" w:hint="eastAsia"/>
                <w:szCs w:val="21"/>
              </w:rPr>
              <w:t>通行时间）</w:t>
            </w:r>
          </w:p>
          <w:p w14:paraId="29D24838"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防假体攻击准确率：防假体攻击准确率≥</w:t>
            </w:r>
            <w:r>
              <w:rPr>
                <w:rFonts w:ascii="仿宋" w:eastAsia="仿宋" w:hAnsi="仿宋" w:cs="仿宋" w:hint="eastAsia"/>
                <w:szCs w:val="21"/>
              </w:rPr>
              <w:t>99. 9%</w:t>
            </w:r>
            <w:r>
              <w:rPr>
                <w:rFonts w:ascii="仿宋" w:eastAsia="仿宋" w:hAnsi="仿宋" w:cs="仿宋" w:hint="eastAsia"/>
                <w:szCs w:val="21"/>
              </w:rPr>
              <w:t>。</w:t>
            </w:r>
          </w:p>
          <w:p w14:paraId="219123C9"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人脸比对误识率和准确率：</w:t>
            </w:r>
            <w:r>
              <w:rPr>
                <w:rFonts w:ascii="仿宋" w:eastAsia="仿宋" w:hAnsi="仿宋" w:cs="仿宋" w:hint="eastAsia"/>
                <w:szCs w:val="21"/>
              </w:rPr>
              <w:t>100000</w:t>
            </w:r>
            <w:r>
              <w:rPr>
                <w:rFonts w:ascii="仿宋" w:eastAsia="仿宋" w:hAnsi="仿宋" w:cs="仿宋" w:hint="eastAsia"/>
                <w:szCs w:val="21"/>
              </w:rPr>
              <w:t>张</w:t>
            </w:r>
            <w:proofErr w:type="gramStart"/>
            <w:r>
              <w:rPr>
                <w:rFonts w:ascii="仿宋" w:eastAsia="仿宋" w:hAnsi="仿宋" w:cs="仿宋" w:hint="eastAsia"/>
                <w:szCs w:val="21"/>
              </w:rPr>
              <w:t>底库照片</w:t>
            </w:r>
            <w:proofErr w:type="gramEnd"/>
            <w:r>
              <w:rPr>
                <w:rFonts w:ascii="仿宋" w:eastAsia="仿宋" w:hAnsi="仿宋" w:cs="仿宋" w:hint="eastAsia"/>
                <w:szCs w:val="21"/>
              </w:rPr>
              <w:t>下，准确率≥</w:t>
            </w:r>
            <w:r>
              <w:rPr>
                <w:rFonts w:ascii="仿宋" w:eastAsia="仿宋" w:hAnsi="仿宋" w:cs="仿宋" w:hint="eastAsia"/>
                <w:szCs w:val="21"/>
              </w:rPr>
              <w:t>99.99%</w:t>
            </w:r>
            <w:r>
              <w:rPr>
                <w:rFonts w:ascii="仿宋" w:eastAsia="仿宋" w:hAnsi="仿宋" w:cs="仿宋" w:hint="eastAsia"/>
                <w:szCs w:val="21"/>
              </w:rPr>
              <w:t>，误识率≤</w:t>
            </w:r>
            <w:r>
              <w:rPr>
                <w:rFonts w:ascii="仿宋" w:eastAsia="仿宋" w:hAnsi="仿宋" w:cs="仿宋" w:hint="eastAsia"/>
                <w:szCs w:val="21"/>
              </w:rPr>
              <w:t>0.01%</w:t>
            </w:r>
            <w:r>
              <w:rPr>
                <w:rFonts w:ascii="仿宋" w:eastAsia="仿宋" w:hAnsi="仿宋" w:cs="仿宋" w:hint="eastAsia"/>
                <w:szCs w:val="21"/>
              </w:rPr>
              <w:t>。</w:t>
            </w:r>
          </w:p>
          <w:p w14:paraId="09A514CF"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支持佩戴口罩检测，口罩佩戴检测准确率≥</w:t>
            </w:r>
            <w:r>
              <w:rPr>
                <w:rFonts w:ascii="仿宋" w:eastAsia="仿宋" w:hAnsi="仿宋" w:cs="仿宋" w:hint="eastAsia"/>
                <w:szCs w:val="21"/>
              </w:rPr>
              <w:t xml:space="preserve">99% </w:t>
            </w:r>
            <w:r>
              <w:rPr>
                <w:rFonts w:ascii="仿宋" w:eastAsia="仿宋" w:hAnsi="仿宋" w:cs="仿宋" w:hint="eastAsia"/>
                <w:szCs w:val="21"/>
              </w:rPr>
              <w:t>；</w:t>
            </w:r>
            <w:r>
              <w:rPr>
                <w:rFonts w:ascii="仿宋" w:eastAsia="仿宋" w:hAnsi="仿宋" w:cs="仿宋" w:hint="eastAsia"/>
                <w:szCs w:val="21"/>
              </w:rPr>
              <w:t>100000</w:t>
            </w:r>
            <w:r>
              <w:rPr>
                <w:rFonts w:ascii="仿宋" w:eastAsia="仿宋" w:hAnsi="仿宋" w:cs="仿宋" w:hint="eastAsia"/>
                <w:szCs w:val="21"/>
              </w:rPr>
              <w:t>张</w:t>
            </w:r>
            <w:proofErr w:type="gramStart"/>
            <w:r>
              <w:rPr>
                <w:rFonts w:ascii="仿宋" w:eastAsia="仿宋" w:hAnsi="仿宋" w:cs="仿宋" w:hint="eastAsia"/>
                <w:szCs w:val="21"/>
              </w:rPr>
              <w:t>底库照片</w:t>
            </w:r>
            <w:proofErr w:type="gramEnd"/>
            <w:r>
              <w:rPr>
                <w:rFonts w:ascii="仿宋" w:eastAsia="仿宋" w:hAnsi="仿宋" w:cs="仿宋" w:hint="eastAsia"/>
                <w:szCs w:val="21"/>
              </w:rPr>
              <w:t>下，佩戴口罩识别准确率≥</w:t>
            </w:r>
            <w:r>
              <w:rPr>
                <w:rFonts w:ascii="仿宋" w:eastAsia="仿宋" w:hAnsi="仿宋" w:cs="仿宋" w:hint="eastAsia"/>
                <w:szCs w:val="21"/>
              </w:rPr>
              <w:t>99%</w:t>
            </w:r>
            <w:r>
              <w:rPr>
                <w:rFonts w:ascii="仿宋" w:eastAsia="仿宋" w:hAnsi="仿宋" w:cs="仿宋" w:hint="eastAsia"/>
                <w:szCs w:val="21"/>
              </w:rPr>
              <w:t>，误识率≤</w:t>
            </w:r>
            <w:r>
              <w:rPr>
                <w:rFonts w:ascii="仿宋" w:eastAsia="仿宋" w:hAnsi="仿宋" w:cs="仿宋" w:hint="eastAsia"/>
                <w:szCs w:val="21"/>
              </w:rPr>
              <w:t>0.5%</w:t>
            </w:r>
            <w:r>
              <w:rPr>
                <w:rFonts w:ascii="仿宋" w:eastAsia="仿宋" w:hAnsi="仿宋" w:cs="仿宋" w:hint="eastAsia"/>
                <w:szCs w:val="21"/>
              </w:rPr>
              <w:t>。</w:t>
            </w:r>
          </w:p>
          <w:p w14:paraId="75A7B435" w14:textId="77777777" w:rsidR="00C500D5" w:rsidRDefault="00BC7D25">
            <w:pPr>
              <w:autoSpaceDE w:val="0"/>
              <w:autoSpaceDN w:val="0"/>
              <w:rPr>
                <w:rFonts w:ascii="仿宋" w:eastAsia="仿宋" w:hAnsi="仿宋" w:cs="仿宋"/>
                <w:szCs w:val="21"/>
              </w:rPr>
            </w:pPr>
            <w:r>
              <w:rPr>
                <w:rFonts w:ascii="仿宋" w:eastAsia="仿宋" w:hAnsi="仿宋" w:cs="仿宋" w:hint="eastAsia"/>
                <w:szCs w:val="21"/>
              </w:rPr>
              <w:t>以上需提供公安部检测报告。</w:t>
            </w:r>
          </w:p>
        </w:tc>
        <w:tc>
          <w:tcPr>
            <w:tcW w:w="584" w:type="pct"/>
            <w:vAlign w:val="center"/>
          </w:tcPr>
          <w:p w14:paraId="4000B22D"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lastRenderedPageBreak/>
              <w:t>是</w:t>
            </w:r>
          </w:p>
        </w:tc>
      </w:tr>
      <w:tr w:rsidR="00C500D5" w14:paraId="0E1282FB" w14:textId="77777777">
        <w:trPr>
          <w:trHeight w:val="70"/>
        </w:trPr>
        <w:tc>
          <w:tcPr>
            <w:tcW w:w="414" w:type="pct"/>
            <w:vAlign w:val="center"/>
          </w:tcPr>
          <w:p w14:paraId="5F1BEBCD"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lastRenderedPageBreak/>
              <w:t>3</w:t>
            </w:r>
          </w:p>
        </w:tc>
        <w:tc>
          <w:tcPr>
            <w:tcW w:w="507" w:type="pct"/>
          </w:tcPr>
          <w:p w14:paraId="5D8EBFA4" w14:textId="77777777" w:rsidR="00C500D5" w:rsidRDefault="00C500D5">
            <w:pPr>
              <w:autoSpaceDE w:val="0"/>
              <w:autoSpaceDN w:val="0"/>
              <w:jc w:val="left"/>
              <w:rPr>
                <w:rFonts w:ascii="仿宋" w:eastAsia="仿宋" w:hAnsi="仿宋" w:cs="仿宋"/>
                <w:szCs w:val="21"/>
              </w:rPr>
            </w:pPr>
          </w:p>
        </w:tc>
        <w:tc>
          <w:tcPr>
            <w:tcW w:w="588" w:type="pct"/>
            <w:vAlign w:val="center"/>
          </w:tcPr>
          <w:p w14:paraId="35162D23" w14:textId="77777777" w:rsidR="00C500D5" w:rsidRDefault="00BC7D25">
            <w:pPr>
              <w:autoSpaceDE w:val="0"/>
              <w:autoSpaceDN w:val="0"/>
              <w:jc w:val="center"/>
              <w:rPr>
                <w:rFonts w:ascii="仿宋" w:eastAsia="仿宋" w:hAnsi="仿宋" w:cs="仿宋"/>
                <w:szCs w:val="21"/>
              </w:rPr>
            </w:pPr>
            <w:r>
              <w:rPr>
                <w:rFonts w:ascii="仿宋" w:eastAsia="仿宋" w:hAnsi="仿宋" w:cs="仿宋" w:hint="eastAsia"/>
                <w:color w:val="000000"/>
                <w:kern w:val="0"/>
                <w:szCs w:val="21"/>
              </w:rPr>
              <w:t>功能参数</w:t>
            </w:r>
          </w:p>
        </w:tc>
        <w:tc>
          <w:tcPr>
            <w:tcW w:w="2904" w:type="pct"/>
            <w:vAlign w:val="center"/>
          </w:tcPr>
          <w:p w14:paraId="76085DF7"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设备支持刷卡，支持</w:t>
            </w:r>
            <w:r>
              <w:rPr>
                <w:rFonts w:ascii="仿宋" w:eastAsia="仿宋" w:hAnsi="仿宋" w:cs="仿宋" w:hint="eastAsia"/>
                <w:szCs w:val="21"/>
              </w:rPr>
              <w:t xml:space="preserve">ISO/IEC 14443-A/B </w:t>
            </w:r>
            <w:r>
              <w:rPr>
                <w:rFonts w:ascii="仿宋" w:eastAsia="仿宋" w:hAnsi="仿宋" w:cs="仿宋" w:hint="eastAsia"/>
                <w:szCs w:val="21"/>
              </w:rPr>
              <w:t>协议卡</w:t>
            </w:r>
            <w:r>
              <w:rPr>
                <w:rFonts w:ascii="仿宋" w:eastAsia="仿宋" w:hAnsi="仿宋" w:cs="仿宋" w:hint="eastAsia"/>
                <w:szCs w:val="21"/>
              </w:rPr>
              <w:t xml:space="preserve"> </w:t>
            </w:r>
            <w:r>
              <w:rPr>
                <w:rFonts w:ascii="仿宋" w:eastAsia="仿宋" w:hAnsi="仿宋" w:cs="仿宋" w:hint="eastAsia"/>
                <w:szCs w:val="21"/>
              </w:rPr>
              <w:t>。</w:t>
            </w:r>
          </w:p>
          <w:p w14:paraId="3716B071"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设备支持</w:t>
            </w:r>
            <w:proofErr w:type="spellStart"/>
            <w:r>
              <w:rPr>
                <w:rFonts w:ascii="仿宋" w:eastAsia="仿宋" w:hAnsi="仿宋" w:cs="仿宋" w:hint="eastAsia"/>
                <w:szCs w:val="21"/>
              </w:rPr>
              <w:t>WiFi</w:t>
            </w:r>
            <w:proofErr w:type="spellEnd"/>
            <w:r>
              <w:rPr>
                <w:rFonts w:ascii="仿宋" w:eastAsia="仿宋" w:hAnsi="仿宋" w:cs="仿宋" w:hint="eastAsia"/>
                <w:szCs w:val="21"/>
              </w:rPr>
              <w:t>，以方便无线网络部署。</w:t>
            </w:r>
          </w:p>
          <w:p w14:paraId="7D1DBEB3"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设备支持蓝牙，以便后续接入</w:t>
            </w:r>
            <w:proofErr w:type="gramStart"/>
            <w:r>
              <w:rPr>
                <w:rFonts w:ascii="仿宋" w:eastAsia="仿宋" w:hAnsi="仿宋" w:cs="仿宋" w:hint="eastAsia"/>
                <w:szCs w:val="21"/>
              </w:rPr>
              <w:t>蓝牙锁进行</w:t>
            </w:r>
            <w:proofErr w:type="gramEnd"/>
            <w:r>
              <w:rPr>
                <w:rFonts w:ascii="仿宋" w:eastAsia="仿宋" w:hAnsi="仿宋" w:cs="仿宋" w:hint="eastAsia"/>
                <w:szCs w:val="21"/>
              </w:rPr>
              <w:t>人脸联动开锁。</w:t>
            </w:r>
          </w:p>
          <w:p w14:paraId="235D94AB"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设备需要支持卡、码、脸、</w:t>
            </w:r>
            <w:r>
              <w:rPr>
                <w:rFonts w:ascii="仿宋" w:eastAsia="仿宋" w:hAnsi="仿宋" w:cs="仿宋" w:hint="eastAsia"/>
                <w:szCs w:val="21"/>
              </w:rPr>
              <w:t>Pin/</w:t>
            </w:r>
            <w:r>
              <w:rPr>
                <w:rFonts w:ascii="仿宋" w:eastAsia="仿宋" w:hAnsi="仿宋" w:cs="仿宋" w:hint="eastAsia"/>
                <w:szCs w:val="21"/>
              </w:rPr>
              <w:t>密码、身份证等组合式核验。</w:t>
            </w:r>
          </w:p>
          <w:p w14:paraId="17877FE5"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识别成功后屏幕显示的信息，其中用户的图片、姓名。工号、部门、身份证、职位可以选择是否展示，额外可以针对特定用户展示欢迎语。</w:t>
            </w:r>
          </w:p>
          <w:p w14:paraId="32CB4CC9" w14:textId="77777777" w:rsidR="00C500D5" w:rsidRDefault="00BC7D25">
            <w:pPr>
              <w:spacing w:line="276" w:lineRule="auto"/>
              <w:rPr>
                <w:rFonts w:ascii="仿宋" w:eastAsia="仿宋" w:hAnsi="仿宋" w:cs="仿宋"/>
                <w:szCs w:val="21"/>
              </w:rPr>
            </w:pPr>
            <w:r>
              <w:rPr>
                <w:rFonts w:ascii="仿宋" w:eastAsia="仿宋" w:hAnsi="仿宋" w:cs="仿宋" w:hint="eastAsia"/>
                <w:szCs w:val="21"/>
              </w:rPr>
              <w:t>设备</w:t>
            </w:r>
            <w:proofErr w:type="gramStart"/>
            <w:r>
              <w:rPr>
                <w:rFonts w:ascii="仿宋" w:eastAsia="仿宋" w:hAnsi="仿宋" w:cs="仿宋" w:hint="eastAsia"/>
                <w:szCs w:val="21"/>
              </w:rPr>
              <w:t>需支持</w:t>
            </w:r>
            <w:proofErr w:type="gramEnd"/>
            <w:r>
              <w:rPr>
                <w:rFonts w:ascii="仿宋" w:eastAsia="仿宋" w:hAnsi="仿宋" w:cs="仿宋" w:hint="eastAsia"/>
                <w:szCs w:val="21"/>
              </w:rPr>
              <w:t>单机注册使用，应能在</w:t>
            </w:r>
            <w:proofErr w:type="gramStart"/>
            <w:r>
              <w:rPr>
                <w:rFonts w:ascii="仿宋" w:eastAsia="仿宋" w:hAnsi="仿宋" w:cs="仿宋" w:hint="eastAsia"/>
                <w:szCs w:val="21"/>
              </w:rPr>
              <w:t>设备本地</w:t>
            </w:r>
            <w:proofErr w:type="gramEnd"/>
            <w:r>
              <w:rPr>
                <w:rFonts w:ascii="仿宋" w:eastAsia="仿宋" w:hAnsi="仿宋" w:cs="仿宋" w:hint="eastAsia"/>
                <w:szCs w:val="21"/>
              </w:rPr>
              <w:t>完成人员录入并使用；支持组织架构、部门设置，并且通过工号姓名等可以快速查找用户。</w:t>
            </w:r>
          </w:p>
          <w:p w14:paraId="01A08531" w14:textId="77777777" w:rsidR="00C500D5" w:rsidRDefault="00BC7D25">
            <w:pPr>
              <w:rPr>
                <w:rFonts w:ascii="仿宋" w:eastAsia="仿宋" w:hAnsi="仿宋" w:cs="仿宋"/>
                <w:szCs w:val="21"/>
              </w:rPr>
            </w:pPr>
            <w:r>
              <w:rPr>
                <w:rFonts w:ascii="仿宋" w:eastAsia="仿宋" w:hAnsi="仿宋" w:cs="仿宋" w:hint="eastAsia"/>
                <w:szCs w:val="21"/>
              </w:rPr>
              <w:t>设备应切换</w:t>
            </w:r>
            <w:proofErr w:type="gramStart"/>
            <w:r>
              <w:rPr>
                <w:rFonts w:ascii="仿宋" w:eastAsia="仿宋" w:hAnsi="仿宋" w:cs="仿宋" w:hint="eastAsia"/>
                <w:szCs w:val="21"/>
              </w:rPr>
              <w:t>至屏保待机</w:t>
            </w:r>
            <w:proofErr w:type="gramEnd"/>
            <w:r>
              <w:rPr>
                <w:rFonts w:ascii="仿宋" w:eastAsia="仿宋" w:hAnsi="仿宋" w:cs="仿宋" w:hint="eastAsia"/>
                <w:szCs w:val="21"/>
              </w:rPr>
              <w:t>状态；当设备待机持续时间超过休眠时长时，设备应自动进入休眠状态。</w:t>
            </w:r>
          </w:p>
        </w:tc>
        <w:tc>
          <w:tcPr>
            <w:tcW w:w="584" w:type="pct"/>
            <w:vAlign w:val="center"/>
          </w:tcPr>
          <w:p w14:paraId="00BD3F1B"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bl>
    <w:p w14:paraId="2B487116" w14:textId="77777777" w:rsidR="00C500D5" w:rsidRDefault="00BC7D25">
      <w:pPr>
        <w:keepNext/>
        <w:keepLines/>
        <w:autoSpaceDE w:val="0"/>
        <w:autoSpaceDN w:val="0"/>
        <w:spacing w:before="260" w:after="260" w:line="360" w:lineRule="auto"/>
        <w:outlineLvl w:val="2"/>
        <w:rPr>
          <w:rFonts w:ascii="仿宋" w:eastAsia="仿宋" w:hAnsi="仿宋" w:cs="仿宋"/>
          <w:b/>
          <w:bCs/>
          <w:szCs w:val="21"/>
          <w:lang w:val="zh-CN" w:bidi="zh-CN"/>
        </w:rPr>
      </w:pPr>
      <w:bookmarkStart w:id="29" w:name="_Toc99468650"/>
      <w:bookmarkStart w:id="30" w:name="_Toc73022701"/>
      <w:bookmarkStart w:id="31" w:name="_Toc181692875"/>
      <w:r>
        <w:rPr>
          <w:rFonts w:ascii="仿宋" w:eastAsia="仿宋" w:hAnsi="仿宋" w:cs="仿宋" w:hint="eastAsia"/>
          <w:b/>
          <w:bCs/>
          <w:szCs w:val="21"/>
          <w:lang w:val="zh-CN" w:bidi="zh-CN"/>
        </w:rPr>
        <w:t xml:space="preserve">4.4 </w:t>
      </w:r>
      <w:r>
        <w:rPr>
          <w:rFonts w:ascii="仿宋" w:eastAsia="仿宋" w:hAnsi="仿宋" w:cs="仿宋" w:hint="eastAsia"/>
          <w:b/>
          <w:bCs/>
          <w:szCs w:val="21"/>
          <w:lang w:val="zh-CN" w:bidi="zh-CN"/>
        </w:rPr>
        <w:t>视频监控系统</w:t>
      </w:r>
      <w:bookmarkEnd w:id="29"/>
      <w:bookmarkEnd w:id="30"/>
      <w:r>
        <w:rPr>
          <w:rFonts w:ascii="仿宋" w:eastAsia="仿宋" w:hAnsi="仿宋" w:cs="仿宋" w:hint="eastAsia"/>
          <w:b/>
          <w:bCs/>
          <w:szCs w:val="21"/>
          <w:lang w:val="zh-CN" w:bidi="zh-CN"/>
        </w:rPr>
        <w:t>技术参数要求</w:t>
      </w:r>
      <w:bookmarkEnd w:id="31"/>
    </w:p>
    <w:tbl>
      <w:tblPr>
        <w:tblpPr w:leftFromText="180" w:rightFromText="180" w:vertAnchor="text" w:horzAnchor="page" w:tblpX="1783" w:tblpY="35"/>
        <w:tblOverlap w:val="never"/>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942"/>
        <w:gridCol w:w="1084"/>
        <w:gridCol w:w="5443"/>
        <w:gridCol w:w="1099"/>
      </w:tblGrid>
      <w:tr w:rsidR="00C500D5" w14:paraId="36114156" w14:textId="77777777">
        <w:trPr>
          <w:trHeight w:val="515"/>
        </w:trPr>
        <w:tc>
          <w:tcPr>
            <w:tcW w:w="408" w:type="pct"/>
            <w:vAlign w:val="center"/>
          </w:tcPr>
          <w:p w14:paraId="15272CC4"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b/>
                <w:bCs/>
                <w:color w:val="000000"/>
                <w:kern w:val="0"/>
                <w:szCs w:val="21"/>
              </w:rPr>
              <w:t>序号</w:t>
            </w:r>
          </w:p>
        </w:tc>
        <w:tc>
          <w:tcPr>
            <w:tcW w:w="505" w:type="pct"/>
            <w:vAlign w:val="center"/>
          </w:tcPr>
          <w:p w14:paraId="75413BE5" w14:textId="77777777" w:rsidR="00C500D5" w:rsidRDefault="00BC7D25">
            <w:pPr>
              <w:snapToGrid w:val="0"/>
              <w:jc w:val="center"/>
              <w:rPr>
                <w:rFonts w:ascii="仿宋" w:eastAsia="仿宋" w:hAnsi="仿宋" w:cs="仿宋"/>
                <w:color w:val="000000"/>
                <w:kern w:val="0"/>
                <w:szCs w:val="21"/>
              </w:rPr>
            </w:pPr>
            <w:r>
              <w:rPr>
                <w:rFonts w:ascii="仿宋" w:eastAsia="仿宋" w:hAnsi="仿宋" w:cs="仿宋" w:hint="eastAsia"/>
                <w:b/>
                <w:bCs/>
                <w:szCs w:val="21"/>
              </w:rPr>
              <w:t>重要性</w:t>
            </w:r>
          </w:p>
        </w:tc>
        <w:tc>
          <w:tcPr>
            <w:tcW w:w="581" w:type="pct"/>
            <w:vAlign w:val="center"/>
          </w:tcPr>
          <w:p w14:paraId="62E34873" w14:textId="77777777" w:rsidR="00C500D5" w:rsidRDefault="00BC7D25">
            <w:pPr>
              <w:snapToGrid w:val="0"/>
              <w:jc w:val="center"/>
              <w:rPr>
                <w:rFonts w:ascii="仿宋" w:eastAsia="仿宋" w:hAnsi="仿宋" w:cs="仿宋"/>
                <w:color w:val="000000"/>
                <w:kern w:val="0"/>
                <w:szCs w:val="21"/>
              </w:rPr>
            </w:pPr>
            <w:r>
              <w:rPr>
                <w:rFonts w:ascii="仿宋" w:eastAsia="仿宋" w:hAnsi="仿宋" w:cs="仿宋" w:hint="eastAsia"/>
                <w:b/>
                <w:bCs/>
                <w:szCs w:val="21"/>
              </w:rPr>
              <w:t>指标项</w:t>
            </w:r>
          </w:p>
        </w:tc>
        <w:tc>
          <w:tcPr>
            <w:tcW w:w="2916" w:type="pct"/>
            <w:vAlign w:val="center"/>
          </w:tcPr>
          <w:p w14:paraId="1AED1187" w14:textId="77777777" w:rsidR="00C500D5" w:rsidRDefault="00BC7D25">
            <w:pPr>
              <w:snapToGrid w:val="0"/>
              <w:jc w:val="center"/>
              <w:rPr>
                <w:rFonts w:ascii="仿宋" w:eastAsia="仿宋" w:hAnsi="仿宋" w:cs="仿宋"/>
                <w:kern w:val="0"/>
                <w:szCs w:val="21"/>
              </w:rPr>
            </w:pPr>
            <w:r>
              <w:rPr>
                <w:rFonts w:ascii="仿宋" w:eastAsia="仿宋" w:hAnsi="仿宋" w:cs="仿宋" w:hint="eastAsia"/>
                <w:b/>
                <w:bCs/>
                <w:szCs w:val="21"/>
              </w:rPr>
              <w:t>指标要求</w:t>
            </w:r>
          </w:p>
        </w:tc>
        <w:tc>
          <w:tcPr>
            <w:tcW w:w="589" w:type="pct"/>
            <w:vAlign w:val="center"/>
          </w:tcPr>
          <w:p w14:paraId="13C635F9" w14:textId="77777777" w:rsidR="00C500D5" w:rsidRDefault="00BC7D25">
            <w:pPr>
              <w:snapToGrid w:val="0"/>
              <w:jc w:val="center"/>
              <w:rPr>
                <w:rFonts w:ascii="仿宋" w:eastAsia="仿宋" w:hAnsi="仿宋" w:cs="仿宋"/>
                <w:szCs w:val="21"/>
              </w:rPr>
            </w:pPr>
            <w:r>
              <w:rPr>
                <w:rFonts w:ascii="仿宋" w:eastAsia="仿宋" w:hAnsi="仿宋" w:cs="仿宋" w:hint="eastAsia"/>
                <w:b/>
                <w:bCs/>
                <w:color w:val="000000"/>
                <w:kern w:val="0"/>
                <w:szCs w:val="21"/>
              </w:rPr>
              <w:t>证明材料</w:t>
            </w:r>
          </w:p>
        </w:tc>
      </w:tr>
      <w:tr w:rsidR="00C500D5" w14:paraId="03622EF7" w14:textId="77777777">
        <w:trPr>
          <w:trHeight w:val="70"/>
        </w:trPr>
        <w:tc>
          <w:tcPr>
            <w:tcW w:w="408" w:type="pct"/>
            <w:vAlign w:val="center"/>
          </w:tcPr>
          <w:p w14:paraId="4F045CB4"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505" w:type="pct"/>
            <w:vAlign w:val="center"/>
          </w:tcPr>
          <w:p w14:paraId="3CDCAE1A" w14:textId="77777777" w:rsidR="00C500D5" w:rsidRDefault="00C500D5">
            <w:pPr>
              <w:snapToGrid w:val="0"/>
              <w:jc w:val="center"/>
              <w:rPr>
                <w:rFonts w:ascii="仿宋" w:eastAsia="仿宋" w:hAnsi="仿宋" w:cs="仿宋"/>
                <w:kern w:val="0"/>
                <w:szCs w:val="21"/>
              </w:rPr>
            </w:pPr>
          </w:p>
        </w:tc>
        <w:tc>
          <w:tcPr>
            <w:tcW w:w="581" w:type="pct"/>
            <w:vAlign w:val="center"/>
          </w:tcPr>
          <w:p w14:paraId="18D95963" w14:textId="77777777" w:rsidR="00C500D5" w:rsidRDefault="00BC7D25">
            <w:pPr>
              <w:snapToGrid w:val="0"/>
              <w:jc w:val="center"/>
              <w:rPr>
                <w:rFonts w:ascii="仿宋" w:eastAsia="仿宋" w:hAnsi="仿宋" w:cs="仿宋"/>
                <w:kern w:val="0"/>
                <w:szCs w:val="21"/>
              </w:rPr>
            </w:pPr>
            <w:r>
              <w:rPr>
                <w:rFonts w:ascii="仿宋" w:eastAsia="仿宋" w:hAnsi="仿宋" w:cs="仿宋" w:hint="eastAsia"/>
                <w:color w:val="000000"/>
                <w:kern w:val="0"/>
                <w:szCs w:val="21"/>
              </w:rPr>
              <w:t>产品规格</w:t>
            </w:r>
          </w:p>
        </w:tc>
        <w:tc>
          <w:tcPr>
            <w:tcW w:w="2916" w:type="pct"/>
            <w:vAlign w:val="center"/>
          </w:tcPr>
          <w:p w14:paraId="756544C5"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摄像头技术要求：</w:t>
            </w:r>
          </w:p>
          <w:p w14:paraId="490C4289"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具有不小于</w:t>
            </w:r>
            <w:r>
              <w:rPr>
                <w:rFonts w:ascii="仿宋" w:eastAsia="仿宋" w:hAnsi="仿宋" w:cs="仿宋" w:hint="eastAsia"/>
                <w:kern w:val="0"/>
                <w:szCs w:val="21"/>
              </w:rPr>
              <w:t>200</w:t>
            </w:r>
            <w:proofErr w:type="gramStart"/>
            <w:r>
              <w:rPr>
                <w:rFonts w:ascii="仿宋" w:eastAsia="仿宋" w:hAnsi="仿宋" w:cs="仿宋" w:hint="eastAsia"/>
                <w:kern w:val="0"/>
                <w:szCs w:val="21"/>
              </w:rPr>
              <w:t>万像</w:t>
            </w:r>
            <w:proofErr w:type="gramEnd"/>
            <w:r>
              <w:rPr>
                <w:rFonts w:ascii="仿宋" w:eastAsia="仿宋" w:hAnsi="仿宋" w:cs="仿宋" w:hint="eastAsia"/>
                <w:kern w:val="0"/>
                <w:szCs w:val="21"/>
              </w:rPr>
              <w:t>素</w:t>
            </w:r>
            <w:r>
              <w:rPr>
                <w:rFonts w:ascii="仿宋" w:eastAsia="仿宋" w:hAnsi="仿宋" w:cs="仿宋" w:hint="eastAsia"/>
                <w:kern w:val="0"/>
                <w:szCs w:val="21"/>
              </w:rPr>
              <w:t xml:space="preserve"> 2.</w:t>
            </w:r>
            <w:r>
              <w:rPr>
                <w:rFonts w:ascii="仿宋" w:eastAsia="仿宋" w:hAnsi="仿宋" w:cs="仿宋" w:hint="eastAsia"/>
                <w:kern w:val="0"/>
                <w:szCs w:val="21"/>
              </w:rPr>
              <w:t>内置</w:t>
            </w:r>
            <w:r>
              <w:rPr>
                <w:rFonts w:ascii="仿宋" w:eastAsia="仿宋" w:hAnsi="仿宋" w:cs="仿宋" w:hint="eastAsia"/>
                <w:kern w:val="0"/>
                <w:szCs w:val="21"/>
              </w:rPr>
              <w:t>GPU</w:t>
            </w:r>
            <w:r>
              <w:rPr>
                <w:rFonts w:ascii="仿宋" w:eastAsia="仿宋" w:hAnsi="仿宋" w:cs="仿宋" w:hint="eastAsia"/>
                <w:kern w:val="0"/>
                <w:szCs w:val="21"/>
              </w:rPr>
              <w:t>芯片。</w:t>
            </w:r>
          </w:p>
          <w:p w14:paraId="76615D1B"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内置红外与白光补光灯。</w:t>
            </w:r>
          </w:p>
          <w:p w14:paraId="103DBEC3"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支持白光报警功能，当报警产生时，可触发联动白光闪烁。</w:t>
            </w:r>
          </w:p>
          <w:p w14:paraId="2BCBEC53"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支持</w:t>
            </w:r>
            <w:r>
              <w:rPr>
                <w:rFonts w:ascii="仿宋" w:eastAsia="仿宋" w:hAnsi="仿宋" w:cs="仿宋" w:hint="eastAsia"/>
                <w:kern w:val="0"/>
                <w:szCs w:val="21"/>
              </w:rPr>
              <w:t>H.264</w:t>
            </w:r>
            <w:r>
              <w:rPr>
                <w:rFonts w:ascii="仿宋" w:eastAsia="仿宋" w:hAnsi="仿宋" w:cs="仿宋" w:hint="eastAsia"/>
                <w:kern w:val="0"/>
                <w:szCs w:val="21"/>
              </w:rPr>
              <w:t>、</w:t>
            </w:r>
            <w:r>
              <w:rPr>
                <w:rFonts w:ascii="仿宋" w:eastAsia="仿宋" w:hAnsi="仿宋" w:cs="仿宋" w:hint="eastAsia"/>
                <w:kern w:val="0"/>
                <w:szCs w:val="21"/>
              </w:rPr>
              <w:t>H.265</w:t>
            </w:r>
            <w:r>
              <w:rPr>
                <w:rFonts w:ascii="仿宋" w:eastAsia="仿宋" w:hAnsi="仿宋" w:cs="仿宋" w:hint="eastAsia"/>
                <w:kern w:val="0"/>
                <w:szCs w:val="21"/>
              </w:rPr>
              <w:t>视频编码格式，且具有</w:t>
            </w:r>
            <w:r>
              <w:rPr>
                <w:rFonts w:ascii="仿宋" w:eastAsia="仿宋" w:hAnsi="仿宋" w:cs="仿宋" w:hint="eastAsia"/>
                <w:kern w:val="0"/>
                <w:szCs w:val="21"/>
              </w:rPr>
              <w:t>High Profile</w:t>
            </w:r>
            <w:r>
              <w:rPr>
                <w:rFonts w:ascii="仿宋" w:eastAsia="仿宋" w:hAnsi="仿宋" w:cs="仿宋" w:hint="eastAsia"/>
                <w:kern w:val="0"/>
                <w:szCs w:val="21"/>
              </w:rPr>
              <w:t>编码能力。</w:t>
            </w:r>
          </w:p>
          <w:p w14:paraId="4935E972" w14:textId="77777777" w:rsidR="00C500D5" w:rsidRDefault="00BC7D25">
            <w:pPr>
              <w:snapToGrid w:val="0"/>
              <w:rPr>
                <w:rFonts w:ascii="仿宋" w:eastAsia="仿宋" w:hAnsi="仿宋" w:cs="仿宋"/>
                <w:kern w:val="0"/>
                <w:szCs w:val="21"/>
              </w:rPr>
            </w:pPr>
            <w:proofErr w:type="gramStart"/>
            <w:r>
              <w:rPr>
                <w:rFonts w:ascii="仿宋" w:eastAsia="仿宋" w:hAnsi="仿宋" w:cs="仿宋" w:hint="eastAsia"/>
                <w:kern w:val="0"/>
                <w:szCs w:val="21"/>
              </w:rPr>
              <w:t>需支持</w:t>
            </w:r>
            <w:proofErr w:type="gramEnd"/>
            <w:r>
              <w:rPr>
                <w:rFonts w:ascii="仿宋" w:eastAsia="仿宋" w:hAnsi="仿宋" w:cs="仿宋" w:hint="eastAsia"/>
                <w:kern w:val="0"/>
                <w:szCs w:val="21"/>
              </w:rPr>
              <w:t>DC12V/POE</w:t>
            </w:r>
            <w:r>
              <w:rPr>
                <w:rFonts w:ascii="仿宋" w:eastAsia="仿宋" w:hAnsi="仿宋" w:cs="仿宋" w:hint="eastAsia"/>
                <w:kern w:val="0"/>
                <w:szCs w:val="21"/>
              </w:rPr>
              <w:t>供电。</w:t>
            </w:r>
          </w:p>
        </w:tc>
        <w:tc>
          <w:tcPr>
            <w:tcW w:w="589" w:type="pct"/>
            <w:vAlign w:val="center"/>
          </w:tcPr>
          <w:p w14:paraId="34498438"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7DE3B189" w14:textId="77777777">
        <w:trPr>
          <w:trHeight w:val="70"/>
        </w:trPr>
        <w:tc>
          <w:tcPr>
            <w:tcW w:w="408" w:type="pct"/>
            <w:vAlign w:val="center"/>
          </w:tcPr>
          <w:p w14:paraId="68B06C4E"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2</w:t>
            </w:r>
          </w:p>
        </w:tc>
        <w:tc>
          <w:tcPr>
            <w:tcW w:w="505" w:type="pct"/>
            <w:vAlign w:val="center"/>
          </w:tcPr>
          <w:p w14:paraId="709B8D38" w14:textId="77777777" w:rsidR="00C500D5" w:rsidRDefault="00C500D5">
            <w:pPr>
              <w:snapToGrid w:val="0"/>
              <w:jc w:val="center"/>
              <w:rPr>
                <w:rFonts w:ascii="仿宋" w:eastAsia="仿宋" w:hAnsi="仿宋" w:cs="仿宋"/>
                <w:kern w:val="0"/>
                <w:szCs w:val="21"/>
              </w:rPr>
            </w:pPr>
          </w:p>
        </w:tc>
        <w:tc>
          <w:tcPr>
            <w:tcW w:w="581" w:type="pct"/>
            <w:vAlign w:val="center"/>
          </w:tcPr>
          <w:p w14:paraId="6C03F8E2" w14:textId="77777777" w:rsidR="00C500D5" w:rsidRDefault="00BC7D25">
            <w:pPr>
              <w:snapToGrid w:val="0"/>
              <w:jc w:val="center"/>
              <w:rPr>
                <w:rFonts w:ascii="仿宋" w:eastAsia="仿宋" w:hAnsi="仿宋" w:cs="仿宋"/>
                <w:kern w:val="0"/>
                <w:szCs w:val="21"/>
              </w:rPr>
            </w:pPr>
            <w:r>
              <w:rPr>
                <w:rFonts w:ascii="仿宋" w:eastAsia="仿宋" w:hAnsi="仿宋" w:cs="仿宋" w:hint="eastAsia"/>
                <w:color w:val="000000"/>
                <w:kern w:val="0"/>
                <w:szCs w:val="21"/>
              </w:rPr>
              <w:t>产品规格</w:t>
            </w:r>
          </w:p>
        </w:tc>
        <w:tc>
          <w:tcPr>
            <w:tcW w:w="2916" w:type="pct"/>
            <w:vAlign w:val="center"/>
          </w:tcPr>
          <w:p w14:paraId="5337DD7A"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硬盘录像机要求：</w:t>
            </w:r>
          </w:p>
          <w:p w14:paraId="213875CD"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硬件规格：不小于</w:t>
            </w:r>
            <w:r>
              <w:rPr>
                <w:rFonts w:ascii="仿宋" w:eastAsia="仿宋" w:hAnsi="仿宋" w:cs="仿宋" w:hint="eastAsia"/>
                <w:kern w:val="0"/>
                <w:szCs w:val="21"/>
              </w:rPr>
              <w:t>2U</w:t>
            </w:r>
            <w:r>
              <w:rPr>
                <w:rFonts w:ascii="仿宋" w:eastAsia="仿宋" w:hAnsi="仿宋" w:cs="仿宋" w:hint="eastAsia"/>
                <w:kern w:val="0"/>
                <w:szCs w:val="21"/>
              </w:rPr>
              <w:t>标准机架式，</w:t>
            </w:r>
            <w:r>
              <w:rPr>
                <w:rFonts w:ascii="仿宋" w:eastAsia="仿宋" w:hAnsi="仿宋" w:cs="仿宋" w:hint="eastAsia"/>
                <w:kern w:val="0"/>
                <w:szCs w:val="21"/>
              </w:rPr>
              <w:t xml:space="preserve"> 2.</w:t>
            </w:r>
            <w:r>
              <w:rPr>
                <w:rFonts w:ascii="仿宋" w:eastAsia="仿宋" w:hAnsi="仿宋" w:cs="仿宋" w:hint="eastAsia"/>
                <w:kern w:val="0"/>
                <w:szCs w:val="21"/>
              </w:rPr>
              <w:t>大于</w:t>
            </w:r>
            <w:r>
              <w:rPr>
                <w:rFonts w:ascii="仿宋" w:eastAsia="仿宋" w:hAnsi="仿宋" w:cs="仿宋" w:hint="eastAsia"/>
                <w:kern w:val="0"/>
                <w:szCs w:val="21"/>
              </w:rPr>
              <w:t>4</w:t>
            </w:r>
            <w:r>
              <w:rPr>
                <w:rFonts w:ascii="仿宋" w:eastAsia="仿宋" w:hAnsi="仿宋" w:cs="仿宋" w:hint="eastAsia"/>
                <w:kern w:val="0"/>
                <w:szCs w:val="21"/>
              </w:rPr>
              <w:t>路</w:t>
            </w:r>
            <w:r>
              <w:rPr>
                <w:rFonts w:ascii="仿宋" w:eastAsia="仿宋" w:hAnsi="仿宋" w:cs="仿宋" w:hint="eastAsia"/>
                <w:kern w:val="0"/>
                <w:szCs w:val="21"/>
              </w:rPr>
              <w:t>NVR</w:t>
            </w:r>
            <w:r>
              <w:rPr>
                <w:rFonts w:ascii="仿宋" w:eastAsia="仿宋" w:hAnsi="仿宋" w:cs="仿宋" w:hint="eastAsia"/>
                <w:kern w:val="0"/>
                <w:szCs w:val="21"/>
              </w:rPr>
              <w:t>硬盘录像机，自带</w:t>
            </w:r>
            <w:r>
              <w:rPr>
                <w:rFonts w:ascii="仿宋" w:eastAsia="仿宋" w:hAnsi="仿宋" w:cs="仿宋" w:hint="eastAsia"/>
                <w:kern w:val="0"/>
                <w:szCs w:val="21"/>
              </w:rPr>
              <w:t>POE</w:t>
            </w:r>
            <w:r>
              <w:rPr>
                <w:rFonts w:ascii="仿宋" w:eastAsia="仿宋" w:hAnsi="仿宋" w:cs="仿宋" w:hint="eastAsia"/>
                <w:kern w:val="0"/>
                <w:szCs w:val="21"/>
              </w:rPr>
              <w:t>网络接口</w:t>
            </w:r>
          </w:p>
        </w:tc>
        <w:tc>
          <w:tcPr>
            <w:tcW w:w="589" w:type="pct"/>
            <w:vAlign w:val="center"/>
          </w:tcPr>
          <w:p w14:paraId="0E0C0335"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bl>
    <w:p w14:paraId="128A9AE5" w14:textId="77777777" w:rsidR="00C500D5" w:rsidRDefault="00C500D5">
      <w:pPr>
        <w:snapToGrid w:val="0"/>
        <w:jc w:val="left"/>
        <w:rPr>
          <w:rFonts w:ascii="仿宋" w:eastAsia="仿宋" w:hAnsi="仿宋" w:cs="仿宋"/>
          <w:szCs w:val="21"/>
        </w:rPr>
      </w:pPr>
    </w:p>
    <w:p w14:paraId="77F4E72B" w14:textId="77777777" w:rsidR="00C500D5" w:rsidRDefault="00C500D5">
      <w:pPr>
        <w:snapToGrid w:val="0"/>
        <w:jc w:val="left"/>
        <w:rPr>
          <w:rFonts w:ascii="仿宋" w:eastAsia="仿宋" w:hAnsi="仿宋" w:cs="仿宋"/>
          <w:szCs w:val="21"/>
        </w:rPr>
      </w:pPr>
    </w:p>
    <w:p w14:paraId="456B232A" w14:textId="77777777" w:rsidR="00C500D5" w:rsidRDefault="00BC7D25">
      <w:pPr>
        <w:autoSpaceDE w:val="0"/>
        <w:autoSpaceDN w:val="0"/>
        <w:spacing w:before="120" w:after="120"/>
        <w:jc w:val="left"/>
        <w:outlineLvl w:val="1"/>
        <w:rPr>
          <w:rFonts w:ascii="仿宋" w:eastAsia="仿宋" w:hAnsi="仿宋" w:cs="仿宋"/>
          <w:b/>
          <w:bCs/>
          <w:sz w:val="24"/>
          <w:lang w:bidi="zh-CN"/>
        </w:rPr>
      </w:pPr>
      <w:bookmarkStart w:id="32" w:name="_Toc181692876"/>
      <w:bookmarkStart w:id="33" w:name="_Toc11090"/>
      <w:r>
        <w:rPr>
          <w:rFonts w:ascii="仿宋" w:eastAsia="仿宋" w:hAnsi="仿宋" w:cs="仿宋" w:hint="eastAsia"/>
          <w:b/>
          <w:bCs/>
          <w:sz w:val="24"/>
          <w:lang w:bidi="zh-CN"/>
        </w:rPr>
        <w:lastRenderedPageBreak/>
        <w:t>5.</w:t>
      </w:r>
      <w:r>
        <w:rPr>
          <w:rFonts w:ascii="仿宋" w:eastAsia="仿宋" w:hAnsi="仿宋" w:cs="仿宋" w:hint="eastAsia"/>
          <w:b/>
          <w:bCs/>
          <w:sz w:val="24"/>
          <w:lang w:bidi="zh-CN"/>
        </w:rPr>
        <w:t>机房空调系统的技术参数要求</w:t>
      </w:r>
      <w:bookmarkEnd w:id="32"/>
    </w:p>
    <w:tbl>
      <w:tblPr>
        <w:tblpPr w:leftFromText="180" w:rightFromText="180" w:vertAnchor="text" w:horzAnchor="page" w:tblpX="1776" w:tblpY="35"/>
        <w:tblOverlap w:val="never"/>
        <w:tblW w:w="5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52"/>
        <w:gridCol w:w="1120"/>
        <w:gridCol w:w="5393"/>
        <w:gridCol w:w="1092"/>
      </w:tblGrid>
      <w:tr w:rsidR="00C500D5" w14:paraId="5D28651D" w14:textId="77777777">
        <w:trPr>
          <w:trHeight w:val="569"/>
        </w:trPr>
        <w:tc>
          <w:tcPr>
            <w:tcW w:w="417" w:type="pct"/>
            <w:vAlign w:val="center"/>
          </w:tcPr>
          <w:p w14:paraId="3A30DDAC" w14:textId="77777777" w:rsidR="00C500D5" w:rsidRDefault="00BC7D25">
            <w:pPr>
              <w:adjustRightInd w:val="0"/>
              <w:jc w:val="center"/>
              <w:rPr>
                <w:rFonts w:ascii="仿宋" w:eastAsia="仿宋" w:hAnsi="仿宋" w:cs="仿宋"/>
                <w:szCs w:val="21"/>
              </w:rPr>
            </w:pPr>
            <w:r>
              <w:rPr>
                <w:rFonts w:ascii="仿宋" w:eastAsia="仿宋" w:hAnsi="仿宋" w:cs="仿宋" w:hint="eastAsia"/>
                <w:b/>
                <w:bCs/>
                <w:color w:val="000000"/>
                <w:kern w:val="0"/>
                <w:szCs w:val="21"/>
              </w:rPr>
              <w:t>序号</w:t>
            </w:r>
          </w:p>
        </w:tc>
        <w:tc>
          <w:tcPr>
            <w:tcW w:w="510" w:type="pct"/>
            <w:vAlign w:val="center"/>
          </w:tcPr>
          <w:p w14:paraId="7FB4DA09" w14:textId="77777777" w:rsidR="00C500D5" w:rsidRDefault="00BC7D25">
            <w:pPr>
              <w:adjustRightInd w:val="0"/>
              <w:jc w:val="center"/>
              <w:rPr>
                <w:rFonts w:ascii="仿宋" w:eastAsia="仿宋" w:hAnsi="仿宋" w:cs="仿宋"/>
                <w:color w:val="000000"/>
                <w:szCs w:val="21"/>
              </w:rPr>
            </w:pPr>
            <w:r>
              <w:rPr>
                <w:rFonts w:ascii="仿宋" w:eastAsia="仿宋" w:hAnsi="仿宋" w:cs="仿宋" w:hint="eastAsia"/>
                <w:b/>
                <w:bCs/>
                <w:szCs w:val="21"/>
              </w:rPr>
              <w:t>重要性</w:t>
            </w:r>
          </w:p>
        </w:tc>
        <w:tc>
          <w:tcPr>
            <w:tcW w:w="600" w:type="pct"/>
            <w:vAlign w:val="center"/>
          </w:tcPr>
          <w:p w14:paraId="581D8135" w14:textId="77777777" w:rsidR="00C500D5" w:rsidRDefault="00BC7D25">
            <w:pPr>
              <w:adjustRightInd w:val="0"/>
              <w:jc w:val="center"/>
              <w:rPr>
                <w:rFonts w:ascii="仿宋" w:eastAsia="仿宋" w:hAnsi="仿宋" w:cs="仿宋"/>
                <w:color w:val="000000"/>
                <w:szCs w:val="21"/>
              </w:rPr>
            </w:pPr>
            <w:r>
              <w:rPr>
                <w:rFonts w:ascii="仿宋" w:eastAsia="仿宋" w:hAnsi="仿宋" w:cs="仿宋" w:hint="eastAsia"/>
                <w:b/>
                <w:bCs/>
                <w:szCs w:val="21"/>
              </w:rPr>
              <w:t>指标项</w:t>
            </w:r>
          </w:p>
        </w:tc>
        <w:tc>
          <w:tcPr>
            <w:tcW w:w="2888" w:type="pct"/>
            <w:vAlign w:val="center"/>
          </w:tcPr>
          <w:p w14:paraId="7EF2A47E" w14:textId="77777777" w:rsidR="00C500D5" w:rsidRDefault="00BC7D25">
            <w:pPr>
              <w:adjustRightInd w:val="0"/>
              <w:jc w:val="center"/>
              <w:rPr>
                <w:rFonts w:ascii="仿宋" w:eastAsia="仿宋" w:hAnsi="仿宋" w:cs="仿宋"/>
                <w:szCs w:val="21"/>
              </w:rPr>
            </w:pPr>
            <w:r>
              <w:rPr>
                <w:rFonts w:ascii="仿宋" w:eastAsia="仿宋" w:hAnsi="仿宋" w:cs="仿宋" w:hint="eastAsia"/>
                <w:b/>
                <w:bCs/>
                <w:szCs w:val="21"/>
              </w:rPr>
              <w:t>指标要求</w:t>
            </w:r>
          </w:p>
        </w:tc>
        <w:tc>
          <w:tcPr>
            <w:tcW w:w="586" w:type="pct"/>
            <w:vAlign w:val="center"/>
          </w:tcPr>
          <w:p w14:paraId="3D9D7899" w14:textId="77777777" w:rsidR="00C500D5" w:rsidRDefault="00BC7D25">
            <w:pPr>
              <w:jc w:val="center"/>
              <w:rPr>
                <w:rFonts w:ascii="仿宋" w:eastAsia="仿宋" w:hAnsi="仿宋" w:cs="仿宋"/>
                <w:szCs w:val="21"/>
              </w:rPr>
            </w:pPr>
            <w:r>
              <w:rPr>
                <w:rFonts w:ascii="仿宋" w:eastAsia="仿宋" w:hAnsi="仿宋" w:cs="仿宋" w:hint="eastAsia"/>
                <w:b/>
                <w:bCs/>
                <w:color w:val="000000"/>
                <w:kern w:val="0"/>
                <w:szCs w:val="21"/>
              </w:rPr>
              <w:t>证明材料</w:t>
            </w:r>
          </w:p>
        </w:tc>
      </w:tr>
      <w:tr w:rsidR="00C500D5" w14:paraId="42DD75BC" w14:textId="77777777">
        <w:trPr>
          <w:trHeight w:val="70"/>
        </w:trPr>
        <w:tc>
          <w:tcPr>
            <w:tcW w:w="417" w:type="pct"/>
            <w:vAlign w:val="center"/>
          </w:tcPr>
          <w:p w14:paraId="71BBFA13"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510" w:type="pct"/>
            <w:vAlign w:val="center"/>
          </w:tcPr>
          <w:p w14:paraId="5375A45C" w14:textId="77777777" w:rsidR="00C500D5" w:rsidRDefault="00C500D5">
            <w:pPr>
              <w:adjustRightInd w:val="0"/>
              <w:snapToGrid w:val="0"/>
              <w:jc w:val="center"/>
              <w:rPr>
                <w:rFonts w:ascii="仿宋" w:eastAsia="仿宋" w:hAnsi="仿宋" w:cs="仿宋"/>
                <w:szCs w:val="21"/>
              </w:rPr>
            </w:pPr>
          </w:p>
        </w:tc>
        <w:tc>
          <w:tcPr>
            <w:tcW w:w="600" w:type="pct"/>
            <w:vAlign w:val="center"/>
          </w:tcPr>
          <w:p w14:paraId="632F4831" w14:textId="77777777" w:rsidR="00C500D5" w:rsidRDefault="00BC7D25">
            <w:pPr>
              <w:adjustRightInd w:val="0"/>
              <w:snapToGrid w:val="0"/>
              <w:jc w:val="center"/>
              <w:rPr>
                <w:rFonts w:ascii="仿宋" w:eastAsia="仿宋" w:hAnsi="仿宋" w:cs="仿宋"/>
                <w:bCs/>
                <w:szCs w:val="21"/>
              </w:rPr>
            </w:pPr>
            <w:r>
              <w:rPr>
                <w:rFonts w:ascii="仿宋" w:eastAsia="仿宋" w:hAnsi="仿宋" w:cs="仿宋" w:hint="eastAsia"/>
                <w:bCs/>
                <w:szCs w:val="21"/>
              </w:rPr>
              <w:t>产品规格</w:t>
            </w:r>
          </w:p>
        </w:tc>
        <w:tc>
          <w:tcPr>
            <w:tcW w:w="2888" w:type="pct"/>
            <w:vAlign w:val="center"/>
          </w:tcPr>
          <w:p w14:paraId="27F179C9" w14:textId="77777777" w:rsidR="00C500D5" w:rsidRDefault="00BC7D25">
            <w:pPr>
              <w:adjustRightInd w:val="0"/>
              <w:snapToGrid w:val="0"/>
              <w:rPr>
                <w:rFonts w:ascii="仿宋" w:eastAsia="仿宋" w:hAnsi="仿宋" w:cs="仿宋"/>
                <w:szCs w:val="21"/>
              </w:rPr>
            </w:pPr>
            <w:proofErr w:type="gramStart"/>
            <w:r>
              <w:rPr>
                <w:rFonts w:ascii="仿宋" w:eastAsia="仿宋" w:hAnsi="仿宋" w:cs="仿宋" w:hint="eastAsia"/>
                <w:szCs w:val="21"/>
              </w:rPr>
              <w:t>列间空调</w:t>
            </w:r>
            <w:proofErr w:type="gramEnd"/>
            <w:r>
              <w:rPr>
                <w:rFonts w:ascii="仿宋" w:eastAsia="仿宋" w:hAnsi="仿宋" w:cs="仿宋" w:hint="eastAsia"/>
                <w:szCs w:val="21"/>
              </w:rPr>
              <w:t>的配置在模块机房中，在列中分散布置</w:t>
            </w:r>
            <w:proofErr w:type="gramStart"/>
            <w:r>
              <w:rPr>
                <w:rFonts w:ascii="仿宋" w:eastAsia="仿宋" w:hAnsi="仿宋" w:cs="仿宋" w:hint="eastAsia"/>
                <w:szCs w:val="21"/>
              </w:rPr>
              <w:t>要求列间精密</w:t>
            </w:r>
            <w:proofErr w:type="gramEnd"/>
            <w:r>
              <w:rPr>
                <w:rFonts w:ascii="仿宋" w:eastAsia="仿宋" w:hAnsi="仿宋" w:cs="仿宋" w:hint="eastAsia"/>
                <w:szCs w:val="21"/>
              </w:rPr>
              <w:t>空调尺寸为不小于（宽×深×高</w:t>
            </w:r>
            <w:r>
              <w:rPr>
                <w:rFonts w:ascii="仿宋" w:eastAsia="仿宋" w:hAnsi="仿宋" w:cs="仿宋" w:hint="eastAsia"/>
                <w:szCs w:val="21"/>
              </w:rPr>
              <w:t>mm</w:t>
            </w:r>
            <w:r>
              <w:rPr>
                <w:rFonts w:ascii="仿宋" w:eastAsia="仿宋" w:hAnsi="仿宋" w:cs="仿宋" w:hint="eastAsia"/>
                <w:szCs w:val="21"/>
              </w:rPr>
              <w:t>）</w:t>
            </w:r>
            <w:r>
              <w:rPr>
                <w:rFonts w:ascii="仿宋" w:eastAsia="仿宋" w:hAnsi="仿宋" w:cs="仿宋" w:hint="eastAsia"/>
                <w:szCs w:val="21"/>
              </w:rPr>
              <w:t>300mm*1200mm*2000mm</w:t>
            </w:r>
          </w:p>
        </w:tc>
        <w:tc>
          <w:tcPr>
            <w:tcW w:w="586" w:type="pct"/>
            <w:vAlign w:val="center"/>
          </w:tcPr>
          <w:p w14:paraId="75D9E2C4"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1AF421A6" w14:textId="77777777">
        <w:trPr>
          <w:trHeight w:val="70"/>
        </w:trPr>
        <w:tc>
          <w:tcPr>
            <w:tcW w:w="417" w:type="pct"/>
            <w:vAlign w:val="center"/>
          </w:tcPr>
          <w:p w14:paraId="44FA82F1"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2</w:t>
            </w:r>
          </w:p>
        </w:tc>
        <w:tc>
          <w:tcPr>
            <w:tcW w:w="510" w:type="pct"/>
            <w:vAlign w:val="center"/>
          </w:tcPr>
          <w:p w14:paraId="597E22A1"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w:t>
            </w:r>
          </w:p>
        </w:tc>
        <w:tc>
          <w:tcPr>
            <w:tcW w:w="600" w:type="pct"/>
            <w:vMerge w:val="restart"/>
            <w:vAlign w:val="center"/>
          </w:tcPr>
          <w:p w14:paraId="5703547A" w14:textId="77777777" w:rsidR="00C500D5" w:rsidRDefault="00BC7D25">
            <w:pPr>
              <w:adjustRightInd w:val="0"/>
              <w:snapToGrid w:val="0"/>
              <w:jc w:val="center"/>
              <w:rPr>
                <w:rFonts w:ascii="仿宋" w:eastAsia="仿宋" w:hAnsi="仿宋" w:cs="仿宋"/>
                <w:bCs/>
                <w:color w:val="000000"/>
                <w:kern w:val="0"/>
                <w:szCs w:val="21"/>
              </w:rPr>
            </w:pPr>
            <w:r>
              <w:rPr>
                <w:rFonts w:ascii="仿宋" w:eastAsia="仿宋" w:hAnsi="仿宋" w:cs="仿宋" w:hint="eastAsia"/>
                <w:bCs/>
                <w:szCs w:val="21"/>
              </w:rPr>
              <w:t>资质要求</w:t>
            </w:r>
          </w:p>
        </w:tc>
        <w:tc>
          <w:tcPr>
            <w:tcW w:w="2888" w:type="pct"/>
            <w:vAlign w:val="center"/>
          </w:tcPr>
          <w:p w14:paraId="35CCABEE" w14:textId="77777777" w:rsidR="00C500D5" w:rsidRDefault="00BC7D25">
            <w:pPr>
              <w:pStyle w:val="a6"/>
              <w:ind w:firstLineChars="0" w:firstLine="0"/>
              <w:rPr>
                <w:rFonts w:ascii="仿宋" w:eastAsia="仿宋" w:hAnsi="仿宋" w:cs="仿宋"/>
                <w:szCs w:val="21"/>
              </w:rPr>
            </w:pPr>
            <w:r>
              <w:rPr>
                <w:rFonts w:ascii="仿宋" w:eastAsia="仿宋" w:hAnsi="仿宋" w:cs="仿宋" w:hint="eastAsia"/>
                <w:szCs w:val="21"/>
              </w:rPr>
              <w:t>精密空调为风冷</w:t>
            </w:r>
            <w:proofErr w:type="gramStart"/>
            <w:r>
              <w:rPr>
                <w:rFonts w:ascii="仿宋" w:eastAsia="仿宋" w:hAnsi="仿宋" w:cs="仿宋" w:hint="eastAsia"/>
                <w:szCs w:val="21"/>
              </w:rPr>
              <w:t>型列间</w:t>
            </w:r>
            <w:proofErr w:type="gramEnd"/>
            <w:r>
              <w:rPr>
                <w:rFonts w:ascii="仿宋" w:eastAsia="仿宋" w:hAnsi="仿宋" w:cs="仿宋" w:hint="eastAsia"/>
                <w:szCs w:val="21"/>
              </w:rPr>
              <w:t>精密空调，提供投标产品的</w:t>
            </w:r>
            <w:r>
              <w:rPr>
                <w:rFonts w:ascii="仿宋" w:eastAsia="仿宋" w:hAnsi="仿宋" w:cs="仿宋" w:hint="eastAsia"/>
                <w:szCs w:val="21"/>
              </w:rPr>
              <w:t>CQC</w:t>
            </w:r>
            <w:r>
              <w:rPr>
                <w:rFonts w:ascii="仿宋" w:eastAsia="仿宋" w:hAnsi="仿宋" w:cs="仿宋" w:hint="eastAsia"/>
                <w:szCs w:val="21"/>
              </w:rPr>
              <w:t>节能认证证书和报告及泰尔认证证书和报告</w:t>
            </w:r>
          </w:p>
        </w:tc>
        <w:tc>
          <w:tcPr>
            <w:tcW w:w="586" w:type="pct"/>
            <w:vAlign w:val="center"/>
          </w:tcPr>
          <w:p w14:paraId="07EC9A9D"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是</w:t>
            </w:r>
          </w:p>
        </w:tc>
      </w:tr>
      <w:tr w:rsidR="00C500D5" w14:paraId="7F23FAA4" w14:textId="77777777">
        <w:trPr>
          <w:trHeight w:val="70"/>
        </w:trPr>
        <w:tc>
          <w:tcPr>
            <w:tcW w:w="417" w:type="pct"/>
            <w:vAlign w:val="center"/>
          </w:tcPr>
          <w:p w14:paraId="22BBA204"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3</w:t>
            </w:r>
          </w:p>
        </w:tc>
        <w:tc>
          <w:tcPr>
            <w:tcW w:w="510" w:type="pct"/>
            <w:shd w:val="clear" w:color="auto" w:fill="auto"/>
            <w:vAlign w:val="center"/>
          </w:tcPr>
          <w:p w14:paraId="13433C96"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w:t>
            </w:r>
          </w:p>
        </w:tc>
        <w:tc>
          <w:tcPr>
            <w:tcW w:w="600" w:type="pct"/>
            <w:vMerge/>
            <w:shd w:val="clear" w:color="auto" w:fill="auto"/>
            <w:vAlign w:val="center"/>
          </w:tcPr>
          <w:p w14:paraId="157804C3" w14:textId="77777777" w:rsidR="00C500D5" w:rsidRDefault="00C500D5">
            <w:pPr>
              <w:adjustRightInd w:val="0"/>
              <w:snapToGrid w:val="0"/>
              <w:jc w:val="center"/>
              <w:rPr>
                <w:rFonts w:ascii="仿宋" w:eastAsia="仿宋" w:hAnsi="仿宋" w:cs="仿宋"/>
                <w:bCs/>
                <w:color w:val="000000"/>
                <w:kern w:val="0"/>
                <w:szCs w:val="21"/>
              </w:rPr>
            </w:pPr>
          </w:p>
        </w:tc>
        <w:tc>
          <w:tcPr>
            <w:tcW w:w="2888" w:type="pct"/>
            <w:vAlign w:val="center"/>
          </w:tcPr>
          <w:p w14:paraId="385B5E25" w14:textId="77777777" w:rsidR="00C500D5" w:rsidRDefault="00BC7D25">
            <w:pPr>
              <w:pStyle w:val="a6"/>
              <w:ind w:firstLineChars="0" w:firstLine="0"/>
              <w:rPr>
                <w:rFonts w:ascii="仿宋" w:eastAsia="仿宋" w:hAnsi="仿宋" w:cs="仿宋"/>
                <w:szCs w:val="21"/>
              </w:rPr>
            </w:pPr>
            <w:r>
              <w:rPr>
                <w:rFonts w:ascii="仿宋" w:eastAsia="仿宋" w:hAnsi="仿宋" w:cs="仿宋" w:hint="eastAsia"/>
                <w:szCs w:val="21"/>
              </w:rPr>
              <w:t>投标厂家应具备</w:t>
            </w:r>
            <w:r>
              <w:rPr>
                <w:rFonts w:ascii="仿宋" w:eastAsia="仿宋" w:hAnsi="仿宋" w:cs="仿宋" w:hint="eastAsia"/>
                <w:szCs w:val="21"/>
              </w:rPr>
              <w:t>CNAS</w:t>
            </w:r>
            <w:r>
              <w:rPr>
                <w:rFonts w:ascii="仿宋" w:eastAsia="仿宋" w:hAnsi="仿宋" w:cs="仿宋" w:hint="eastAsia"/>
                <w:szCs w:val="21"/>
              </w:rPr>
              <w:t>认证的有效的</w:t>
            </w:r>
            <w:proofErr w:type="gramStart"/>
            <w:r>
              <w:rPr>
                <w:rFonts w:ascii="仿宋" w:eastAsia="仿宋" w:hAnsi="仿宋" w:cs="仿宋" w:hint="eastAsia"/>
                <w:szCs w:val="21"/>
              </w:rPr>
              <w:t>焓</w:t>
            </w:r>
            <w:proofErr w:type="gramEnd"/>
            <w:r>
              <w:rPr>
                <w:rFonts w:ascii="仿宋" w:eastAsia="仿宋" w:hAnsi="仿宋" w:cs="仿宋" w:hint="eastAsia"/>
                <w:szCs w:val="21"/>
              </w:rPr>
              <w:t>差实验室实验装置评定合格证书。</w:t>
            </w:r>
          </w:p>
        </w:tc>
        <w:tc>
          <w:tcPr>
            <w:tcW w:w="586" w:type="pct"/>
            <w:vAlign w:val="center"/>
          </w:tcPr>
          <w:p w14:paraId="243778DA"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是</w:t>
            </w:r>
          </w:p>
        </w:tc>
      </w:tr>
      <w:tr w:rsidR="00C500D5" w14:paraId="649A3253" w14:textId="77777777">
        <w:trPr>
          <w:trHeight w:val="70"/>
        </w:trPr>
        <w:tc>
          <w:tcPr>
            <w:tcW w:w="417" w:type="pct"/>
            <w:vAlign w:val="center"/>
          </w:tcPr>
          <w:p w14:paraId="22534F4E"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4</w:t>
            </w:r>
          </w:p>
        </w:tc>
        <w:tc>
          <w:tcPr>
            <w:tcW w:w="510" w:type="pct"/>
            <w:shd w:val="clear" w:color="auto" w:fill="auto"/>
            <w:vAlign w:val="center"/>
          </w:tcPr>
          <w:p w14:paraId="71162233"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w:t>
            </w:r>
          </w:p>
        </w:tc>
        <w:tc>
          <w:tcPr>
            <w:tcW w:w="600" w:type="pct"/>
            <w:vMerge/>
            <w:shd w:val="clear" w:color="auto" w:fill="auto"/>
            <w:vAlign w:val="center"/>
          </w:tcPr>
          <w:p w14:paraId="792AE793" w14:textId="77777777" w:rsidR="00C500D5" w:rsidRDefault="00C500D5">
            <w:pPr>
              <w:adjustRightInd w:val="0"/>
              <w:snapToGrid w:val="0"/>
              <w:jc w:val="center"/>
              <w:rPr>
                <w:rFonts w:ascii="仿宋" w:eastAsia="仿宋" w:hAnsi="仿宋" w:cs="仿宋"/>
                <w:bCs/>
                <w:color w:val="000000"/>
                <w:kern w:val="0"/>
                <w:szCs w:val="21"/>
              </w:rPr>
            </w:pPr>
          </w:p>
        </w:tc>
        <w:tc>
          <w:tcPr>
            <w:tcW w:w="2888" w:type="pct"/>
            <w:vAlign w:val="center"/>
          </w:tcPr>
          <w:p w14:paraId="7E02E5B7" w14:textId="77777777" w:rsidR="00C500D5" w:rsidRDefault="00BC7D25">
            <w:pPr>
              <w:pStyle w:val="a6"/>
              <w:ind w:firstLineChars="0" w:firstLine="0"/>
              <w:rPr>
                <w:rFonts w:ascii="仿宋" w:eastAsia="仿宋" w:hAnsi="仿宋" w:cs="仿宋"/>
                <w:szCs w:val="21"/>
              </w:rPr>
            </w:pPr>
            <w:r>
              <w:rPr>
                <w:rFonts w:ascii="仿宋" w:eastAsia="仿宋" w:hAnsi="仿宋" w:cs="仿宋" w:hint="eastAsia"/>
                <w:szCs w:val="21"/>
              </w:rPr>
              <w:t>投标产品需提供</w:t>
            </w:r>
            <w:r>
              <w:rPr>
                <w:rFonts w:ascii="仿宋" w:eastAsia="仿宋" w:hAnsi="仿宋" w:cs="仿宋" w:hint="eastAsia"/>
                <w:szCs w:val="21"/>
              </w:rPr>
              <w:t>CRAA</w:t>
            </w:r>
            <w:r>
              <w:rPr>
                <w:rFonts w:ascii="仿宋" w:eastAsia="仿宋" w:hAnsi="仿宋" w:cs="仿宋" w:hint="eastAsia"/>
                <w:szCs w:val="21"/>
              </w:rPr>
              <w:t>认证。</w:t>
            </w:r>
          </w:p>
        </w:tc>
        <w:tc>
          <w:tcPr>
            <w:tcW w:w="586" w:type="pct"/>
            <w:vAlign w:val="center"/>
          </w:tcPr>
          <w:p w14:paraId="50338C4C"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是</w:t>
            </w:r>
          </w:p>
        </w:tc>
      </w:tr>
      <w:tr w:rsidR="00C500D5" w14:paraId="0DDF520C" w14:textId="77777777">
        <w:trPr>
          <w:trHeight w:val="70"/>
        </w:trPr>
        <w:tc>
          <w:tcPr>
            <w:tcW w:w="417" w:type="pct"/>
            <w:vAlign w:val="center"/>
          </w:tcPr>
          <w:p w14:paraId="0A897784"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5</w:t>
            </w:r>
          </w:p>
        </w:tc>
        <w:tc>
          <w:tcPr>
            <w:tcW w:w="510" w:type="pct"/>
            <w:vAlign w:val="center"/>
          </w:tcPr>
          <w:p w14:paraId="56BAC2DE" w14:textId="77777777" w:rsidR="00C500D5" w:rsidRDefault="00C500D5">
            <w:pPr>
              <w:adjustRightInd w:val="0"/>
              <w:snapToGrid w:val="0"/>
              <w:jc w:val="center"/>
              <w:rPr>
                <w:rFonts w:ascii="仿宋" w:eastAsia="仿宋" w:hAnsi="仿宋" w:cs="仿宋"/>
                <w:szCs w:val="21"/>
              </w:rPr>
            </w:pPr>
          </w:p>
        </w:tc>
        <w:tc>
          <w:tcPr>
            <w:tcW w:w="600" w:type="pct"/>
            <w:vMerge w:val="restart"/>
            <w:vAlign w:val="center"/>
          </w:tcPr>
          <w:p w14:paraId="25430350" w14:textId="77777777" w:rsidR="00C500D5" w:rsidRDefault="00BC7D25">
            <w:pPr>
              <w:adjustRightInd w:val="0"/>
              <w:snapToGrid w:val="0"/>
              <w:jc w:val="center"/>
              <w:rPr>
                <w:rFonts w:ascii="仿宋" w:eastAsia="仿宋" w:hAnsi="仿宋" w:cs="仿宋"/>
                <w:bCs/>
                <w:szCs w:val="21"/>
              </w:rPr>
            </w:pPr>
            <w:r>
              <w:rPr>
                <w:rFonts w:ascii="仿宋" w:eastAsia="仿宋" w:hAnsi="仿宋" w:cs="仿宋" w:hint="eastAsia"/>
                <w:bCs/>
                <w:szCs w:val="21"/>
              </w:rPr>
              <w:t>部件要求</w:t>
            </w:r>
          </w:p>
        </w:tc>
        <w:tc>
          <w:tcPr>
            <w:tcW w:w="2888" w:type="pct"/>
            <w:shd w:val="clear" w:color="auto" w:fill="auto"/>
            <w:vAlign w:val="center"/>
          </w:tcPr>
          <w:p w14:paraId="16E2D2A1" w14:textId="77777777" w:rsidR="00C500D5" w:rsidRDefault="00BC7D25">
            <w:pPr>
              <w:rPr>
                <w:rFonts w:ascii="仿宋" w:eastAsia="仿宋" w:hAnsi="仿宋" w:cs="仿宋"/>
                <w:szCs w:val="21"/>
              </w:rPr>
            </w:pPr>
            <w:r>
              <w:rPr>
                <w:rFonts w:ascii="仿宋" w:eastAsia="仿宋" w:hAnsi="仿宋" w:cs="仿宋" w:hint="eastAsia"/>
                <w:szCs w:val="21"/>
              </w:rPr>
              <w:t>室内机风机：为提高风机效率及可靠性，应采用后倾离心直流无刷无级调速</w:t>
            </w:r>
            <w:r>
              <w:rPr>
                <w:rFonts w:ascii="仿宋" w:eastAsia="仿宋" w:hAnsi="仿宋" w:cs="仿宋" w:hint="eastAsia"/>
                <w:szCs w:val="21"/>
              </w:rPr>
              <w:t>EC</w:t>
            </w:r>
            <w:r>
              <w:rPr>
                <w:rFonts w:ascii="仿宋" w:eastAsia="仿宋" w:hAnsi="仿宋" w:cs="仿宋" w:hint="eastAsia"/>
                <w:szCs w:val="21"/>
              </w:rPr>
              <w:t>风机。机组风机数量不小于</w:t>
            </w:r>
            <w:r>
              <w:rPr>
                <w:rFonts w:ascii="仿宋" w:eastAsia="仿宋" w:hAnsi="仿宋" w:cs="仿宋" w:hint="eastAsia"/>
                <w:szCs w:val="21"/>
              </w:rPr>
              <w:t>6</w:t>
            </w:r>
            <w:r>
              <w:rPr>
                <w:rFonts w:ascii="仿宋" w:eastAsia="仿宋" w:hAnsi="仿宋" w:cs="仿宋" w:hint="eastAsia"/>
                <w:szCs w:val="21"/>
              </w:rPr>
              <w:t>个，送风口无拼接</w:t>
            </w:r>
            <w:proofErr w:type="gramStart"/>
            <w:r>
              <w:rPr>
                <w:rFonts w:ascii="仿宋" w:eastAsia="仿宋" w:hAnsi="仿宋" w:cs="仿宋" w:hint="eastAsia"/>
                <w:szCs w:val="21"/>
              </w:rPr>
              <w:t>钣</w:t>
            </w:r>
            <w:proofErr w:type="gramEnd"/>
            <w:r>
              <w:rPr>
                <w:rFonts w:ascii="仿宋" w:eastAsia="仿宋" w:hAnsi="仿宋" w:cs="仿宋" w:hint="eastAsia"/>
                <w:szCs w:val="21"/>
              </w:rPr>
              <w:t>金遮挡，以保持和机柜搭配的美观度。提供彩页。</w:t>
            </w:r>
          </w:p>
        </w:tc>
        <w:tc>
          <w:tcPr>
            <w:tcW w:w="586" w:type="pct"/>
            <w:vAlign w:val="center"/>
          </w:tcPr>
          <w:p w14:paraId="16B737AB"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55B58C4A" w14:textId="77777777">
        <w:trPr>
          <w:trHeight w:val="70"/>
        </w:trPr>
        <w:tc>
          <w:tcPr>
            <w:tcW w:w="417" w:type="pct"/>
            <w:vAlign w:val="center"/>
          </w:tcPr>
          <w:p w14:paraId="4B5B4F4E"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6</w:t>
            </w:r>
          </w:p>
        </w:tc>
        <w:tc>
          <w:tcPr>
            <w:tcW w:w="510" w:type="pct"/>
            <w:vAlign w:val="center"/>
          </w:tcPr>
          <w:p w14:paraId="08FE3EFA" w14:textId="77777777" w:rsidR="00C500D5" w:rsidRDefault="00C500D5">
            <w:pPr>
              <w:adjustRightInd w:val="0"/>
              <w:snapToGrid w:val="0"/>
              <w:jc w:val="center"/>
              <w:rPr>
                <w:rFonts w:ascii="仿宋" w:eastAsia="仿宋" w:hAnsi="仿宋" w:cs="仿宋"/>
                <w:szCs w:val="21"/>
              </w:rPr>
            </w:pPr>
          </w:p>
        </w:tc>
        <w:tc>
          <w:tcPr>
            <w:tcW w:w="600" w:type="pct"/>
            <w:vMerge/>
            <w:vAlign w:val="center"/>
          </w:tcPr>
          <w:p w14:paraId="1CC2B5EB" w14:textId="77777777" w:rsidR="00C500D5" w:rsidRDefault="00C500D5">
            <w:pPr>
              <w:adjustRightInd w:val="0"/>
              <w:snapToGrid w:val="0"/>
              <w:jc w:val="center"/>
              <w:rPr>
                <w:rFonts w:ascii="仿宋" w:eastAsia="仿宋" w:hAnsi="仿宋" w:cs="仿宋"/>
                <w:bCs/>
                <w:szCs w:val="21"/>
              </w:rPr>
            </w:pPr>
          </w:p>
        </w:tc>
        <w:tc>
          <w:tcPr>
            <w:tcW w:w="2888" w:type="pct"/>
            <w:vAlign w:val="center"/>
          </w:tcPr>
          <w:p w14:paraId="74C9BB94" w14:textId="77777777" w:rsidR="00C500D5" w:rsidRDefault="00BC7D25">
            <w:pPr>
              <w:rPr>
                <w:rFonts w:ascii="仿宋" w:eastAsia="仿宋" w:hAnsi="仿宋" w:cs="仿宋"/>
                <w:szCs w:val="21"/>
              </w:rPr>
            </w:pPr>
            <w:r>
              <w:rPr>
                <w:rFonts w:ascii="仿宋" w:eastAsia="仿宋" w:hAnsi="仿宋" w:cs="仿宋" w:hint="eastAsia"/>
                <w:szCs w:val="21"/>
              </w:rPr>
              <w:t>压缩机：</w:t>
            </w:r>
            <w:proofErr w:type="gramStart"/>
            <w:r>
              <w:rPr>
                <w:rFonts w:ascii="仿宋" w:eastAsia="仿宋" w:hAnsi="仿宋" w:cs="仿宋" w:hint="eastAsia"/>
                <w:szCs w:val="21"/>
              </w:rPr>
              <w:t>列间精密</w:t>
            </w:r>
            <w:proofErr w:type="gramEnd"/>
            <w:r>
              <w:rPr>
                <w:rFonts w:ascii="仿宋" w:eastAsia="仿宋" w:hAnsi="仿宋" w:cs="仿宋" w:hint="eastAsia"/>
                <w:szCs w:val="21"/>
              </w:rPr>
              <w:t>空调机组应采用变频压缩机，通过调节压缩机转速精确控制冷量输出，实时匹配热源热负荷变化，实现精确制冷，部分负载情况下实现更高能效运行。</w:t>
            </w:r>
          </w:p>
        </w:tc>
        <w:tc>
          <w:tcPr>
            <w:tcW w:w="586" w:type="pct"/>
            <w:vAlign w:val="center"/>
          </w:tcPr>
          <w:p w14:paraId="7A2E1A58"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53EAB459" w14:textId="77777777">
        <w:trPr>
          <w:trHeight w:val="70"/>
        </w:trPr>
        <w:tc>
          <w:tcPr>
            <w:tcW w:w="417" w:type="pct"/>
            <w:vAlign w:val="center"/>
          </w:tcPr>
          <w:p w14:paraId="30D3E97F"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7</w:t>
            </w:r>
          </w:p>
        </w:tc>
        <w:tc>
          <w:tcPr>
            <w:tcW w:w="510" w:type="pct"/>
            <w:vAlign w:val="center"/>
          </w:tcPr>
          <w:p w14:paraId="4CB17538" w14:textId="77777777" w:rsidR="00C500D5" w:rsidRDefault="00C500D5">
            <w:pPr>
              <w:adjustRightInd w:val="0"/>
              <w:snapToGrid w:val="0"/>
              <w:jc w:val="center"/>
              <w:rPr>
                <w:rFonts w:ascii="仿宋" w:eastAsia="仿宋" w:hAnsi="仿宋" w:cs="仿宋"/>
                <w:szCs w:val="21"/>
              </w:rPr>
            </w:pPr>
          </w:p>
        </w:tc>
        <w:tc>
          <w:tcPr>
            <w:tcW w:w="600" w:type="pct"/>
            <w:vMerge/>
            <w:shd w:val="clear" w:color="auto" w:fill="auto"/>
            <w:vAlign w:val="center"/>
          </w:tcPr>
          <w:p w14:paraId="4EEAB524" w14:textId="77777777" w:rsidR="00C500D5" w:rsidRDefault="00C500D5">
            <w:pPr>
              <w:adjustRightInd w:val="0"/>
              <w:snapToGrid w:val="0"/>
              <w:jc w:val="center"/>
              <w:rPr>
                <w:rFonts w:ascii="仿宋" w:eastAsia="仿宋" w:hAnsi="仿宋" w:cs="仿宋"/>
                <w:bCs/>
                <w:szCs w:val="21"/>
              </w:rPr>
            </w:pPr>
          </w:p>
        </w:tc>
        <w:tc>
          <w:tcPr>
            <w:tcW w:w="2888" w:type="pct"/>
            <w:shd w:val="clear" w:color="auto" w:fill="auto"/>
            <w:vAlign w:val="center"/>
          </w:tcPr>
          <w:p w14:paraId="1D341114" w14:textId="77777777" w:rsidR="00C500D5" w:rsidRDefault="00BC7D25">
            <w:pPr>
              <w:widowControl/>
              <w:rPr>
                <w:rFonts w:ascii="仿宋" w:eastAsia="仿宋" w:hAnsi="仿宋" w:cs="仿宋"/>
                <w:szCs w:val="21"/>
              </w:rPr>
            </w:pPr>
            <w:r>
              <w:rPr>
                <w:rFonts w:ascii="仿宋" w:eastAsia="仿宋" w:hAnsi="仿宋" w:cs="仿宋" w:hint="eastAsia"/>
                <w:szCs w:val="21"/>
              </w:rPr>
              <w:t>膨胀阀：</w:t>
            </w:r>
            <w:proofErr w:type="gramStart"/>
            <w:r>
              <w:rPr>
                <w:rFonts w:ascii="仿宋" w:eastAsia="仿宋" w:hAnsi="仿宋" w:cs="仿宋" w:hint="eastAsia"/>
                <w:szCs w:val="21"/>
              </w:rPr>
              <w:t>列间精密</w:t>
            </w:r>
            <w:proofErr w:type="gramEnd"/>
            <w:r>
              <w:rPr>
                <w:rFonts w:ascii="仿宋" w:eastAsia="仿宋" w:hAnsi="仿宋" w:cs="仿宋" w:hint="eastAsia"/>
                <w:szCs w:val="21"/>
              </w:rPr>
              <w:t>空调机组采用电子膨胀阀控流，以适应热负荷的变化。</w:t>
            </w:r>
          </w:p>
        </w:tc>
        <w:tc>
          <w:tcPr>
            <w:tcW w:w="586" w:type="pct"/>
            <w:shd w:val="clear" w:color="auto" w:fill="auto"/>
            <w:vAlign w:val="center"/>
          </w:tcPr>
          <w:p w14:paraId="717FEE6D"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7BDEB523" w14:textId="77777777">
        <w:trPr>
          <w:trHeight w:val="70"/>
        </w:trPr>
        <w:tc>
          <w:tcPr>
            <w:tcW w:w="417" w:type="pct"/>
            <w:vAlign w:val="center"/>
          </w:tcPr>
          <w:p w14:paraId="6E1591C5"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8</w:t>
            </w:r>
          </w:p>
        </w:tc>
        <w:tc>
          <w:tcPr>
            <w:tcW w:w="510" w:type="pct"/>
            <w:vAlign w:val="center"/>
          </w:tcPr>
          <w:p w14:paraId="4C8631CB" w14:textId="77777777" w:rsidR="00C500D5" w:rsidRDefault="00C500D5">
            <w:pPr>
              <w:adjustRightInd w:val="0"/>
              <w:snapToGrid w:val="0"/>
              <w:jc w:val="center"/>
              <w:rPr>
                <w:rFonts w:ascii="仿宋" w:eastAsia="仿宋" w:hAnsi="仿宋" w:cs="仿宋"/>
                <w:szCs w:val="21"/>
              </w:rPr>
            </w:pPr>
          </w:p>
        </w:tc>
        <w:tc>
          <w:tcPr>
            <w:tcW w:w="600" w:type="pct"/>
            <w:vMerge/>
            <w:vAlign w:val="center"/>
          </w:tcPr>
          <w:p w14:paraId="53312312" w14:textId="77777777" w:rsidR="00C500D5" w:rsidRDefault="00C500D5">
            <w:pPr>
              <w:adjustRightInd w:val="0"/>
              <w:snapToGrid w:val="0"/>
              <w:jc w:val="center"/>
              <w:rPr>
                <w:rFonts w:ascii="仿宋" w:eastAsia="仿宋" w:hAnsi="仿宋" w:cs="仿宋"/>
                <w:bCs/>
                <w:szCs w:val="21"/>
              </w:rPr>
            </w:pPr>
          </w:p>
        </w:tc>
        <w:tc>
          <w:tcPr>
            <w:tcW w:w="2888" w:type="pct"/>
            <w:vAlign w:val="center"/>
          </w:tcPr>
          <w:p w14:paraId="1F1B39B7" w14:textId="77777777" w:rsidR="00C500D5" w:rsidRDefault="00BC7D25">
            <w:pPr>
              <w:pStyle w:val="a6"/>
              <w:ind w:firstLineChars="0" w:firstLine="0"/>
              <w:rPr>
                <w:rFonts w:ascii="仿宋" w:eastAsia="仿宋" w:hAnsi="仿宋" w:cs="仿宋"/>
                <w:szCs w:val="21"/>
              </w:rPr>
            </w:pPr>
            <w:r>
              <w:rPr>
                <w:rFonts w:ascii="仿宋" w:eastAsia="仿宋" w:hAnsi="仿宋" w:cs="仿宋" w:hint="eastAsia"/>
                <w:szCs w:val="21"/>
              </w:rPr>
              <w:t>加热器：</w:t>
            </w:r>
            <w:proofErr w:type="gramStart"/>
            <w:r>
              <w:rPr>
                <w:rFonts w:ascii="仿宋" w:eastAsia="仿宋" w:hAnsi="仿宋" w:cs="仿宋" w:hint="eastAsia"/>
                <w:szCs w:val="21"/>
              </w:rPr>
              <w:t>列间精密</w:t>
            </w:r>
            <w:proofErr w:type="gramEnd"/>
            <w:r>
              <w:rPr>
                <w:rFonts w:ascii="仿宋" w:eastAsia="仿宋" w:hAnsi="仿宋" w:cs="仿宋" w:hint="eastAsia"/>
                <w:szCs w:val="21"/>
              </w:rPr>
              <w:t>空调机组应具备电子加热器，为提高加热器的效率和可靠性，应采用</w:t>
            </w:r>
            <w:r>
              <w:rPr>
                <w:rFonts w:ascii="仿宋" w:eastAsia="仿宋" w:hAnsi="仿宋" w:cs="仿宋" w:hint="eastAsia"/>
                <w:szCs w:val="21"/>
              </w:rPr>
              <w:t>PTC</w:t>
            </w:r>
            <w:r>
              <w:rPr>
                <w:rFonts w:ascii="仿宋" w:eastAsia="仿宋" w:hAnsi="仿宋" w:cs="仿宋" w:hint="eastAsia"/>
                <w:szCs w:val="21"/>
              </w:rPr>
              <w:t>式加热器。</w:t>
            </w:r>
          </w:p>
        </w:tc>
        <w:tc>
          <w:tcPr>
            <w:tcW w:w="586" w:type="pct"/>
            <w:vAlign w:val="center"/>
          </w:tcPr>
          <w:p w14:paraId="7281E297"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6A9407E0" w14:textId="77777777">
        <w:trPr>
          <w:trHeight w:val="70"/>
        </w:trPr>
        <w:tc>
          <w:tcPr>
            <w:tcW w:w="417" w:type="pct"/>
            <w:vAlign w:val="center"/>
          </w:tcPr>
          <w:p w14:paraId="29D7EA57"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9</w:t>
            </w:r>
          </w:p>
        </w:tc>
        <w:tc>
          <w:tcPr>
            <w:tcW w:w="510" w:type="pct"/>
            <w:vAlign w:val="center"/>
          </w:tcPr>
          <w:p w14:paraId="5B45D15D" w14:textId="77777777" w:rsidR="00C500D5" w:rsidRDefault="00C500D5">
            <w:pPr>
              <w:adjustRightInd w:val="0"/>
              <w:snapToGrid w:val="0"/>
              <w:jc w:val="center"/>
              <w:rPr>
                <w:rFonts w:ascii="仿宋" w:eastAsia="仿宋" w:hAnsi="仿宋" w:cs="仿宋"/>
                <w:szCs w:val="21"/>
              </w:rPr>
            </w:pPr>
          </w:p>
        </w:tc>
        <w:tc>
          <w:tcPr>
            <w:tcW w:w="600" w:type="pct"/>
            <w:vMerge/>
            <w:vAlign w:val="center"/>
          </w:tcPr>
          <w:p w14:paraId="207DBABF" w14:textId="77777777" w:rsidR="00C500D5" w:rsidRDefault="00C500D5">
            <w:pPr>
              <w:adjustRightInd w:val="0"/>
              <w:snapToGrid w:val="0"/>
              <w:jc w:val="center"/>
              <w:rPr>
                <w:rFonts w:ascii="仿宋" w:eastAsia="仿宋" w:hAnsi="仿宋" w:cs="仿宋"/>
                <w:bCs/>
                <w:szCs w:val="21"/>
              </w:rPr>
            </w:pPr>
          </w:p>
        </w:tc>
        <w:tc>
          <w:tcPr>
            <w:tcW w:w="2888" w:type="pct"/>
            <w:vAlign w:val="center"/>
          </w:tcPr>
          <w:p w14:paraId="127202B0" w14:textId="77777777" w:rsidR="00C500D5" w:rsidRDefault="00BC7D25">
            <w:pPr>
              <w:rPr>
                <w:rFonts w:ascii="仿宋" w:eastAsia="仿宋" w:hAnsi="仿宋" w:cs="仿宋"/>
                <w:szCs w:val="21"/>
              </w:rPr>
            </w:pPr>
            <w:r>
              <w:rPr>
                <w:rFonts w:ascii="仿宋" w:eastAsia="仿宋" w:hAnsi="仿宋" w:cs="仿宋" w:hint="eastAsia"/>
                <w:szCs w:val="21"/>
              </w:rPr>
              <w:t>加湿器：为降低加湿能耗，</w:t>
            </w:r>
            <w:proofErr w:type="gramStart"/>
            <w:r>
              <w:rPr>
                <w:rFonts w:ascii="仿宋" w:eastAsia="仿宋" w:hAnsi="仿宋" w:cs="仿宋" w:hint="eastAsia"/>
                <w:szCs w:val="21"/>
              </w:rPr>
              <w:t>列间精密</w:t>
            </w:r>
            <w:proofErr w:type="gramEnd"/>
            <w:r>
              <w:rPr>
                <w:rFonts w:ascii="仿宋" w:eastAsia="仿宋" w:hAnsi="仿宋" w:cs="仿宋" w:hint="eastAsia"/>
                <w:szCs w:val="21"/>
              </w:rPr>
              <w:t>空调机组应</w:t>
            </w:r>
            <w:proofErr w:type="gramStart"/>
            <w:r>
              <w:rPr>
                <w:rFonts w:ascii="仿宋" w:eastAsia="仿宋" w:hAnsi="仿宋" w:cs="仿宋" w:hint="eastAsia"/>
                <w:szCs w:val="21"/>
              </w:rPr>
              <w:t>采用湿膜加湿器</w:t>
            </w:r>
            <w:proofErr w:type="gramEnd"/>
            <w:r>
              <w:rPr>
                <w:rFonts w:ascii="仿宋" w:eastAsia="仿宋" w:hAnsi="仿宋" w:cs="仿宋" w:hint="eastAsia"/>
                <w:szCs w:val="21"/>
              </w:rPr>
              <w:t>。</w:t>
            </w:r>
          </w:p>
        </w:tc>
        <w:tc>
          <w:tcPr>
            <w:tcW w:w="586" w:type="pct"/>
            <w:vAlign w:val="center"/>
          </w:tcPr>
          <w:p w14:paraId="3ADDD07C"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55086EF3" w14:textId="77777777">
        <w:trPr>
          <w:trHeight w:val="70"/>
        </w:trPr>
        <w:tc>
          <w:tcPr>
            <w:tcW w:w="417" w:type="pct"/>
            <w:vAlign w:val="center"/>
          </w:tcPr>
          <w:p w14:paraId="4BFF0C9E"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10</w:t>
            </w:r>
          </w:p>
        </w:tc>
        <w:tc>
          <w:tcPr>
            <w:tcW w:w="510" w:type="pct"/>
            <w:shd w:val="clear" w:color="auto" w:fill="auto"/>
            <w:vAlign w:val="center"/>
          </w:tcPr>
          <w:p w14:paraId="1293E6FD"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w:t>
            </w:r>
          </w:p>
        </w:tc>
        <w:tc>
          <w:tcPr>
            <w:tcW w:w="600" w:type="pct"/>
            <w:shd w:val="clear" w:color="auto" w:fill="auto"/>
            <w:vAlign w:val="center"/>
          </w:tcPr>
          <w:p w14:paraId="4F11265D" w14:textId="77777777" w:rsidR="00C500D5" w:rsidRDefault="00BC7D25">
            <w:pPr>
              <w:adjustRightInd w:val="0"/>
              <w:snapToGrid w:val="0"/>
              <w:jc w:val="center"/>
              <w:rPr>
                <w:rFonts w:ascii="仿宋" w:eastAsia="仿宋" w:hAnsi="仿宋" w:cs="仿宋"/>
                <w:bCs/>
                <w:color w:val="000000"/>
                <w:kern w:val="0"/>
                <w:szCs w:val="21"/>
              </w:rPr>
            </w:pPr>
            <w:r>
              <w:rPr>
                <w:rFonts w:ascii="仿宋" w:eastAsia="仿宋" w:hAnsi="仿宋" w:cs="仿宋" w:hint="eastAsia"/>
                <w:bCs/>
                <w:szCs w:val="21"/>
              </w:rPr>
              <w:t>资质要求</w:t>
            </w:r>
          </w:p>
        </w:tc>
        <w:tc>
          <w:tcPr>
            <w:tcW w:w="2888" w:type="pct"/>
            <w:vAlign w:val="center"/>
          </w:tcPr>
          <w:p w14:paraId="5FF9AF4D" w14:textId="77777777" w:rsidR="00C500D5" w:rsidRDefault="00BC7D25">
            <w:pPr>
              <w:pStyle w:val="a6"/>
              <w:ind w:firstLineChars="0" w:firstLine="0"/>
              <w:rPr>
                <w:rFonts w:ascii="仿宋" w:eastAsia="仿宋" w:hAnsi="仿宋" w:cs="仿宋"/>
                <w:szCs w:val="21"/>
              </w:rPr>
            </w:pPr>
            <w:r>
              <w:rPr>
                <w:rFonts w:ascii="仿宋" w:eastAsia="仿宋" w:hAnsi="仿宋" w:cs="仿宋" w:hint="eastAsia"/>
                <w:szCs w:val="21"/>
              </w:rPr>
              <w:t>结构工艺：</w:t>
            </w:r>
            <w:proofErr w:type="gramStart"/>
            <w:r>
              <w:rPr>
                <w:rFonts w:ascii="仿宋" w:eastAsia="仿宋" w:hAnsi="仿宋" w:cs="仿宋" w:hint="eastAsia"/>
                <w:szCs w:val="21"/>
              </w:rPr>
              <w:t>列间精密</w:t>
            </w:r>
            <w:proofErr w:type="gramEnd"/>
            <w:r>
              <w:rPr>
                <w:rFonts w:ascii="仿宋" w:eastAsia="仿宋" w:hAnsi="仿宋" w:cs="仿宋" w:hint="eastAsia"/>
                <w:szCs w:val="21"/>
              </w:rPr>
              <w:t>空调机组内部各部件排列合理，机组应具备抗震性能，所投产品应提供同系列第三方抗震合格证和检测报告，并通过</w:t>
            </w:r>
            <w:r>
              <w:rPr>
                <w:rFonts w:ascii="仿宋" w:eastAsia="仿宋" w:hAnsi="仿宋" w:cs="仿宋" w:hint="eastAsia"/>
                <w:szCs w:val="21"/>
              </w:rPr>
              <w:t>8</w:t>
            </w:r>
            <w:r>
              <w:rPr>
                <w:rFonts w:ascii="仿宋" w:eastAsia="仿宋" w:hAnsi="仿宋" w:cs="仿宋" w:hint="eastAsia"/>
                <w:szCs w:val="21"/>
              </w:rPr>
              <w:t>、</w:t>
            </w:r>
            <w:r>
              <w:rPr>
                <w:rFonts w:ascii="仿宋" w:eastAsia="仿宋" w:hAnsi="仿宋" w:cs="仿宋" w:hint="eastAsia"/>
                <w:szCs w:val="21"/>
              </w:rPr>
              <w:t>9</w:t>
            </w:r>
            <w:r>
              <w:rPr>
                <w:rFonts w:ascii="仿宋" w:eastAsia="仿宋" w:hAnsi="仿宋" w:cs="仿宋" w:hint="eastAsia"/>
                <w:szCs w:val="21"/>
              </w:rPr>
              <w:t>级烈度抗震检验。</w:t>
            </w:r>
          </w:p>
        </w:tc>
        <w:tc>
          <w:tcPr>
            <w:tcW w:w="586" w:type="pct"/>
            <w:vAlign w:val="center"/>
          </w:tcPr>
          <w:p w14:paraId="08C6FDEF"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是</w:t>
            </w:r>
          </w:p>
        </w:tc>
      </w:tr>
      <w:tr w:rsidR="00C500D5" w14:paraId="0B8F0377" w14:textId="77777777">
        <w:trPr>
          <w:trHeight w:val="70"/>
        </w:trPr>
        <w:tc>
          <w:tcPr>
            <w:tcW w:w="417" w:type="pct"/>
            <w:vAlign w:val="center"/>
          </w:tcPr>
          <w:p w14:paraId="3F9531CD"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11</w:t>
            </w:r>
          </w:p>
        </w:tc>
        <w:tc>
          <w:tcPr>
            <w:tcW w:w="510" w:type="pct"/>
            <w:vAlign w:val="center"/>
          </w:tcPr>
          <w:p w14:paraId="59A450ED" w14:textId="77777777" w:rsidR="00C500D5" w:rsidRDefault="00C500D5">
            <w:pPr>
              <w:adjustRightInd w:val="0"/>
              <w:snapToGrid w:val="0"/>
              <w:jc w:val="center"/>
              <w:rPr>
                <w:rFonts w:ascii="仿宋" w:eastAsia="仿宋" w:hAnsi="仿宋" w:cs="仿宋"/>
                <w:szCs w:val="21"/>
              </w:rPr>
            </w:pPr>
          </w:p>
        </w:tc>
        <w:tc>
          <w:tcPr>
            <w:tcW w:w="600" w:type="pct"/>
            <w:vAlign w:val="center"/>
          </w:tcPr>
          <w:p w14:paraId="0FC16A91" w14:textId="77777777" w:rsidR="00C500D5" w:rsidRDefault="00BC7D25">
            <w:pPr>
              <w:adjustRightInd w:val="0"/>
              <w:snapToGrid w:val="0"/>
              <w:jc w:val="center"/>
              <w:rPr>
                <w:rFonts w:ascii="仿宋" w:eastAsia="仿宋" w:hAnsi="仿宋" w:cs="仿宋"/>
                <w:bCs/>
                <w:color w:val="000000"/>
                <w:kern w:val="0"/>
                <w:szCs w:val="21"/>
              </w:rPr>
            </w:pPr>
            <w:r>
              <w:rPr>
                <w:rFonts w:ascii="仿宋" w:eastAsia="仿宋" w:hAnsi="仿宋" w:cs="仿宋" w:hint="eastAsia"/>
                <w:bCs/>
                <w:szCs w:val="21"/>
              </w:rPr>
              <w:t>性能要求</w:t>
            </w:r>
          </w:p>
        </w:tc>
        <w:tc>
          <w:tcPr>
            <w:tcW w:w="2888" w:type="pct"/>
            <w:vAlign w:val="center"/>
          </w:tcPr>
          <w:p w14:paraId="0A2207AF" w14:textId="77777777" w:rsidR="00C500D5" w:rsidRDefault="00BC7D25">
            <w:pPr>
              <w:rPr>
                <w:rFonts w:ascii="仿宋" w:eastAsia="仿宋" w:hAnsi="仿宋" w:cs="仿宋"/>
                <w:bCs/>
                <w:szCs w:val="21"/>
              </w:rPr>
            </w:pPr>
            <w:r>
              <w:rPr>
                <w:rFonts w:ascii="仿宋" w:eastAsia="仿宋" w:hAnsi="仿宋" w:cs="仿宋" w:hint="eastAsia"/>
                <w:bCs/>
                <w:szCs w:val="21"/>
              </w:rPr>
              <w:t>制冷量：≥</w:t>
            </w:r>
            <w:r>
              <w:rPr>
                <w:rFonts w:ascii="仿宋" w:eastAsia="仿宋" w:hAnsi="仿宋" w:cs="仿宋" w:hint="eastAsia"/>
                <w:bCs/>
                <w:szCs w:val="21"/>
              </w:rPr>
              <w:t>25.5KW</w:t>
            </w:r>
          </w:p>
          <w:p w14:paraId="568D713B" w14:textId="77777777" w:rsidR="00C500D5" w:rsidRDefault="00BC7D25">
            <w:pPr>
              <w:rPr>
                <w:rFonts w:ascii="仿宋" w:eastAsia="仿宋" w:hAnsi="仿宋" w:cs="仿宋"/>
                <w:bCs/>
                <w:szCs w:val="21"/>
              </w:rPr>
            </w:pPr>
            <w:r>
              <w:rPr>
                <w:rFonts w:ascii="仿宋" w:eastAsia="仿宋" w:hAnsi="仿宋" w:cs="仿宋" w:hint="eastAsia"/>
                <w:bCs/>
                <w:szCs w:val="21"/>
              </w:rPr>
              <w:t>显冷量：≥</w:t>
            </w:r>
            <w:r>
              <w:rPr>
                <w:rFonts w:ascii="仿宋" w:eastAsia="仿宋" w:hAnsi="仿宋" w:cs="仿宋" w:hint="eastAsia"/>
                <w:bCs/>
                <w:szCs w:val="21"/>
              </w:rPr>
              <w:t>25.5KW</w:t>
            </w:r>
          </w:p>
          <w:p w14:paraId="0B3DC82B" w14:textId="77777777" w:rsidR="00C500D5" w:rsidRDefault="00BC7D25">
            <w:pPr>
              <w:rPr>
                <w:rFonts w:ascii="仿宋" w:eastAsia="仿宋" w:hAnsi="仿宋" w:cs="仿宋"/>
                <w:bCs/>
                <w:szCs w:val="21"/>
              </w:rPr>
            </w:pPr>
            <w:r>
              <w:rPr>
                <w:rFonts w:ascii="仿宋" w:eastAsia="仿宋" w:hAnsi="仿宋" w:cs="仿宋" w:hint="eastAsia"/>
                <w:bCs/>
                <w:szCs w:val="21"/>
              </w:rPr>
              <w:t>风量：≥</w:t>
            </w:r>
            <w:r>
              <w:rPr>
                <w:rFonts w:ascii="仿宋" w:eastAsia="仿宋" w:hAnsi="仿宋" w:cs="仿宋" w:hint="eastAsia"/>
                <w:bCs/>
                <w:szCs w:val="21"/>
              </w:rPr>
              <w:t>5050m</w:t>
            </w:r>
            <w:r>
              <w:rPr>
                <w:rFonts w:ascii="仿宋" w:eastAsia="仿宋" w:hAnsi="仿宋" w:cs="仿宋" w:hint="eastAsia"/>
                <w:bCs/>
                <w:szCs w:val="21"/>
                <w:vertAlign w:val="superscript"/>
              </w:rPr>
              <w:t>3</w:t>
            </w:r>
            <w:r>
              <w:rPr>
                <w:rFonts w:ascii="仿宋" w:eastAsia="仿宋" w:hAnsi="仿宋" w:cs="仿宋" w:hint="eastAsia"/>
                <w:bCs/>
                <w:szCs w:val="21"/>
              </w:rPr>
              <w:t>/h</w:t>
            </w:r>
          </w:p>
          <w:p w14:paraId="5C34C407" w14:textId="77777777" w:rsidR="00C500D5" w:rsidRDefault="00BC7D25">
            <w:pPr>
              <w:rPr>
                <w:rFonts w:ascii="仿宋" w:eastAsia="仿宋" w:hAnsi="仿宋" w:cs="仿宋"/>
                <w:bCs/>
                <w:szCs w:val="21"/>
              </w:rPr>
            </w:pPr>
            <w:r>
              <w:rPr>
                <w:rFonts w:ascii="仿宋" w:eastAsia="仿宋" w:hAnsi="仿宋" w:cs="仿宋" w:hint="eastAsia"/>
                <w:bCs/>
                <w:szCs w:val="21"/>
              </w:rPr>
              <w:t>加热量：≥</w:t>
            </w:r>
            <w:r>
              <w:rPr>
                <w:rFonts w:ascii="仿宋" w:eastAsia="仿宋" w:hAnsi="仿宋" w:cs="仿宋" w:hint="eastAsia"/>
                <w:bCs/>
                <w:szCs w:val="21"/>
              </w:rPr>
              <w:t>3.5KW</w:t>
            </w:r>
          </w:p>
          <w:p w14:paraId="6F513966" w14:textId="77777777" w:rsidR="00C500D5" w:rsidRDefault="00BC7D25">
            <w:pPr>
              <w:rPr>
                <w:rFonts w:ascii="仿宋" w:eastAsia="仿宋" w:hAnsi="仿宋" w:cs="仿宋"/>
                <w:szCs w:val="21"/>
              </w:rPr>
            </w:pPr>
            <w:r>
              <w:rPr>
                <w:rFonts w:ascii="仿宋" w:eastAsia="仿宋" w:hAnsi="仿宋" w:cs="仿宋" w:hint="eastAsia"/>
                <w:szCs w:val="21"/>
              </w:rPr>
              <w:t>加湿量：≥</w:t>
            </w:r>
            <w:r>
              <w:rPr>
                <w:rFonts w:ascii="仿宋" w:eastAsia="仿宋" w:hAnsi="仿宋" w:cs="仿宋" w:hint="eastAsia"/>
                <w:szCs w:val="21"/>
              </w:rPr>
              <w:t>2.5kg/h</w:t>
            </w:r>
          </w:p>
          <w:p w14:paraId="1A13FDBC" w14:textId="77777777" w:rsidR="00C500D5" w:rsidRDefault="00BC7D25">
            <w:pPr>
              <w:rPr>
                <w:rFonts w:ascii="仿宋" w:eastAsia="仿宋" w:hAnsi="仿宋" w:cs="仿宋"/>
                <w:szCs w:val="21"/>
              </w:rPr>
            </w:pPr>
            <w:r>
              <w:rPr>
                <w:rFonts w:ascii="仿宋" w:eastAsia="仿宋" w:hAnsi="仿宋" w:cs="仿宋" w:hint="eastAsia"/>
                <w:szCs w:val="21"/>
              </w:rPr>
              <w:t>输入电压：</w:t>
            </w:r>
            <w:r>
              <w:rPr>
                <w:rFonts w:ascii="仿宋" w:eastAsia="仿宋" w:hAnsi="仿宋" w:cs="仿宋" w:hint="eastAsia"/>
                <w:szCs w:val="21"/>
              </w:rPr>
              <w:t>380Vac</w:t>
            </w:r>
          </w:p>
        </w:tc>
        <w:tc>
          <w:tcPr>
            <w:tcW w:w="586" w:type="pct"/>
            <w:vAlign w:val="center"/>
          </w:tcPr>
          <w:p w14:paraId="0BF9DC8F"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1E2C1394" w14:textId="77777777">
        <w:trPr>
          <w:trHeight w:val="70"/>
        </w:trPr>
        <w:tc>
          <w:tcPr>
            <w:tcW w:w="417" w:type="pct"/>
            <w:vAlign w:val="center"/>
          </w:tcPr>
          <w:p w14:paraId="08849179"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12</w:t>
            </w:r>
          </w:p>
        </w:tc>
        <w:tc>
          <w:tcPr>
            <w:tcW w:w="510" w:type="pct"/>
            <w:vAlign w:val="center"/>
          </w:tcPr>
          <w:p w14:paraId="60CD8CFF" w14:textId="77777777" w:rsidR="00C500D5" w:rsidRDefault="00C500D5">
            <w:pPr>
              <w:adjustRightInd w:val="0"/>
              <w:snapToGrid w:val="0"/>
              <w:jc w:val="center"/>
              <w:rPr>
                <w:rFonts w:ascii="仿宋" w:eastAsia="仿宋" w:hAnsi="仿宋" w:cs="仿宋"/>
                <w:szCs w:val="21"/>
              </w:rPr>
            </w:pPr>
          </w:p>
        </w:tc>
        <w:tc>
          <w:tcPr>
            <w:tcW w:w="600" w:type="pct"/>
            <w:vMerge w:val="restart"/>
            <w:vAlign w:val="center"/>
          </w:tcPr>
          <w:p w14:paraId="48A6FBC3" w14:textId="77777777" w:rsidR="00C500D5" w:rsidRDefault="00BC7D25">
            <w:pPr>
              <w:adjustRightInd w:val="0"/>
              <w:snapToGrid w:val="0"/>
              <w:jc w:val="center"/>
              <w:rPr>
                <w:rFonts w:ascii="仿宋" w:eastAsia="仿宋" w:hAnsi="仿宋" w:cs="仿宋"/>
                <w:bCs/>
                <w:szCs w:val="21"/>
              </w:rPr>
            </w:pPr>
            <w:r>
              <w:rPr>
                <w:rFonts w:ascii="仿宋" w:eastAsia="仿宋" w:hAnsi="仿宋" w:cs="仿宋" w:hint="eastAsia"/>
                <w:bCs/>
                <w:szCs w:val="21"/>
              </w:rPr>
              <w:t>系统要求</w:t>
            </w:r>
          </w:p>
        </w:tc>
        <w:tc>
          <w:tcPr>
            <w:tcW w:w="2888" w:type="pct"/>
            <w:vAlign w:val="center"/>
          </w:tcPr>
          <w:p w14:paraId="4E9CAC5C" w14:textId="77777777" w:rsidR="00C500D5" w:rsidRDefault="00BC7D25">
            <w:pPr>
              <w:pStyle w:val="a6"/>
              <w:ind w:firstLineChars="0" w:firstLine="0"/>
              <w:rPr>
                <w:rFonts w:ascii="仿宋" w:eastAsia="仿宋" w:hAnsi="仿宋" w:cs="仿宋"/>
                <w:szCs w:val="21"/>
              </w:rPr>
            </w:pPr>
            <w:r>
              <w:rPr>
                <w:rFonts w:ascii="仿宋" w:eastAsia="仿宋" w:hAnsi="仿宋" w:cs="仿宋" w:hint="eastAsia"/>
                <w:szCs w:val="21"/>
              </w:rPr>
              <w:t>本项目精密空调要求带有加热加湿功能。精密空调应能按要求自动调节室内温、湿度，具有制冷、除湿等功能。工作运行温度调节范围：风冷型：</w:t>
            </w:r>
            <w:r>
              <w:rPr>
                <w:rFonts w:ascii="仿宋" w:eastAsia="仿宋" w:hAnsi="仿宋" w:cs="仿宋" w:hint="eastAsia"/>
                <w:szCs w:val="21"/>
              </w:rPr>
              <w:t>+18</w:t>
            </w:r>
            <w:r>
              <w:rPr>
                <w:rFonts w:ascii="仿宋" w:eastAsia="仿宋" w:hAnsi="仿宋" w:cs="仿宋" w:hint="eastAsia"/>
                <w:szCs w:val="21"/>
              </w:rPr>
              <w:t>℃～</w:t>
            </w:r>
            <w:r>
              <w:rPr>
                <w:rFonts w:ascii="仿宋" w:eastAsia="仿宋" w:hAnsi="仿宋" w:cs="仿宋" w:hint="eastAsia"/>
                <w:szCs w:val="21"/>
              </w:rPr>
              <w:t xml:space="preserve"> +30</w:t>
            </w:r>
            <w:r>
              <w:rPr>
                <w:rFonts w:ascii="仿宋" w:eastAsia="仿宋" w:hAnsi="仿宋" w:cs="仿宋" w:hint="eastAsia"/>
                <w:szCs w:val="21"/>
              </w:rPr>
              <w:t>℃。温度调节精度：不小于±</w:t>
            </w:r>
            <w:r>
              <w:rPr>
                <w:rFonts w:ascii="仿宋" w:eastAsia="仿宋" w:hAnsi="仿宋" w:cs="仿宋" w:hint="eastAsia"/>
                <w:szCs w:val="21"/>
              </w:rPr>
              <w:t>1K</w:t>
            </w:r>
            <w:r>
              <w:rPr>
                <w:rFonts w:ascii="仿宋" w:eastAsia="仿宋" w:hAnsi="仿宋" w:cs="仿宋" w:hint="eastAsia"/>
                <w:szCs w:val="21"/>
              </w:rPr>
              <w:t>。</w:t>
            </w:r>
          </w:p>
        </w:tc>
        <w:tc>
          <w:tcPr>
            <w:tcW w:w="586" w:type="pct"/>
            <w:vAlign w:val="center"/>
          </w:tcPr>
          <w:p w14:paraId="6B8D1358"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3F534709" w14:textId="77777777">
        <w:trPr>
          <w:trHeight w:val="70"/>
        </w:trPr>
        <w:tc>
          <w:tcPr>
            <w:tcW w:w="417" w:type="pct"/>
            <w:vAlign w:val="center"/>
          </w:tcPr>
          <w:p w14:paraId="1BF7CAF1"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13</w:t>
            </w:r>
          </w:p>
        </w:tc>
        <w:tc>
          <w:tcPr>
            <w:tcW w:w="510" w:type="pct"/>
            <w:vAlign w:val="center"/>
          </w:tcPr>
          <w:p w14:paraId="0C313F8B" w14:textId="77777777" w:rsidR="00C500D5" w:rsidRDefault="00C500D5">
            <w:pPr>
              <w:adjustRightInd w:val="0"/>
              <w:snapToGrid w:val="0"/>
              <w:jc w:val="center"/>
              <w:rPr>
                <w:rFonts w:ascii="仿宋" w:eastAsia="仿宋" w:hAnsi="仿宋" w:cs="仿宋"/>
                <w:szCs w:val="21"/>
              </w:rPr>
            </w:pPr>
          </w:p>
        </w:tc>
        <w:tc>
          <w:tcPr>
            <w:tcW w:w="600" w:type="pct"/>
            <w:vMerge/>
            <w:vAlign w:val="center"/>
          </w:tcPr>
          <w:p w14:paraId="585F6F9E" w14:textId="77777777" w:rsidR="00C500D5" w:rsidRDefault="00C500D5">
            <w:pPr>
              <w:adjustRightInd w:val="0"/>
              <w:snapToGrid w:val="0"/>
              <w:jc w:val="center"/>
              <w:rPr>
                <w:rFonts w:ascii="仿宋" w:eastAsia="仿宋" w:hAnsi="仿宋" w:cs="仿宋"/>
                <w:b/>
                <w:szCs w:val="21"/>
              </w:rPr>
            </w:pPr>
          </w:p>
        </w:tc>
        <w:tc>
          <w:tcPr>
            <w:tcW w:w="2888" w:type="pct"/>
            <w:vAlign w:val="center"/>
          </w:tcPr>
          <w:p w14:paraId="6049DC1C" w14:textId="77777777" w:rsidR="00C500D5" w:rsidRDefault="00BC7D25">
            <w:pPr>
              <w:rPr>
                <w:rFonts w:ascii="仿宋" w:eastAsia="仿宋" w:hAnsi="仿宋" w:cs="仿宋"/>
                <w:szCs w:val="21"/>
              </w:rPr>
            </w:pPr>
            <w:r>
              <w:rPr>
                <w:rFonts w:ascii="仿宋" w:eastAsia="仿宋" w:hAnsi="仿宋" w:cs="仿宋" w:hint="eastAsia"/>
                <w:szCs w:val="21"/>
              </w:rPr>
              <w:t>工作运行湿度调节范围：当设定回风湿度在</w:t>
            </w:r>
            <w:r>
              <w:rPr>
                <w:rFonts w:ascii="仿宋" w:eastAsia="仿宋" w:hAnsi="仿宋" w:cs="仿宋" w:hint="eastAsia"/>
                <w:szCs w:val="21"/>
              </w:rPr>
              <w:t>30%</w:t>
            </w:r>
            <w:r>
              <w:rPr>
                <w:rFonts w:ascii="仿宋" w:eastAsia="仿宋" w:hAnsi="仿宋" w:cs="仿宋" w:hint="eastAsia"/>
                <w:szCs w:val="21"/>
              </w:rPr>
              <w:t>～</w:t>
            </w:r>
            <w:r>
              <w:rPr>
                <w:rFonts w:ascii="仿宋" w:eastAsia="仿宋" w:hAnsi="仿宋" w:cs="仿宋" w:hint="eastAsia"/>
                <w:szCs w:val="21"/>
              </w:rPr>
              <w:t>70%RH</w:t>
            </w:r>
            <w:r>
              <w:rPr>
                <w:rFonts w:ascii="仿宋" w:eastAsia="仿宋" w:hAnsi="仿宋" w:cs="仿宋" w:hint="eastAsia"/>
                <w:szCs w:val="21"/>
              </w:rPr>
              <w:t>范围时，湿度调节精度：±</w:t>
            </w:r>
            <w:r>
              <w:rPr>
                <w:rFonts w:ascii="仿宋" w:eastAsia="仿宋" w:hAnsi="仿宋" w:cs="仿宋" w:hint="eastAsia"/>
                <w:szCs w:val="21"/>
              </w:rPr>
              <w:t>5%RH</w:t>
            </w:r>
            <w:r>
              <w:rPr>
                <w:rFonts w:ascii="仿宋" w:eastAsia="仿宋" w:hAnsi="仿宋" w:cs="仿宋" w:hint="eastAsia"/>
                <w:szCs w:val="21"/>
              </w:rPr>
              <w:t>，并在</w:t>
            </w:r>
            <w:r>
              <w:rPr>
                <w:rFonts w:ascii="仿宋" w:eastAsia="仿宋" w:hAnsi="仿宋" w:cs="仿宋" w:hint="eastAsia"/>
                <w:szCs w:val="21"/>
              </w:rPr>
              <w:t>3%</w:t>
            </w:r>
            <w:r>
              <w:rPr>
                <w:rFonts w:ascii="仿宋" w:eastAsia="仿宋" w:hAnsi="仿宋" w:cs="仿宋" w:hint="eastAsia"/>
                <w:szCs w:val="21"/>
              </w:rPr>
              <w:t>～</w:t>
            </w:r>
            <w:r>
              <w:rPr>
                <w:rFonts w:ascii="仿宋" w:eastAsia="仿宋" w:hAnsi="仿宋" w:cs="仿宋" w:hint="eastAsia"/>
                <w:szCs w:val="21"/>
              </w:rPr>
              <w:t>10%</w:t>
            </w:r>
            <w:r>
              <w:rPr>
                <w:rFonts w:ascii="仿宋" w:eastAsia="仿宋" w:hAnsi="仿宋" w:cs="仿宋" w:hint="eastAsia"/>
                <w:szCs w:val="21"/>
              </w:rPr>
              <w:t>可调，提供第三方检测报告。</w:t>
            </w:r>
          </w:p>
        </w:tc>
        <w:tc>
          <w:tcPr>
            <w:tcW w:w="586" w:type="pct"/>
            <w:vAlign w:val="center"/>
          </w:tcPr>
          <w:p w14:paraId="0C8E049A"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6FE7EDBB" w14:textId="77777777">
        <w:trPr>
          <w:trHeight w:val="70"/>
        </w:trPr>
        <w:tc>
          <w:tcPr>
            <w:tcW w:w="417" w:type="pct"/>
            <w:vAlign w:val="center"/>
          </w:tcPr>
          <w:p w14:paraId="78D8FBDC"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14</w:t>
            </w:r>
          </w:p>
        </w:tc>
        <w:tc>
          <w:tcPr>
            <w:tcW w:w="510" w:type="pct"/>
            <w:vAlign w:val="center"/>
          </w:tcPr>
          <w:p w14:paraId="37430DB9" w14:textId="77777777" w:rsidR="00C500D5" w:rsidRDefault="00C500D5">
            <w:pPr>
              <w:adjustRightInd w:val="0"/>
              <w:snapToGrid w:val="0"/>
              <w:jc w:val="center"/>
              <w:rPr>
                <w:rFonts w:ascii="仿宋" w:eastAsia="仿宋" w:hAnsi="仿宋" w:cs="仿宋"/>
                <w:szCs w:val="21"/>
              </w:rPr>
            </w:pPr>
          </w:p>
        </w:tc>
        <w:tc>
          <w:tcPr>
            <w:tcW w:w="600" w:type="pct"/>
            <w:vMerge/>
            <w:vAlign w:val="center"/>
          </w:tcPr>
          <w:p w14:paraId="22725424" w14:textId="77777777" w:rsidR="00C500D5" w:rsidRDefault="00C500D5">
            <w:pPr>
              <w:adjustRightInd w:val="0"/>
              <w:snapToGrid w:val="0"/>
              <w:jc w:val="center"/>
              <w:rPr>
                <w:rFonts w:ascii="仿宋" w:eastAsia="仿宋" w:hAnsi="仿宋" w:cs="仿宋"/>
                <w:b/>
                <w:szCs w:val="21"/>
              </w:rPr>
            </w:pPr>
          </w:p>
        </w:tc>
        <w:tc>
          <w:tcPr>
            <w:tcW w:w="2888" w:type="pct"/>
            <w:vAlign w:val="center"/>
          </w:tcPr>
          <w:p w14:paraId="1712AC11" w14:textId="77777777" w:rsidR="00C500D5" w:rsidRDefault="00BC7D25">
            <w:pPr>
              <w:pStyle w:val="a6"/>
              <w:ind w:firstLineChars="0" w:firstLine="0"/>
              <w:rPr>
                <w:rFonts w:ascii="仿宋" w:eastAsia="仿宋" w:hAnsi="仿宋" w:cs="仿宋"/>
                <w:szCs w:val="21"/>
              </w:rPr>
            </w:pPr>
            <w:r>
              <w:rPr>
                <w:rFonts w:ascii="仿宋" w:eastAsia="仿宋" w:hAnsi="仿宋" w:cs="仿宋" w:hint="eastAsia"/>
                <w:szCs w:val="21"/>
              </w:rPr>
              <w:t>控制屏应采用不少于</w:t>
            </w:r>
            <w:r>
              <w:rPr>
                <w:rFonts w:ascii="仿宋" w:eastAsia="仿宋" w:hAnsi="仿宋" w:cs="仿宋" w:hint="eastAsia"/>
                <w:szCs w:val="21"/>
              </w:rPr>
              <w:t>7</w:t>
            </w:r>
            <w:r>
              <w:rPr>
                <w:rFonts w:ascii="仿宋" w:eastAsia="仿宋" w:hAnsi="仿宋" w:cs="仿宋" w:hint="eastAsia"/>
                <w:szCs w:val="21"/>
              </w:rPr>
              <w:t>寸触摸屏，能显示温湿度曲线，具有图形显示，机组内各组件的运行状态的功能。</w:t>
            </w:r>
          </w:p>
        </w:tc>
        <w:tc>
          <w:tcPr>
            <w:tcW w:w="586" w:type="pct"/>
            <w:vAlign w:val="center"/>
          </w:tcPr>
          <w:p w14:paraId="425FCA7D"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5A80852E" w14:textId="77777777">
        <w:trPr>
          <w:trHeight w:val="70"/>
        </w:trPr>
        <w:tc>
          <w:tcPr>
            <w:tcW w:w="417" w:type="pct"/>
            <w:vAlign w:val="center"/>
          </w:tcPr>
          <w:p w14:paraId="2F981459"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15</w:t>
            </w:r>
          </w:p>
        </w:tc>
        <w:tc>
          <w:tcPr>
            <w:tcW w:w="510" w:type="pct"/>
            <w:vAlign w:val="center"/>
          </w:tcPr>
          <w:p w14:paraId="78516615" w14:textId="77777777" w:rsidR="00C500D5" w:rsidRDefault="00C500D5">
            <w:pPr>
              <w:adjustRightInd w:val="0"/>
              <w:snapToGrid w:val="0"/>
              <w:jc w:val="center"/>
              <w:rPr>
                <w:rFonts w:ascii="仿宋" w:eastAsia="仿宋" w:hAnsi="仿宋" w:cs="仿宋"/>
                <w:szCs w:val="21"/>
              </w:rPr>
            </w:pPr>
          </w:p>
        </w:tc>
        <w:tc>
          <w:tcPr>
            <w:tcW w:w="600" w:type="pct"/>
            <w:vMerge/>
            <w:vAlign w:val="center"/>
          </w:tcPr>
          <w:p w14:paraId="65C625F8" w14:textId="77777777" w:rsidR="00C500D5" w:rsidRDefault="00C500D5">
            <w:pPr>
              <w:adjustRightInd w:val="0"/>
              <w:snapToGrid w:val="0"/>
              <w:jc w:val="center"/>
              <w:rPr>
                <w:rFonts w:ascii="仿宋" w:eastAsia="仿宋" w:hAnsi="仿宋" w:cs="仿宋"/>
                <w:b/>
                <w:szCs w:val="21"/>
              </w:rPr>
            </w:pPr>
          </w:p>
        </w:tc>
        <w:tc>
          <w:tcPr>
            <w:tcW w:w="2888" w:type="pct"/>
            <w:vAlign w:val="center"/>
          </w:tcPr>
          <w:p w14:paraId="7DAB7C1F" w14:textId="77777777" w:rsidR="00C500D5" w:rsidRDefault="00BC7D25">
            <w:pPr>
              <w:pStyle w:val="a6"/>
              <w:ind w:firstLineChars="0" w:firstLine="0"/>
              <w:rPr>
                <w:rFonts w:ascii="仿宋" w:eastAsia="仿宋" w:hAnsi="仿宋" w:cs="仿宋"/>
                <w:szCs w:val="21"/>
              </w:rPr>
            </w:pPr>
            <w:r>
              <w:rPr>
                <w:rFonts w:ascii="仿宋" w:eastAsia="仿宋" w:hAnsi="仿宋" w:cs="仿宋" w:hint="eastAsia"/>
                <w:szCs w:val="21"/>
              </w:rPr>
              <w:t>具备不少于</w:t>
            </w:r>
            <w:r>
              <w:rPr>
                <w:rFonts w:ascii="仿宋" w:eastAsia="仿宋" w:hAnsi="仿宋" w:cs="仿宋" w:hint="eastAsia"/>
                <w:szCs w:val="21"/>
              </w:rPr>
              <w:t>32</w:t>
            </w:r>
            <w:r>
              <w:rPr>
                <w:rFonts w:ascii="仿宋" w:eastAsia="仿宋" w:hAnsi="仿宋" w:cs="仿宋" w:hint="eastAsia"/>
                <w:szCs w:val="21"/>
              </w:rPr>
              <w:t>台联动与群控功能，同一区域可以将不同机组进行统一控制管理。每台机组控制器均可作为主控机组。</w:t>
            </w:r>
          </w:p>
        </w:tc>
        <w:tc>
          <w:tcPr>
            <w:tcW w:w="586" w:type="pct"/>
            <w:vAlign w:val="center"/>
          </w:tcPr>
          <w:p w14:paraId="36C5BA15"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52A28381" w14:textId="77777777">
        <w:trPr>
          <w:trHeight w:val="70"/>
        </w:trPr>
        <w:tc>
          <w:tcPr>
            <w:tcW w:w="417" w:type="pct"/>
            <w:vAlign w:val="center"/>
          </w:tcPr>
          <w:p w14:paraId="0F820F7A"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16</w:t>
            </w:r>
          </w:p>
        </w:tc>
        <w:tc>
          <w:tcPr>
            <w:tcW w:w="510" w:type="pct"/>
            <w:vAlign w:val="center"/>
          </w:tcPr>
          <w:p w14:paraId="0B988607" w14:textId="77777777" w:rsidR="00C500D5" w:rsidRDefault="00C500D5">
            <w:pPr>
              <w:adjustRightInd w:val="0"/>
              <w:snapToGrid w:val="0"/>
              <w:jc w:val="center"/>
              <w:rPr>
                <w:rFonts w:ascii="仿宋" w:eastAsia="仿宋" w:hAnsi="仿宋" w:cs="仿宋"/>
                <w:szCs w:val="21"/>
              </w:rPr>
            </w:pPr>
          </w:p>
        </w:tc>
        <w:tc>
          <w:tcPr>
            <w:tcW w:w="600" w:type="pct"/>
            <w:vMerge/>
            <w:vAlign w:val="center"/>
          </w:tcPr>
          <w:p w14:paraId="755A71B0" w14:textId="77777777" w:rsidR="00C500D5" w:rsidRDefault="00C500D5">
            <w:pPr>
              <w:adjustRightInd w:val="0"/>
              <w:snapToGrid w:val="0"/>
              <w:jc w:val="center"/>
              <w:rPr>
                <w:rFonts w:ascii="仿宋" w:eastAsia="仿宋" w:hAnsi="仿宋" w:cs="仿宋"/>
                <w:b/>
                <w:szCs w:val="21"/>
              </w:rPr>
            </w:pPr>
          </w:p>
        </w:tc>
        <w:tc>
          <w:tcPr>
            <w:tcW w:w="2888" w:type="pct"/>
            <w:vAlign w:val="center"/>
          </w:tcPr>
          <w:p w14:paraId="29C86127" w14:textId="77777777" w:rsidR="00C500D5" w:rsidRDefault="00BC7D25">
            <w:pPr>
              <w:pStyle w:val="a6"/>
              <w:ind w:firstLineChars="0" w:firstLine="0"/>
              <w:rPr>
                <w:rFonts w:ascii="仿宋" w:eastAsia="仿宋" w:hAnsi="仿宋" w:cs="仿宋"/>
                <w:szCs w:val="21"/>
              </w:rPr>
            </w:pPr>
            <w:r>
              <w:rPr>
                <w:rFonts w:ascii="仿宋" w:eastAsia="仿宋" w:hAnsi="仿宋" w:cs="仿宋" w:hint="eastAsia"/>
                <w:szCs w:val="21"/>
              </w:rPr>
              <w:t>空调具备过欠压、相序保护功能，在电源不稳定的情况能保护机组并有告警记录。</w:t>
            </w:r>
          </w:p>
        </w:tc>
        <w:tc>
          <w:tcPr>
            <w:tcW w:w="586" w:type="pct"/>
            <w:vAlign w:val="center"/>
          </w:tcPr>
          <w:p w14:paraId="0743E485"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r w:rsidR="00C500D5" w14:paraId="2FB1D556" w14:textId="77777777">
        <w:trPr>
          <w:trHeight w:val="70"/>
        </w:trPr>
        <w:tc>
          <w:tcPr>
            <w:tcW w:w="417" w:type="pct"/>
            <w:vAlign w:val="center"/>
          </w:tcPr>
          <w:p w14:paraId="3F9BC6C0"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17</w:t>
            </w:r>
          </w:p>
        </w:tc>
        <w:tc>
          <w:tcPr>
            <w:tcW w:w="510" w:type="pct"/>
            <w:vAlign w:val="center"/>
          </w:tcPr>
          <w:p w14:paraId="56249A40"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w:t>
            </w:r>
          </w:p>
        </w:tc>
        <w:tc>
          <w:tcPr>
            <w:tcW w:w="600" w:type="pct"/>
            <w:vMerge/>
            <w:vAlign w:val="center"/>
          </w:tcPr>
          <w:p w14:paraId="553E75AC" w14:textId="77777777" w:rsidR="00C500D5" w:rsidRDefault="00C500D5">
            <w:pPr>
              <w:adjustRightInd w:val="0"/>
              <w:snapToGrid w:val="0"/>
              <w:jc w:val="center"/>
              <w:rPr>
                <w:rFonts w:ascii="仿宋" w:eastAsia="仿宋" w:hAnsi="仿宋" w:cs="仿宋"/>
                <w:b/>
                <w:szCs w:val="21"/>
              </w:rPr>
            </w:pPr>
          </w:p>
        </w:tc>
        <w:tc>
          <w:tcPr>
            <w:tcW w:w="2888" w:type="pct"/>
            <w:vAlign w:val="center"/>
          </w:tcPr>
          <w:p w14:paraId="58351AF4" w14:textId="77777777" w:rsidR="00C500D5" w:rsidRDefault="00BC7D25">
            <w:pPr>
              <w:rPr>
                <w:rFonts w:ascii="仿宋" w:eastAsia="仿宋" w:hAnsi="仿宋" w:cs="仿宋"/>
                <w:szCs w:val="21"/>
              </w:rPr>
            </w:pPr>
            <w:r>
              <w:rPr>
                <w:rFonts w:ascii="仿宋" w:eastAsia="仿宋" w:hAnsi="仿宋" w:cs="仿宋" w:hint="eastAsia"/>
                <w:szCs w:val="21"/>
              </w:rPr>
              <w:t>为保证系统运行安全，精密空调管理软件系统需为投标</w:t>
            </w:r>
            <w:r>
              <w:rPr>
                <w:rFonts w:ascii="仿宋" w:eastAsia="仿宋" w:hAnsi="仿宋" w:cs="仿宋" w:hint="eastAsia"/>
                <w:szCs w:val="21"/>
              </w:rPr>
              <w:lastRenderedPageBreak/>
              <w:t>厂家自主研发，请投标厂家提供精密空调软件著作登记证书。</w:t>
            </w:r>
          </w:p>
        </w:tc>
        <w:tc>
          <w:tcPr>
            <w:tcW w:w="586" w:type="pct"/>
            <w:vAlign w:val="center"/>
          </w:tcPr>
          <w:p w14:paraId="0857E9D2"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lastRenderedPageBreak/>
              <w:t>是</w:t>
            </w:r>
          </w:p>
        </w:tc>
      </w:tr>
      <w:tr w:rsidR="00C500D5" w14:paraId="35DBDEB3" w14:textId="77777777">
        <w:trPr>
          <w:trHeight w:val="70"/>
        </w:trPr>
        <w:tc>
          <w:tcPr>
            <w:tcW w:w="417" w:type="pct"/>
            <w:vAlign w:val="center"/>
          </w:tcPr>
          <w:p w14:paraId="545218FC"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lastRenderedPageBreak/>
              <w:t>18</w:t>
            </w:r>
          </w:p>
        </w:tc>
        <w:tc>
          <w:tcPr>
            <w:tcW w:w="510" w:type="pct"/>
            <w:vAlign w:val="center"/>
          </w:tcPr>
          <w:p w14:paraId="6C956618"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w:t>
            </w:r>
          </w:p>
        </w:tc>
        <w:tc>
          <w:tcPr>
            <w:tcW w:w="600" w:type="pct"/>
            <w:vAlign w:val="center"/>
          </w:tcPr>
          <w:p w14:paraId="3A7A8BCC"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bCs/>
                <w:szCs w:val="21"/>
              </w:rPr>
              <w:t>质量标准</w:t>
            </w:r>
          </w:p>
        </w:tc>
        <w:tc>
          <w:tcPr>
            <w:tcW w:w="2888" w:type="pct"/>
            <w:vAlign w:val="center"/>
          </w:tcPr>
          <w:p w14:paraId="0A51EC4D" w14:textId="77777777" w:rsidR="00C500D5" w:rsidRDefault="00BC7D25">
            <w:pPr>
              <w:adjustRightInd w:val="0"/>
              <w:snapToGrid w:val="0"/>
              <w:rPr>
                <w:rFonts w:ascii="仿宋" w:eastAsia="仿宋" w:hAnsi="仿宋" w:cs="仿宋"/>
                <w:szCs w:val="21"/>
              </w:rPr>
            </w:pPr>
            <w:r>
              <w:rPr>
                <w:rFonts w:ascii="仿宋" w:eastAsia="仿宋" w:hAnsi="仿宋" w:cs="仿宋" w:hint="eastAsia"/>
                <w:szCs w:val="21"/>
              </w:rPr>
              <w:t>提供生产厂商项目授权、售后服务承诺</w:t>
            </w:r>
            <w:r>
              <w:rPr>
                <w:rFonts w:ascii="仿宋" w:eastAsia="仿宋" w:hAnsi="仿宋" w:cs="仿宋" w:hint="eastAsia"/>
                <w:szCs w:val="21"/>
              </w:rPr>
              <w:t>;</w:t>
            </w:r>
            <w:r>
              <w:rPr>
                <w:rFonts w:ascii="仿宋" w:eastAsia="仿宋" w:hAnsi="仿宋" w:cs="仿宋" w:hint="eastAsia"/>
                <w:szCs w:val="21"/>
              </w:rPr>
              <w:t>供应商须提供生产厂商所提供产品的质保期承诺（生产厂商加盖公章）。</w:t>
            </w:r>
          </w:p>
        </w:tc>
        <w:tc>
          <w:tcPr>
            <w:tcW w:w="586" w:type="pct"/>
            <w:vAlign w:val="center"/>
          </w:tcPr>
          <w:p w14:paraId="03E2FBA0"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是</w:t>
            </w:r>
          </w:p>
        </w:tc>
      </w:tr>
    </w:tbl>
    <w:p w14:paraId="3537B887" w14:textId="77777777" w:rsidR="00C500D5" w:rsidRDefault="00C500D5">
      <w:pPr>
        <w:rPr>
          <w:rFonts w:ascii="仿宋" w:eastAsia="仿宋" w:hAnsi="仿宋" w:cs="仿宋"/>
          <w:b/>
          <w:bCs/>
          <w:szCs w:val="21"/>
          <w:lang w:val="zh-CN" w:bidi="zh-CN"/>
        </w:rPr>
      </w:pPr>
      <w:bookmarkStart w:id="34" w:name="_Toc181692880"/>
      <w:bookmarkEnd w:id="33"/>
    </w:p>
    <w:p w14:paraId="74C86047" w14:textId="77777777" w:rsidR="00C500D5" w:rsidRDefault="00BC7D25">
      <w:pPr>
        <w:autoSpaceDE w:val="0"/>
        <w:autoSpaceDN w:val="0"/>
        <w:spacing w:before="120" w:after="120"/>
        <w:jc w:val="left"/>
        <w:outlineLvl w:val="1"/>
        <w:rPr>
          <w:rFonts w:ascii="仿宋" w:eastAsia="仿宋" w:hAnsi="仿宋" w:cs="仿宋"/>
          <w:b/>
          <w:bCs/>
          <w:sz w:val="24"/>
          <w:lang w:bidi="zh-CN"/>
        </w:rPr>
      </w:pPr>
      <w:r>
        <w:rPr>
          <w:rFonts w:ascii="仿宋" w:eastAsia="仿宋" w:hAnsi="仿宋" w:cs="仿宋" w:hint="eastAsia"/>
          <w:b/>
          <w:bCs/>
          <w:sz w:val="24"/>
          <w:lang w:bidi="zh-CN"/>
        </w:rPr>
        <w:t>6.</w:t>
      </w:r>
      <w:proofErr w:type="gramStart"/>
      <w:r>
        <w:rPr>
          <w:rFonts w:ascii="仿宋" w:eastAsia="仿宋" w:hAnsi="仿宋" w:cs="仿宋" w:hint="eastAsia"/>
          <w:b/>
          <w:bCs/>
          <w:sz w:val="24"/>
          <w:lang w:bidi="zh-CN"/>
        </w:rPr>
        <w:t>机房动环监控系统</w:t>
      </w:r>
      <w:proofErr w:type="gramEnd"/>
      <w:r>
        <w:rPr>
          <w:rFonts w:ascii="仿宋" w:eastAsia="仿宋" w:hAnsi="仿宋" w:cs="仿宋" w:hint="eastAsia"/>
          <w:b/>
          <w:bCs/>
          <w:sz w:val="24"/>
          <w:lang w:bidi="zh-CN"/>
        </w:rPr>
        <w:t>的技术参数要求</w:t>
      </w:r>
    </w:p>
    <w:tbl>
      <w:tblPr>
        <w:tblW w:w="93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960"/>
        <w:gridCol w:w="1147"/>
        <w:gridCol w:w="5408"/>
        <w:gridCol w:w="1087"/>
      </w:tblGrid>
      <w:tr w:rsidR="00C500D5" w14:paraId="57C85BA2" w14:textId="77777777">
        <w:trPr>
          <w:trHeight w:val="600"/>
        </w:trPr>
        <w:tc>
          <w:tcPr>
            <w:tcW w:w="744" w:type="dxa"/>
            <w:tcBorders>
              <w:top w:val="single" w:sz="4" w:space="0" w:color="auto"/>
              <w:left w:val="single" w:sz="4" w:space="0" w:color="auto"/>
              <w:bottom w:val="single" w:sz="4" w:space="0" w:color="auto"/>
              <w:right w:val="single" w:sz="4" w:space="0" w:color="auto"/>
            </w:tcBorders>
            <w:shd w:val="clear" w:color="000000" w:fill="FFFFFF"/>
            <w:vAlign w:val="center"/>
          </w:tcPr>
          <w:p w14:paraId="46226A3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序号</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3151CBDF" w14:textId="77777777" w:rsidR="00C500D5" w:rsidRDefault="00BC7D25">
            <w:pPr>
              <w:widowControl/>
              <w:jc w:val="center"/>
              <w:rPr>
                <w:rFonts w:ascii="仿宋" w:eastAsia="仿宋" w:hAnsi="仿宋" w:cs="仿宋"/>
                <w:szCs w:val="21"/>
              </w:rPr>
            </w:pPr>
            <w:r>
              <w:rPr>
                <w:rFonts w:ascii="仿宋" w:eastAsia="仿宋" w:hAnsi="仿宋" w:cs="仿宋" w:hint="eastAsia"/>
                <w:b/>
                <w:bCs/>
                <w:szCs w:val="21"/>
              </w:rPr>
              <w:t>重要性</w:t>
            </w:r>
          </w:p>
        </w:tc>
        <w:tc>
          <w:tcPr>
            <w:tcW w:w="1147" w:type="dxa"/>
            <w:tcBorders>
              <w:top w:val="single" w:sz="4" w:space="0" w:color="auto"/>
              <w:left w:val="single" w:sz="4" w:space="0" w:color="auto"/>
              <w:bottom w:val="single" w:sz="4" w:space="0" w:color="auto"/>
              <w:right w:val="single" w:sz="4" w:space="0" w:color="auto"/>
            </w:tcBorders>
            <w:shd w:val="clear" w:color="000000" w:fill="FFFFFF"/>
            <w:vAlign w:val="center"/>
          </w:tcPr>
          <w:p w14:paraId="2A070893" w14:textId="77777777" w:rsidR="00C500D5" w:rsidRDefault="00BC7D25">
            <w:pPr>
              <w:widowControl/>
              <w:jc w:val="center"/>
              <w:rPr>
                <w:rFonts w:ascii="仿宋" w:eastAsia="仿宋" w:hAnsi="仿宋" w:cs="仿宋"/>
                <w:szCs w:val="21"/>
              </w:rPr>
            </w:pPr>
            <w:r>
              <w:rPr>
                <w:rFonts w:ascii="仿宋" w:eastAsia="仿宋" w:hAnsi="仿宋" w:cs="仿宋" w:hint="eastAsia"/>
                <w:b/>
                <w:bCs/>
                <w:szCs w:val="21"/>
              </w:rPr>
              <w:t>指标项</w:t>
            </w:r>
          </w:p>
        </w:tc>
        <w:tc>
          <w:tcPr>
            <w:tcW w:w="5408" w:type="dxa"/>
            <w:tcBorders>
              <w:top w:val="single" w:sz="4" w:space="0" w:color="auto"/>
              <w:left w:val="single" w:sz="4" w:space="0" w:color="auto"/>
              <w:bottom w:val="single" w:sz="4" w:space="0" w:color="auto"/>
              <w:right w:val="single" w:sz="4" w:space="0" w:color="auto"/>
            </w:tcBorders>
            <w:shd w:val="clear" w:color="000000" w:fill="FFFFFF"/>
            <w:vAlign w:val="center"/>
          </w:tcPr>
          <w:p w14:paraId="6AE0ABB8" w14:textId="77777777" w:rsidR="00C500D5" w:rsidRDefault="00BC7D25">
            <w:pPr>
              <w:widowControl/>
              <w:jc w:val="center"/>
              <w:rPr>
                <w:rFonts w:ascii="仿宋" w:eastAsia="仿宋" w:hAnsi="仿宋" w:cs="仿宋"/>
                <w:szCs w:val="21"/>
              </w:rPr>
            </w:pPr>
            <w:r>
              <w:rPr>
                <w:rFonts w:ascii="仿宋" w:eastAsia="仿宋" w:hAnsi="仿宋" w:cs="仿宋" w:hint="eastAsia"/>
                <w:b/>
                <w:bCs/>
                <w:szCs w:val="21"/>
              </w:rPr>
              <w:t>指标要求</w:t>
            </w:r>
          </w:p>
        </w:tc>
        <w:tc>
          <w:tcPr>
            <w:tcW w:w="1087" w:type="dxa"/>
            <w:tcBorders>
              <w:top w:val="single" w:sz="4" w:space="0" w:color="auto"/>
              <w:left w:val="single" w:sz="4" w:space="0" w:color="auto"/>
              <w:bottom w:val="single" w:sz="4" w:space="0" w:color="auto"/>
              <w:right w:val="single" w:sz="4" w:space="0" w:color="auto"/>
            </w:tcBorders>
            <w:shd w:val="clear" w:color="000000" w:fill="FFFFFF"/>
            <w:vAlign w:val="center"/>
          </w:tcPr>
          <w:p w14:paraId="48289426"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证明材料</w:t>
            </w:r>
          </w:p>
        </w:tc>
      </w:tr>
      <w:tr w:rsidR="00C500D5" w14:paraId="75851E86" w14:textId="77777777">
        <w:trPr>
          <w:trHeight w:val="600"/>
        </w:trPr>
        <w:tc>
          <w:tcPr>
            <w:tcW w:w="744" w:type="dxa"/>
            <w:shd w:val="clear" w:color="000000" w:fill="FFFFFF"/>
            <w:vAlign w:val="center"/>
          </w:tcPr>
          <w:p w14:paraId="3C7029E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960" w:type="dxa"/>
            <w:shd w:val="clear" w:color="000000" w:fill="FFFFFF"/>
            <w:vAlign w:val="center"/>
          </w:tcPr>
          <w:p w14:paraId="360514EF" w14:textId="77777777" w:rsidR="00C500D5" w:rsidRDefault="00C500D5">
            <w:pPr>
              <w:widowControl/>
              <w:jc w:val="center"/>
              <w:rPr>
                <w:rFonts w:ascii="仿宋" w:eastAsia="仿宋" w:hAnsi="仿宋" w:cs="仿宋"/>
                <w:szCs w:val="21"/>
              </w:rPr>
            </w:pPr>
          </w:p>
        </w:tc>
        <w:tc>
          <w:tcPr>
            <w:tcW w:w="1147" w:type="dxa"/>
            <w:shd w:val="clear" w:color="000000" w:fill="FFFFFF"/>
            <w:vAlign w:val="center"/>
          </w:tcPr>
          <w:p w14:paraId="7C00D243" w14:textId="77777777" w:rsidR="00C500D5" w:rsidRDefault="00BC7D25">
            <w:pPr>
              <w:widowControl/>
              <w:jc w:val="center"/>
              <w:rPr>
                <w:rFonts w:ascii="仿宋" w:eastAsia="仿宋" w:hAnsi="仿宋" w:cs="仿宋"/>
                <w:szCs w:val="21"/>
              </w:rPr>
            </w:pPr>
            <w:r>
              <w:rPr>
                <w:rFonts w:ascii="仿宋" w:eastAsia="仿宋" w:hAnsi="仿宋" w:cs="仿宋" w:hint="eastAsia"/>
                <w:color w:val="000000"/>
                <w:kern w:val="0"/>
                <w:szCs w:val="21"/>
              </w:rPr>
              <w:t>基本需求</w:t>
            </w:r>
          </w:p>
        </w:tc>
        <w:tc>
          <w:tcPr>
            <w:tcW w:w="5408" w:type="dxa"/>
            <w:shd w:val="clear" w:color="000000" w:fill="FFFFFF"/>
            <w:vAlign w:val="center"/>
          </w:tcPr>
          <w:p w14:paraId="468F5272" w14:textId="77777777" w:rsidR="00C500D5" w:rsidRDefault="00BC7D25">
            <w:pPr>
              <w:widowControl/>
              <w:rPr>
                <w:rFonts w:ascii="仿宋" w:eastAsia="仿宋" w:hAnsi="仿宋" w:cs="仿宋"/>
                <w:szCs w:val="21"/>
              </w:rPr>
            </w:pPr>
            <w:r>
              <w:rPr>
                <w:rFonts w:ascii="仿宋" w:eastAsia="仿宋" w:hAnsi="仿宋" w:cs="仿宋" w:hint="eastAsia"/>
                <w:szCs w:val="21"/>
              </w:rPr>
              <w:t>配电监测子软件；</w:t>
            </w:r>
            <w:r>
              <w:rPr>
                <w:rFonts w:ascii="仿宋" w:eastAsia="仿宋" w:hAnsi="仿宋" w:cs="仿宋" w:hint="eastAsia"/>
                <w:szCs w:val="21"/>
              </w:rPr>
              <w:t>UPS</w:t>
            </w:r>
            <w:r>
              <w:rPr>
                <w:rFonts w:ascii="仿宋" w:eastAsia="仿宋" w:hAnsi="仿宋" w:cs="仿宋" w:hint="eastAsia"/>
                <w:szCs w:val="21"/>
              </w:rPr>
              <w:t>监测子软件（只监</w:t>
            </w:r>
            <w:proofErr w:type="gramStart"/>
            <w:r>
              <w:rPr>
                <w:rFonts w:ascii="仿宋" w:eastAsia="仿宋" w:hAnsi="仿宋" w:cs="仿宋" w:hint="eastAsia"/>
                <w:szCs w:val="21"/>
              </w:rPr>
              <w:t>不</w:t>
            </w:r>
            <w:proofErr w:type="gramEnd"/>
            <w:r>
              <w:rPr>
                <w:rFonts w:ascii="仿宋" w:eastAsia="仿宋" w:hAnsi="仿宋" w:cs="仿宋" w:hint="eastAsia"/>
                <w:szCs w:val="21"/>
              </w:rPr>
              <w:t>控）；精密空调监测子软件；温湿度监测子软件；烟雾监测子软件；</w:t>
            </w:r>
          </w:p>
          <w:p w14:paraId="035AADDE" w14:textId="77777777" w:rsidR="00C500D5" w:rsidRDefault="00BC7D25">
            <w:pPr>
              <w:widowControl/>
              <w:rPr>
                <w:rFonts w:ascii="仿宋" w:eastAsia="仿宋" w:hAnsi="仿宋" w:cs="仿宋"/>
                <w:color w:val="000000"/>
                <w:szCs w:val="21"/>
              </w:rPr>
            </w:pPr>
            <w:r>
              <w:rPr>
                <w:rFonts w:ascii="仿宋" w:eastAsia="仿宋" w:hAnsi="仿宋" w:cs="仿宋" w:hint="eastAsia"/>
                <w:szCs w:val="21"/>
              </w:rPr>
              <w:t>漏水检测</w:t>
            </w:r>
            <w:proofErr w:type="gramStart"/>
            <w:r>
              <w:rPr>
                <w:rFonts w:ascii="仿宋" w:eastAsia="仿宋" w:hAnsi="仿宋" w:cs="仿宋" w:hint="eastAsia"/>
                <w:szCs w:val="21"/>
              </w:rPr>
              <w:t>子软件</w:t>
            </w:r>
            <w:proofErr w:type="gramEnd"/>
            <w:r>
              <w:rPr>
                <w:rFonts w:ascii="仿宋" w:eastAsia="仿宋" w:hAnsi="仿宋" w:cs="仿宋" w:hint="eastAsia"/>
                <w:szCs w:val="21"/>
              </w:rPr>
              <w:t>等；平台支持短信、电话语音、多媒体语音、声光报警、进行报警可选，并提供配套报警硬件设备。</w:t>
            </w:r>
          </w:p>
        </w:tc>
        <w:tc>
          <w:tcPr>
            <w:tcW w:w="1087" w:type="dxa"/>
            <w:shd w:val="clear" w:color="000000" w:fill="FFFFFF"/>
            <w:vAlign w:val="center"/>
          </w:tcPr>
          <w:p w14:paraId="48CCD7F1"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00D06815" w14:textId="77777777">
        <w:trPr>
          <w:trHeight w:val="600"/>
        </w:trPr>
        <w:tc>
          <w:tcPr>
            <w:tcW w:w="744" w:type="dxa"/>
            <w:shd w:val="clear" w:color="000000" w:fill="FFFFFF"/>
            <w:vAlign w:val="center"/>
          </w:tcPr>
          <w:p w14:paraId="0EF1030D"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960" w:type="dxa"/>
            <w:shd w:val="clear" w:color="000000" w:fill="FFFFFF"/>
            <w:vAlign w:val="center"/>
          </w:tcPr>
          <w:p w14:paraId="4F0ED3AD" w14:textId="77777777" w:rsidR="00C500D5" w:rsidRDefault="00C500D5">
            <w:pPr>
              <w:widowControl/>
              <w:jc w:val="center"/>
              <w:rPr>
                <w:rFonts w:ascii="仿宋" w:eastAsia="仿宋" w:hAnsi="仿宋" w:cs="仿宋"/>
                <w:szCs w:val="21"/>
              </w:rPr>
            </w:pPr>
          </w:p>
        </w:tc>
        <w:tc>
          <w:tcPr>
            <w:tcW w:w="1147" w:type="dxa"/>
            <w:shd w:val="clear" w:color="000000" w:fill="FFFFFF"/>
            <w:vAlign w:val="center"/>
          </w:tcPr>
          <w:p w14:paraId="06DB7868" w14:textId="77777777" w:rsidR="00C500D5" w:rsidRDefault="00BC7D25">
            <w:pPr>
              <w:widowControl/>
              <w:jc w:val="center"/>
              <w:rPr>
                <w:rFonts w:ascii="仿宋" w:eastAsia="仿宋" w:hAnsi="仿宋" w:cs="仿宋"/>
                <w:szCs w:val="21"/>
              </w:rPr>
            </w:pPr>
            <w:r>
              <w:rPr>
                <w:rFonts w:ascii="仿宋" w:eastAsia="仿宋" w:hAnsi="仿宋" w:cs="仿宋" w:hint="eastAsia"/>
                <w:color w:val="000000"/>
                <w:kern w:val="0"/>
                <w:szCs w:val="21"/>
              </w:rPr>
              <w:t>性能参数</w:t>
            </w:r>
          </w:p>
        </w:tc>
        <w:tc>
          <w:tcPr>
            <w:tcW w:w="5408" w:type="dxa"/>
            <w:shd w:val="clear" w:color="000000" w:fill="FFFFFF"/>
            <w:vAlign w:val="center"/>
          </w:tcPr>
          <w:p w14:paraId="2CA6D81E" w14:textId="77777777" w:rsidR="00C500D5" w:rsidRDefault="00BC7D25">
            <w:pPr>
              <w:widowControl/>
              <w:rPr>
                <w:rFonts w:ascii="仿宋" w:eastAsia="仿宋" w:hAnsi="仿宋" w:cs="仿宋"/>
                <w:szCs w:val="21"/>
              </w:rPr>
            </w:pPr>
            <w:r>
              <w:rPr>
                <w:rFonts w:ascii="仿宋" w:eastAsia="仿宋" w:hAnsi="仿宋" w:cs="仿宋" w:hint="eastAsia"/>
                <w:szCs w:val="21"/>
              </w:rPr>
              <w:t>监控主机</w:t>
            </w:r>
          </w:p>
          <w:p w14:paraId="17BDC26E" w14:textId="77777777" w:rsidR="00C500D5" w:rsidRDefault="00BC7D25">
            <w:pPr>
              <w:widowControl/>
              <w:rPr>
                <w:rFonts w:ascii="仿宋" w:eastAsia="仿宋" w:hAnsi="仿宋" w:cs="仿宋"/>
                <w:szCs w:val="21"/>
              </w:rPr>
            </w:pPr>
            <w:r>
              <w:rPr>
                <w:rFonts w:ascii="仿宋" w:eastAsia="仿宋" w:hAnsi="仿宋" w:cs="仿宋" w:hint="eastAsia"/>
                <w:szCs w:val="21"/>
              </w:rPr>
              <w:t>机房内部安装。</w:t>
            </w:r>
          </w:p>
          <w:p w14:paraId="65D8AD08" w14:textId="77777777" w:rsidR="00C500D5" w:rsidRDefault="00BC7D25">
            <w:pPr>
              <w:widowControl/>
              <w:rPr>
                <w:rFonts w:ascii="仿宋" w:eastAsia="仿宋" w:hAnsi="仿宋" w:cs="仿宋"/>
                <w:szCs w:val="21"/>
              </w:rPr>
            </w:pPr>
            <w:r>
              <w:rPr>
                <w:rFonts w:ascii="仿宋" w:eastAsia="仿宋" w:hAnsi="仿宋" w:cs="仿宋" w:hint="eastAsia"/>
                <w:szCs w:val="21"/>
              </w:rPr>
              <w:t>标准款：集成</w:t>
            </w:r>
            <w:r>
              <w:rPr>
                <w:rFonts w:ascii="仿宋" w:eastAsia="仿宋" w:hAnsi="仿宋" w:cs="仿宋" w:hint="eastAsia"/>
                <w:szCs w:val="21"/>
              </w:rPr>
              <w:t xml:space="preserve"> 1 </w:t>
            </w:r>
            <w:r>
              <w:rPr>
                <w:rFonts w:ascii="仿宋" w:eastAsia="仿宋" w:hAnsi="仿宋" w:cs="仿宋" w:hint="eastAsia"/>
                <w:szCs w:val="21"/>
              </w:rPr>
              <w:t>路</w:t>
            </w:r>
            <w:r>
              <w:rPr>
                <w:rFonts w:ascii="仿宋" w:eastAsia="仿宋" w:hAnsi="仿宋" w:cs="仿宋" w:hint="eastAsia"/>
                <w:szCs w:val="21"/>
              </w:rPr>
              <w:t xml:space="preserve"> RS232</w:t>
            </w:r>
            <w:r>
              <w:rPr>
                <w:rFonts w:ascii="仿宋" w:eastAsia="仿宋" w:hAnsi="仿宋" w:cs="仿宋" w:hint="eastAsia"/>
                <w:szCs w:val="21"/>
              </w:rPr>
              <w:t>，</w:t>
            </w:r>
            <w:r>
              <w:rPr>
                <w:rFonts w:ascii="仿宋" w:eastAsia="仿宋" w:hAnsi="仿宋" w:cs="仿宋" w:hint="eastAsia"/>
                <w:szCs w:val="21"/>
              </w:rPr>
              <w:t>5</w:t>
            </w:r>
            <w:r>
              <w:rPr>
                <w:rFonts w:ascii="仿宋" w:eastAsia="仿宋" w:hAnsi="仿宋" w:cs="仿宋" w:hint="eastAsia"/>
                <w:szCs w:val="21"/>
              </w:rPr>
              <w:t>路</w:t>
            </w:r>
            <w:r>
              <w:rPr>
                <w:rFonts w:ascii="仿宋" w:eastAsia="仿宋" w:hAnsi="仿宋" w:cs="仿宋" w:hint="eastAsia"/>
                <w:szCs w:val="21"/>
              </w:rPr>
              <w:t xml:space="preserve"> RS485 </w:t>
            </w:r>
            <w:r>
              <w:rPr>
                <w:rFonts w:ascii="仿宋" w:eastAsia="仿宋" w:hAnsi="仿宋" w:cs="仿宋" w:hint="eastAsia"/>
                <w:szCs w:val="21"/>
              </w:rPr>
              <w:t>口，</w:t>
            </w:r>
            <w:r>
              <w:rPr>
                <w:rFonts w:ascii="仿宋" w:eastAsia="仿宋" w:hAnsi="仿宋" w:cs="仿宋" w:hint="eastAsia"/>
                <w:szCs w:val="21"/>
              </w:rPr>
              <w:t>4</w:t>
            </w:r>
            <w:r>
              <w:rPr>
                <w:rFonts w:ascii="仿宋" w:eastAsia="仿宋" w:hAnsi="仿宋" w:cs="仿宋" w:hint="eastAsia"/>
                <w:szCs w:val="21"/>
              </w:rPr>
              <w:t>路</w:t>
            </w:r>
            <w:r>
              <w:rPr>
                <w:rFonts w:ascii="仿宋" w:eastAsia="仿宋" w:hAnsi="仿宋" w:cs="仿宋" w:hint="eastAsia"/>
                <w:szCs w:val="21"/>
              </w:rPr>
              <w:t xml:space="preserve"> DI</w:t>
            </w:r>
            <w:r>
              <w:rPr>
                <w:rFonts w:ascii="仿宋" w:eastAsia="仿宋" w:hAnsi="仿宋" w:cs="仿宋" w:hint="eastAsia"/>
                <w:szCs w:val="21"/>
              </w:rPr>
              <w:t>，</w:t>
            </w:r>
            <w:r>
              <w:rPr>
                <w:rFonts w:ascii="仿宋" w:eastAsia="仿宋" w:hAnsi="仿宋" w:cs="仿宋" w:hint="eastAsia"/>
                <w:szCs w:val="21"/>
              </w:rPr>
              <w:t>2</w:t>
            </w:r>
            <w:r>
              <w:rPr>
                <w:rFonts w:ascii="仿宋" w:eastAsia="仿宋" w:hAnsi="仿宋" w:cs="仿宋" w:hint="eastAsia"/>
                <w:szCs w:val="21"/>
              </w:rPr>
              <w:t>路</w:t>
            </w:r>
            <w:r>
              <w:rPr>
                <w:rFonts w:ascii="仿宋" w:eastAsia="仿宋" w:hAnsi="仿宋" w:cs="仿宋" w:hint="eastAsia"/>
                <w:szCs w:val="21"/>
              </w:rPr>
              <w:t xml:space="preserve"> DO</w:t>
            </w:r>
            <w:r>
              <w:rPr>
                <w:rFonts w:ascii="仿宋" w:eastAsia="仿宋" w:hAnsi="仿宋" w:cs="仿宋" w:hint="eastAsia"/>
                <w:szCs w:val="21"/>
              </w:rPr>
              <w:t>，</w:t>
            </w:r>
            <w:r>
              <w:rPr>
                <w:rFonts w:ascii="仿宋" w:eastAsia="仿宋" w:hAnsi="仿宋" w:cs="仿宋" w:hint="eastAsia"/>
                <w:szCs w:val="21"/>
              </w:rPr>
              <w:t xml:space="preserve"> 2</w:t>
            </w:r>
            <w:r>
              <w:rPr>
                <w:rFonts w:ascii="仿宋" w:eastAsia="仿宋" w:hAnsi="仿宋" w:cs="仿宋" w:hint="eastAsia"/>
                <w:szCs w:val="21"/>
              </w:rPr>
              <w:t>路</w:t>
            </w:r>
            <w:r>
              <w:rPr>
                <w:rFonts w:ascii="仿宋" w:eastAsia="仿宋" w:hAnsi="仿宋" w:cs="仿宋" w:hint="eastAsia"/>
                <w:szCs w:val="21"/>
              </w:rPr>
              <w:t xml:space="preserve"> 10M/100M</w:t>
            </w:r>
            <w:r>
              <w:rPr>
                <w:rFonts w:ascii="仿宋" w:eastAsia="仿宋" w:hAnsi="仿宋" w:cs="仿宋" w:hint="eastAsia"/>
                <w:szCs w:val="21"/>
              </w:rPr>
              <w:t>自适应以太网口</w:t>
            </w:r>
          </w:p>
          <w:p w14:paraId="4472F927" w14:textId="77777777" w:rsidR="00C500D5" w:rsidRDefault="00BC7D25">
            <w:pPr>
              <w:widowControl/>
              <w:rPr>
                <w:rFonts w:ascii="仿宋" w:eastAsia="仿宋" w:hAnsi="仿宋" w:cs="仿宋"/>
                <w:szCs w:val="21"/>
              </w:rPr>
            </w:pPr>
            <w:r>
              <w:rPr>
                <w:rFonts w:ascii="仿宋" w:eastAsia="仿宋" w:hAnsi="仿宋" w:cs="仿宋" w:hint="eastAsia"/>
                <w:szCs w:val="21"/>
              </w:rPr>
              <w:t>主机具备</w:t>
            </w:r>
            <w:r>
              <w:rPr>
                <w:rFonts w:ascii="仿宋" w:eastAsia="仿宋" w:hAnsi="仿宋" w:cs="仿宋" w:hint="eastAsia"/>
                <w:szCs w:val="21"/>
              </w:rPr>
              <w:t>12V</w:t>
            </w:r>
            <w:r>
              <w:rPr>
                <w:rFonts w:ascii="仿宋" w:eastAsia="仿宋" w:hAnsi="仿宋" w:cs="仿宋" w:hint="eastAsia"/>
                <w:szCs w:val="21"/>
              </w:rPr>
              <w:t>对外输出，</w:t>
            </w:r>
            <w:r>
              <w:rPr>
                <w:rFonts w:ascii="仿宋" w:eastAsia="仿宋" w:hAnsi="仿宋" w:cs="仿宋" w:hint="eastAsia"/>
                <w:szCs w:val="21"/>
              </w:rPr>
              <w:t xml:space="preserve"> </w:t>
            </w:r>
            <w:r>
              <w:rPr>
                <w:rFonts w:ascii="仿宋" w:eastAsia="仿宋" w:hAnsi="仿宋" w:cs="仿宋" w:hint="eastAsia"/>
                <w:szCs w:val="21"/>
              </w:rPr>
              <w:t>对前端设备提供</w:t>
            </w:r>
            <w:r>
              <w:rPr>
                <w:rFonts w:ascii="仿宋" w:eastAsia="仿宋" w:hAnsi="仿宋" w:cs="仿宋" w:hint="eastAsia"/>
                <w:szCs w:val="21"/>
              </w:rPr>
              <w:t xml:space="preserve">12V </w:t>
            </w:r>
            <w:r>
              <w:rPr>
                <w:rFonts w:ascii="仿宋" w:eastAsia="仿宋" w:hAnsi="仿宋" w:cs="仿宋" w:hint="eastAsia"/>
                <w:szCs w:val="21"/>
              </w:rPr>
              <w:t>供电需求</w:t>
            </w:r>
          </w:p>
          <w:p w14:paraId="09CD2091" w14:textId="77777777" w:rsidR="00C500D5" w:rsidRDefault="00BC7D25">
            <w:pPr>
              <w:widowControl/>
              <w:rPr>
                <w:rFonts w:ascii="仿宋" w:eastAsia="仿宋" w:hAnsi="仿宋" w:cs="仿宋"/>
                <w:szCs w:val="21"/>
              </w:rPr>
            </w:pPr>
            <w:r>
              <w:rPr>
                <w:rFonts w:ascii="仿宋" w:eastAsia="仿宋" w:hAnsi="仿宋" w:cs="仿宋" w:hint="eastAsia"/>
                <w:szCs w:val="21"/>
              </w:rPr>
              <w:t>主机系统需为</w:t>
            </w:r>
            <w:r>
              <w:rPr>
                <w:rFonts w:ascii="仿宋" w:eastAsia="仿宋" w:hAnsi="仿宋" w:cs="仿宋" w:hint="eastAsia"/>
                <w:szCs w:val="21"/>
              </w:rPr>
              <w:t>Linux</w:t>
            </w:r>
            <w:r>
              <w:rPr>
                <w:rFonts w:ascii="仿宋" w:eastAsia="仿宋" w:hAnsi="仿宋" w:cs="仿宋" w:hint="eastAsia"/>
                <w:szCs w:val="21"/>
              </w:rPr>
              <w:t>；</w:t>
            </w:r>
          </w:p>
          <w:p w14:paraId="1D671486" w14:textId="77777777" w:rsidR="00C500D5" w:rsidRDefault="00BC7D25">
            <w:pPr>
              <w:widowControl/>
              <w:rPr>
                <w:rFonts w:ascii="仿宋" w:eastAsia="仿宋" w:hAnsi="仿宋" w:cs="仿宋"/>
                <w:szCs w:val="21"/>
              </w:rPr>
            </w:pPr>
            <w:r>
              <w:rPr>
                <w:rFonts w:ascii="仿宋" w:eastAsia="仿宋" w:hAnsi="仿宋" w:cs="仿宋" w:hint="eastAsia"/>
                <w:szCs w:val="21"/>
              </w:rPr>
              <w:t>监控主机自身需具备芯片级存储，主机硬件能存储</w:t>
            </w:r>
            <w:r>
              <w:rPr>
                <w:rFonts w:ascii="仿宋" w:eastAsia="仿宋" w:hAnsi="仿宋" w:cs="仿宋" w:hint="eastAsia"/>
                <w:szCs w:val="21"/>
              </w:rPr>
              <w:t>10</w:t>
            </w:r>
            <w:r>
              <w:rPr>
                <w:rFonts w:ascii="仿宋" w:eastAsia="仿宋" w:hAnsi="仿宋" w:cs="仿宋" w:hint="eastAsia"/>
                <w:szCs w:val="21"/>
              </w:rPr>
              <w:t>万条以上历史数据和报警数据，掉电不丢失；</w:t>
            </w:r>
          </w:p>
          <w:p w14:paraId="168B14DA" w14:textId="77777777" w:rsidR="00C500D5" w:rsidRDefault="00BC7D25">
            <w:pPr>
              <w:widowControl/>
              <w:rPr>
                <w:rFonts w:ascii="仿宋" w:eastAsia="仿宋" w:hAnsi="仿宋" w:cs="仿宋"/>
                <w:szCs w:val="21"/>
              </w:rPr>
            </w:pPr>
            <w:r>
              <w:rPr>
                <w:rFonts w:ascii="仿宋" w:eastAsia="仿宋" w:hAnsi="仿宋" w:cs="仿宋" w:hint="eastAsia"/>
                <w:szCs w:val="21"/>
              </w:rPr>
              <w:t>监控主机须内置</w:t>
            </w:r>
            <w:r>
              <w:rPr>
                <w:rFonts w:ascii="仿宋" w:eastAsia="仿宋" w:hAnsi="仿宋" w:cs="仿宋" w:hint="eastAsia"/>
                <w:szCs w:val="21"/>
              </w:rPr>
              <w:t>PSTN</w:t>
            </w:r>
            <w:r>
              <w:rPr>
                <w:rFonts w:ascii="仿宋" w:eastAsia="仿宋" w:hAnsi="仿宋" w:cs="仿宋" w:hint="eastAsia"/>
                <w:szCs w:val="21"/>
              </w:rPr>
              <w:t>电话线拨号语音报警模块、短信收发模块；</w:t>
            </w:r>
          </w:p>
          <w:p w14:paraId="70AB9D33" w14:textId="77777777" w:rsidR="00C500D5" w:rsidRDefault="00BC7D25">
            <w:pPr>
              <w:widowControl/>
              <w:rPr>
                <w:rFonts w:ascii="仿宋" w:eastAsia="仿宋" w:hAnsi="仿宋" w:cs="仿宋"/>
                <w:szCs w:val="21"/>
              </w:rPr>
            </w:pPr>
            <w:r>
              <w:rPr>
                <w:rFonts w:ascii="仿宋" w:eastAsia="仿宋" w:hAnsi="仿宋" w:cs="仿宋" w:hint="eastAsia"/>
                <w:szCs w:val="21"/>
              </w:rPr>
              <w:t>监控主机自带基于</w:t>
            </w:r>
            <w:r>
              <w:rPr>
                <w:rFonts w:ascii="仿宋" w:eastAsia="仿宋" w:hAnsi="仿宋" w:cs="仿宋" w:hint="eastAsia"/>
                <w:szCs w:val="21"/>
              </w:rPr>
              <w:t>Linux</w:t>
            </w:r>
            <w:r>
              <w:rPr>
                <w:rFonts w:ascii="仿宋" w:eastAsia="仿宋" w:hAnsi="仿宋" w:cs="仿宋" w:hint="eastAsia"/>
                <w:szCs w:val="21"/>
              </w:rPr>
              <w:t>系统的嵌入式</w:t>
            </w:r>
            <w:r>
              <w:rPr>
                <w:rFonts w:ascii="仿宋" w:eastAsia="仿宋" w:hAnsi="仿宋" w:cs="仿宋" w:hint="eastAsia"/>
                <w:szCs w:val="21"/>
              </w:rPr>
              <w:t>web</w:t>
            </w:r>
            <w:r>
              <w:rPr>
                <w:rFonts w:ascii="仿宋" w:eastAsia="仿宋" w:hAnsi="仿宋" w:cs="仿宋" w:hint="eastAsia"/>
                <w:szCs w:val="21"/>
              </w:rPr>
              <w:t>，无需安装任何软件通过浏览器即可对系统进行管理和查看；</w:t>
            </w:r>
          </w:p>
          <w:p w14:paraId="02BA9B9A" w14:textId="77777777" w:rsidR="00C500D5" w:rsidRDefault="00BC7D25">
            <w:pPr>
              <w:widowControl/>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路</w:t>
            </w:r>
            <w:r>
              <w:rPr>
                <w:rFonts w:ascii="仿宋" w:eastAsia="仿宋" w:hAnsi="仿宋" w:cs="仿宋" w:hint="eastAsia"/>
                <w:szCs w:val="21"/>
              </w:rPr>
              <w:t>10M/100M</w:t>
            </w:r>
            <w:r>
              <w:rPr>
                <w:rFonts w:ascii="仿宋" w:eastAsia="仿宋" w:hAnsi="仿宋" w:cs="仿宋" w:hint="eastAsia"/>
                <w:szCs w:val="21"/>
              </w:rPr>
              <w:t>自适应以太网接入口；</w:t>
            </w:r>
            <w:r>
              <w:rPr>
                <w:rFonts w:ascii="仿宋" w:eastAsia="仿宋" w:hAnsi="仿宋" w:cs="仿宋" w:hint="eastAsia"/>
                <w:szCs w:val="21"/>
              </w:rPr>
              <w:t>6</w:t>
            </w:r>
            <w:r>
              <w:rPr>
                <w:rFonts w:ascii="仿宋" w:eastAsia="仿宋" w:hAnsi="仿宋" w:cs="仿宋" w:hint="eastAsia"/>
                <w:szCs w:val="21"/>
              </w:rPr>
              <w:t>路或以上独立的</w:t>
            </w:r>
            <w:r>
              <w:rPr>
                <w:rFonts w:ascii="仿宋" w:eastAsia="仿宋" w:hAnsi="仿宋" w:cs="仿宋" w:hint="eastAsia"/>
                <w:szCs w:val="21"/>
              </w:rPr>
              <w:t>RS232/485</w:t>
            </w:r>
            <w:r>
              <w:rPr>
                <w:rFonts w:ascii="仿宋" w:eastAsia="仿宋" w:hAnsi="仿宋" w:cs="仿宋" w:hint="eastAsia"/>
                <w:szCs w:val="21"/>
              </w:rPr>
              <w:t>串口，</w:t>
            </w:r>
            <w:r>
              <w:rPr>
                <w:rFonts w:ascii="仿宋" w:eastAsia="仿宋" w:hAnsi="仿宋" w:cs="仿宋" w:hint="eastAsia"/>
                <w:szCs w:val="21"/>
              </w:rPr>
              <w:t>RJ45</w:t>
            </w:r>
            <w:r>
              <w:rPr>
                <w:rFonts w:ascii="仿宋" w:eastAsia="仿宋" w:hAnsi="仿宋" w:cs="仿宋" w:hint="eastAsia"/>
                <w:szCs w:val="21"/>
              </w:rPr>
              <w:t>接口形式（内置）；</w:t>
            </w:r>
            <w:r>
              <w:rPr>
                <w:rFonts w:ascii="仿宋" w:eastAsia="仿宋" w:hAnsi="仿宋" w:cs="仿宋" w:hint="eastAsia"/>
                <w:szCs w:val="21"/>
              </w:rPr>
              <w:t>8</w:t>
            </w:r>
            <w:r>
              <w:rPr>
                <w:rFonts w:ascii="仿宋" w:eastAsia="仿宋" w:hAnsi="仿宋" w:cs="仿宋" w:hint="eastAsia"/>
                <w:szCs w:val="21"/>
              </w:rPr>
              <w:t>路或以上路模拟量</w:t>
            </w:r>
            <w:r>
              <w:rPr>
                <w:rFonts w:ascii="仿宋" w:eastAsia="仿宋" w:hAnsi="仿宋" w:cs="仿宋" w:hint="eastAsia"/>
                <w:szCs w:val="21"/>
              </w:rPr>
              <w:t>/</w:t>
            </w:r>
            <w:r>
              <w:rPr>
                <w:rFonts w:ascii="仿宋" w:eastAsia="仿宋" w:hAnsi="仿宋" w:cs="仿宋" w:hint="eastAsia"/>
                <w:szCs w:val="21"/>
              </w:rPr>
              <w:t>数字开关量采集接口，</w:t>
            </w:r>
            <w:r>
              <w:rPr>
                <w:rFonts w:ascii="仿宋" w:eastAsia="仿宋" w:hAnsi="仿宋" w:cs="仿宋" w:hint="eastAsia"/>
                <w:szCs w:val="21"/>
              </w:rPr>
              <w:t>RJ45</w:t>
            </w:r>
            <w:r>
              <w:rPr>
                <w:rFonts w:ascii="仿宋" w:eastAsia="仿宋" w:hAnsi="仿宋" w:cs="仿宋" w:hint="eastAsia"/>
                <w:szCs w:val="21"/>
              </w:rPr>
              <w:t>接口形式（内置）；</w:t>
            </w:r>
            <w:r>
              <w:rPr>
                <w:rFonts w:ascii="仿宋" w:eastAsia="仿宋" w:hAnsi="仿宋" w:cs="仿宋" w:hint="eastAsia"/>
                <w:szCs w:val="21"/>
              </w:rPr>
              <w:t>3</w:t>
            </w:r>
            <w:r>
              <w:rPr>
                <w:rFonts w:ascii="仿宋" w:eastAsia="仿宋" w:hAnsi="仿宋" w:cs="仿宋" w:hint="eastAsia"/>
                <w:szCs w:val="21"/>
              </w:rPr>
              <w:t>路或以上远程输出控制端口（内置）；现场声光报警接口（内置）；变送器、传感器远程供电接口（内置）；内置短信收发模块；内置</w:t>
            </w:r>
            <w:r>
              <w:rPr>
                <w:rFonts w:ascii="仿宋" w:eastAsia="仿宋" w:hAnsi="仿宋" w:cs="仿宋" w:hint="eastAsia"/>
                <w:szCs w:val="21"/>
              </w:rPr>
              <w:t>PSTN</w:t>
            </w:r>
            <w:r>
              <w:rPr>
                <w:rFonts w:ascii="仿宋" w:eastAsia="仿宋" w:hAnsi="仿宋" w:cs="仿宋" w:hint="eastAsia"/>
                <w:szCs w:val="21"/>
              </w:rPr>
              <w:t>电话线拨号语音报警模块；</w:t>
            </w:r>
          </w:p>
          <w:p w14:paraId="4BF00FFA" w14:textId="77777777" w:rsidR="00C500D5" w:rsidRDefault="00BC7D25">
            <w:pPr>
              <w:widowControl/>
              <w:rPr>
                <w:rFonts w:ascii="仿宋" w:eastAsia="仿宋" w:hAnsi="仿宋" w:cs="仿宋"/>
                <w:szCs w:val="21"/>
              </w:rPr>
            </w:pPr>
            <w:r>
              <w:rPr>
                <w:rFonts w:ascii="仿宋" w:eastAsia="仿宋" w:hAnsi="仿宋" w:cs="仿宋" w:hint="eastAsia"/>
                <w:szCs w:val="21"/>
              </w:rPr>
              <w:t>嵌入式</w:t>
            </w:r>
            <w:r>
              <w:rPr>
                <w:rFonts w:ascii="仿宋" w:eastAsia="仿宋" w:hAnsi="仿宋" w:cs="仿宋" w:hint="eastAsia"/>
                <w:szCs w:val="21"/>
              </w:rPr>
              <w:t>Linux</w:t>
            </w:r>
            <w:r>
              <w:rPr>
                <w:rFonts w:ascii="仿宋" w:eastAsia="仿宋" w:hAnsi="仿宋" w:cs="仿宋" w:hint="eastAsia"/>
                <w:szCs w:val="21"/>
              </w:rPr>
              <w:t>系统。主机内嵌</w:t>
            </w:r>
            <w:r>
              <w:rPr>
                <w:rFonts w:ascii="仿宋" w:eastAsia="仿宋" w:hAnsi="仿宋" w:cs="仿宋" w:hint="eastAsia"/>
                <w:szCs w:val="21"/>
              </w:rPr>
              <w:t>WEB</w:t>
            </w:r>
            <w:r>
              <w:rPr>
                <w:rFonts w:ascii="仿宋" w:eastAsia="仿宋" w:hAnsi="仿宋" w:cs="仿宋" w:hint="eastAsia"/>
                <w:szCs w:val="21"/>
              </w:rPr>
              <w:t>服务，支持远程</w:t>
            </w:r>
            <w:r>
              <w:rPr>
                <w:rFonts w:ascii="仿宋" w:eastAsia="仿宋" w:hAnsi="仿宋" w:cs="仿宋" w:hint="eastAsia"/>
                <w:szCs w:val="21"/>
              </w:rPr>
              <w:t>IE</w:t>
            </w:r>
            <w:r>
              <w:rPr>
                <w:rFonts w:ascii="仿宋" w:eastAsia="仿宋" w:hAnsi="仿宋" w:cs="仿宋" w:hint="eastAsia"/>
                <w:szCs w:val="21"/>
              </w:rPr>
              <w:t>访问。可以独立管理，无需依赖网络，上位机软件即可完成配电、</w:t>
            </w:r>
            <w:r>
              <w:rPr>
                <w:rFonts w:ascii="仿宋" w:eastAsia="仿宋" w:hAnsi="仿宋" w:cs="仿宋" w:hint="eastAsia"/>
                <w:szCs w:val="21"/>
              </w:rPr>
              <w:t>UPS</w:t>
            </w:r>
            <w:r>
              <w:rPr>
                <w:rFonts w:ascii="仿宋" w:eastAsia="仿宋" w:hAnsi="仿宋" w:cs="仿宋" w:hint="eastAsia"/>
                <w:szCs w:val="21"/>
              </w:rPr>
              <w:t>、蓄电池、空调、漏水、温湿度、红外、门禁、视频等监控管理数据存储和报</w:t>
            </w:r>
            <w:r>
              <w:rPr>
                <w:rFonts w:ascii="仿宋" w:eastAsia="仿宋" w:hAnsi="仿宋" w:cs="仿宋" w:hint="eastAsia"/>
                <w:szCs w:val="21"/>
              </w:rPr>
              <w:t>警功能。</w:t>
            </w:r>
          </w:p>
        </w:tc>
        <w:tc>
          <w:tcPr>
            <w:tcW w:w="1087" w:type="dxa"/>
            <w:shd w:val="clear" w:color="000000" w:fill="FFFFFF"/>
            <w:vAlign w:val="center"/>
          </w:tcPr>
          <w:p w14:paraId="53A1CA0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70E7CFA2" w14:textId="77777777">
        <w:trPr>
          <w:trHeight w:val="600"/>
        </w:trPr>
        <w:tc>
          <w:tcPr>
            <w:tcW w:w="744" w:type="dxa"/>
            <w:shd w:val="clear" w:color="000000" w:fill="FFFFFF"/>
            <w:vAlign w:val="center"/>
          </w:tcPr>
          <w:p w14:paraId="56359291"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3</w:t>
            </w:r>
          </w:p>
        </w:tc>
        <w:tc>
          <w:tcPr>
            <w:tcW w:w="960" w:type="dxa"/>
            <w:shd w:val="clear" w:color="000000" w:fill="FFFFFF"/>
            <w:vAlign w:val="center"/>
          </w:tcPr>
          <w:p w14:paraId="6044B392" w14:textId="77777777" w:rsidR="00C500D5" w:rsidRDefault="00BC7D25">
            <w:pPr>
              <w:widowControl/>
              <w:jc w:val="center"/>
              <w:rPr>
                <w:rFonts w:ascii="仿宋" w:eastAsia="仿宋" w:hAnsi="仿宋" w:cs="仿宋"/>
                <w:szCs w:val="21"/>
              </w:rPr>
            </w:pPr>
            <w:r>
              <w:rPr>
                <w:rFonts w:ascii="仿宋" w:eastAsia="仿宋" w:hAnsi="仿宋" w:cs="仿宋" w:hint="eastAsia"/>
                <w:szCs w:val="21"/>
              </w:rPr>
              <w:t>★</w:t>
            </w:r>
          </w:p>
        </w:tc>
        <w:tc>
          <w:tcPr>
            <w:tcW w:w="1147" w:type="dxa"/>
            <w:shd w:val="clear" w:color="000000" w:fill="FFFFFF"/>
            <w:vAlign w:val="center"/>
          </w:tcPr>
          <w:p w14:paraId="46A9C6C0" w14:textId="77777777" w:rsidR="00C500D5" w:rsidRDefault="00BC7D25">
            <w:pPr>
              <w:widowControl/>
              <w:jc w:val="center"/>
              <w:rPr>
                <w:rFonts w:ascii="仿宋" w:eastAsia="仿宋" w:hAnsi="仿宋" w:cs="仿宋"/>
                <w:szCs w:val="21"/>
              </w:rPr>
            </w:pPr>
            <w:r>
              <w:rPr>
                <w:rFonts w:ascii="仿宋" w:eastAsia="仿宋" w:hAnsi="仿宋" w:cs="仿宋" w:hint="eastAsia"/>
                <w:color w:val="000000"/>
                <w:kern w:val="0"/>
                <w:szCs w:val="21"/>
              </w:rPr>
              <w:t>性能参数</w:t>
            </w:r>
          </w:p>
        </w:tc>
        <w:tc>
          <w:tcPr>
            <w:tcW w:w="5408" w:type="dxa"/>
            <w:shd w:val="clear" w:color="000000" w:fill="FFFFFF"/>
            <w:vAlign w:val="center"/>
          </w:tcPr>
          <w:p w14:paraId="7A3A7E00" w14:textId="77777777" w:rsidR="00C500D5" w:rsidRDefault="00BC7D25">
            <w:pPr>
              <w:widowControl/>
              <w:rPr>
                <w:rFonts w:ascii="仿宋" w:eastAsia="仿宋" w:hAnsi="仿宋" w:cs="仿宋"/>
                <w:szCs w:val="21"/>
              </w:rPr>
            </w:pPr>
            <w:r>
              <w:rPr>
                <w:rFonts w:ascii="仿宋" w:eastAsia="仿宋" w:hAnsi="仿宋" w:cs="仿宋" w:hint="eastAsia"/>
                <w:szCs w:val="21"/>
              </w:rPr>
              <w:t>管理软件平台</w:t>
            </w:r>
          </w:p>
          <w:p w14:paraId="3100C66E" w14:textId="77777777" w:rsidR="00C500D5" w:rsidRDefault="00BC7D25">
            <w:pPr>
              <w:widowControl/>
              <w:rPr>
                <w:rFonts w:ascii="仿宋" w:eastAsia="仿宋" w:hAnsi="仿宋" w:cs="仿宋"/>
                <w:szCs w:val="21"/>
              </w:rPr>
            </w:pPr>
            <w:proofErr w:type="gramStart"/>
            <w:r>
              <w:rPr>
                <w:rFonts w:ascii="仿宋" w:eastAsia="仿宋" w:hAnsi="仿宋" w:cs="仿宋" w:hint="eastAsia"/>
                <w:szCs w:val="21"/>
              </w:rPr>
              <w:t>动环系统软件</w:t>
            </w:r>
            <w:proofErr w:type="gramEnd"/>
            <w:r>
              <w:rPr>
                <w:rFonts w:ascii="仿宋" w:eastAsia="仿宋" w:hAnsi="仿宋" w:cs="仿宋" w:hint="eastAsia"/>
                <w:szCs w:val="21"/>
              </w:rPr>
              <w:t>本身需同时支持在</w:t>
            </w:r>
            <w:r>
              <w:rPr>
                <w:rFonts w:ascii="仿宋" w:eastAsia="仿宋" w:hAnsi="仿宋" w:cs="仿宋" w:hint="eastAsia"/>
                <w:szCs w:val="21"/>
              </w:rPr>
              <w:t>windows</w:t>
            </w:r>
            <w:r>
              <w:rPr>
                <w:rFonts w:ascii="仿宋" w:eastAsia="仿宋" w:hAnsi="仿宋" w:cs="仿宋" w:hint="eastAsia"/>
                <w:szCs w:val="21"/>
              </w:rPr>
              <w:t>和</w:t>
            </w:r>
            <w:proofErr w:type="spellStart"/>
            <w:r>
              <w:rPr>
                <w:rFonts w:ascii="仿宋" w:eastAsia="仿宋" w:hAnsi="仿宋" w:cs="仿宋" w:hint="eastAsia"/>
                <w:szCs w:val="21"/>
              </w:rPr>
              <w:t>linux</w:t>
            </w:r>
            <w:proofErr w:type="spellEnd"/>
            <w:r>
              <w:rPr>
                <w:rFonts w:ascii="仿宋" w:eastAsia="仿宋" w:hAnsi="仿宋" w:cs="仿宋" w:hint="eastAsia"/>
                <w:szCs w:val="21"/>
              </w:rPr>
              <w:t>操作系统下运行，支持主流国产麒麟操作系统。</w:t>
            </w:r>
          </w:p>
          <w:p w14:paraId="05C92A54" w14:textId="77777777" w:rsidR="00C500D5" w:rsidRDefault="00BC7D25">
            <w:pPr>
              <w:widowControl/>
              <w:rPr>
                <w:rFonts w:ascii="仿宋" w:eastAsia="仿宋" w:hAnsi="仿宋" w:cs="仿宋"/>
                <w:szCs w:val="21"/>
              </w:rPr>
            </w:pPr>
            <w:proofErr w:type="gramStart"/>
            <w:r>
              <w:rPr>
                <w:rFonts w:ascii="仿宋" w:eastAsia="仿宋" w:hAnsi="仿宋" w:cs="仿宋" w:hint="eastAsia"/>
                <w:szCs w:val="21"/>
              </w:rPr>
              <w:t>动环系统</w:t>
            </w:r>
            <w:proofErr w:type="gramEnd"/>
            <w:r>
              <w:rPr>
                <w:rFonts w:ascii="仿宋" w:eastAsia="仿宋" w:hAnsi="仿宋" w:cs="仿宋" w:hint="eastAsia"/>
                <w:szCs w:val="21"/>
              </w:rPr>
              <w:t>需提供相关软件著作权。</w:t>
            </w:r>
          </w:p>
          <w:p w14:paraId="11698D1E" w14:textId="77777777" w:rsidR="00C500D5" w:rsidRDefault="00BC7D25">
            <w:pPr>
              <w:widowControl/>
              <w:rPr>
                <w:rFonts w:ascii="仿宋" w:eastAsia="仿宋" w:hAnsi="仿宋" w:cs="仿宋"/>
                <w:szCs w:val="21"/>
              </w:rPr>
            </w:pPr>
            <w:r>
              <w:rPr>
                <w:rFonts w:ascii="仿宋" w:eastAsia="仿宋" w:hAnsi="仿宋" w:cs="仿宋" w:hint="eastAsia"/>
                <w:szCs w:val="21"/>
              </w:rPr>
              <w:t>系统采用以纯</w:t>
            </w:r>
            <w:r>
              <w:rPr>
                <w:rFonts w:ascii="仿宋" w:eastAsia="仿宋" w:hAnsi="仿宋" w:cs="仿宋" w:hint="eastAsia"/>
                <w:szCs w:val="21"/>
              </w:rPr>
              <w:t>B/S</w:t>
            </w:r>
            <w:r>
              <w:rPr>
                <w:rFonts w:ascii="仿宋" w:eastAsia="仿宋" w:hAnsi="仿宋" w:cs="仿宋" w:hint="eastAsia"/>
                <w:szCs w:val="21"/>
              </w:rPr>
              <w:t>技术架构，无需安装客户端，通过权限授权后，在任意电脑打开浏览器均能访问系统界面。</w:t>
            </w:r>
          </w:p>
          <w:p w14:paraId="19577F02" w14:textId="77777777" w:rsidR="00C500D5" w:rsidRDefault="00BC7D25">
            <w:pPr>
              <w:widowControl/>
              <w:rPr>
                <w:rFonts w:ascii="仿宋" w:eastAsia="仿宋" w:hAnsi="仿宋" w:cs="仿宋"/>
                <w:szCs w:val="21"/>
              </w:rPr>
            </w:pPr>
            <w:r>
              <w:rPr>
                <w:rFonts w:ascii="仿宋" w:eastAsia="仿宋" w:hAnsi="仿宋" w:cs="仿宋" w:hint="eastAsia"/>
                <w:szCs w:val="21"/>
              </w:rPr>
              <w:t>系统首页：</w:t>
            </w:r>
          </w:p>
          <w:p w14:paraId="4CB031AA" w14:textId="77777777" w:rsidR="00C500D5" w:rsidRDefault="00BC7D25">
            <w:pPr>
              <w:widowControl/>
              <w:rPr>
                <w:rFonts w:ascii="仿宋" w:eastAsia="仿宋" w:hAnsi="仿宋" w:cs="仿宋"/>
                <w:szCs w:val="21"/>
              </w:rPr>
            </w:pPr>
            <w:r>
              <w:rPr>
                <w:rFonts w:ascii="仿宋" w:eastAsia="仿宋" w:hAnsi="仿宋" w:cs="仿宋" w:hint="eastAsia"/>
                <w:szCs w:val="21"/>
              </w:rPr>
              <w:t>支持以</w:t>
            </w:r>
            <w:r>
              <w:rPr>
                <w:rFonts w:ascii="仿宋" w:eastAsia="仿宋" w:hAnsi="仿宋" w:cs="仿宋" w:hint="eastAsia"/>
                <w:szCs w:val="21"/>
              </w:rPr>
              <w:t>2D</w:t>
            </w:r>
            <w:r>
              <w:rPr>
                <w:rFonts w:ascii="仿宋" w:eastAsia="仿宋" w:hAnsi="仿宋" w:cs="仿宋" w:hint="eastAsia"/>
                <w:szCs w:val="21"/>
              </w:rPr>
              <w:t>组态等多种形式进行机房呈现，支持用户分类查询及多机房切换，设备运行参数以</w:t>
            </w:r>
            <w:proofErr w:type="gramStart"/>
            <w:r>
              <w:rPr>
                <w:rFonts w:ascii="仿宋" w:eastAsia="仿宋" w:hAnsi="仿宋" w:cs="仿宋" w:hint="eastAsia"/>
                <w:szCs w:val="21"/>
              </w:rPr>
              <w:t>弹窗形式</w:t>
            </w:r>
            <w:proofErr w:type="gramEnd"/>
            <w:r>
              <w:rPr>
                <w:rFonts w:ascii="仿宋" w:eastAsia="仿宋" w:hAnsi="仿宋" w:cs="仿宋" w:hint="eastAsia"/>
                <w:szCs w:val="21"/>
              </w:rPr>
              <w:t>呈现。</w:t>
            </w:r>
          </w:p>
          <w:p w14:paraId="1E6E1A9B" w14:textId="77777777" w:rsidR="00C500D5" w:rsidRDefault="00BC7D25">
            <w:pPr>
              <w:widowControl/>
              <w:rPr>
                <w:rFonts w:ascii="仿宋" w:eastAsia="仿宋" w:hAnsi="仿宋" w:cs="仿宋"/>
                <w:szCs w:val="21"/>
              </w:rPr>
            </w:pPr>
            <w:r>
              <w:rPr>
                <w:rFonts w:ascii="仿宋" w:eastAsia="仿宋" w:hAnsi="仿宋" w:cs="仿宋" w:hint="eastAsia"/>
                <w:szCs w:val="21"/>
              </w:rPr>
              <w:t>提供组件自定义工具，用户可自行定义首页的组件位置，组件可包括供电、制冷、环境、等统计组件，也包含视频</w:t>
            </w:r>
            <w:proofErr w:type="gramStart"/>
            <w:r>
              <w:rPr>
                <w:rFonts w:ascii="仿宋" w:eastAsia="仿宋" w:hAnsi="仿宋" w:cs="仿宋" w:hint="eastAsia"/>
                <w:szCs w:val="21"/>
              </w:rPr>
              <w:t>轮巡等</w:t>
            </w:r>
            <w:proofErr w:type="gramEnd"/>
            <w:r>
              <w:rPr>
                <w:rFonts w:ascii="仿宋" w:eastAsia="仿宋" w:hAnsi="仿宋" w:cs="仿宋" w:hint="eastAsia"/>
                <w:szCs w:val="21"/>
              </w:rPr>
              <w:t>组件，满足大屏显示需求。</w:t>
            </w:r>
          </w:p>
          <w:p w14:paraId="00FF699B" w14:textId="77777777" w:rsidR="00C500D5" w:rsidRDefault="00BC7D25">
            <w:pPr>
              <w:widowControl/>
              <w:rPr>
                <w:rFonts w:ascii="仿宋" w:eastAsia="仿宋" w:hAnsi="仿宋" w:cs="仿宋"/>
                <w:szCs w:val="21"/>
              </w:rPr>
            </w:pPr>
            <w:r>
              <w:rPr>
                <w:rFonts w:ascii="仿宋" w:eastAsia="仿宋" w:hAnsi="仿宋" w:cs="仿宋" w:hint="eastAsia"/>
                <w:szCs w:val="21"/>
              </w:rPr>
              <w:t>设备监控：</w:t>
            </w:r>
          </w:p>
          <w:p w14:paraId="618302BF" w14:textId="77777777" w:rsidR="00C500D5" w:rsidRDefault="00BC7D25">
            <w:pPr>
              <w:widowControl/>
              <w:rPr>
                <w:rFonts w:ascii="仿宋" w:eastAsia="仿宋" w:hAnsi="仿宋" w:cs="仿宋"/>
                <w:szCs w:val="21"/>
              </w:rPr>
            </w:pPr>
            <w:r>
              <w:rPr>
                <w:rFonts w:ascii="仿宋" w:eastAsia="仿宋" w:hAnsi="仿宋" w:cs="仿宋" w:hint="eastAsia"/>
                <w:szCs w:val="21"/>
              </w:rPr>
              <w:lastRenderedPageBreak/>
              <w:t>以树形结构呈现，实现机房动力设备和环境信息的浏览和控制，直观提供关键运行参数和状态的呈现，并可点击查看设备运行的所有参数和状态。</w:t>
            </w:r>
          </w:p>
          <w:p w14:paraId="7A0D565D" w14:textId="77777777" w:rsidR="00C500D5" w:rsidRDefault="00BC7D25">
            <w:pPr>
              <w:widowControl/>
              <w:rPr>
                <w:rFonts w:ascii="仿宋" w:eastAsia="仿宋" w:hAnsi="仿宋" w:cs="仿宋"/>
                <w:szCs w:val="21"/>
              </w:rPr>
            </w:pPr>
            <w:r>
              <w:rPr>
                <w:rFonts w:ascii="仿宋" w:eastAsia="仿宋" w:hAnsi="仿宋" w:cs="仿宋" w:hint="eastAsia"/>
                <w:szCs w:val="21"/>
              </w:rPr>
              <w:t>告警管理：</w:t>
            </w:r>
          </w:p>
          <w:p w14:paraId="6CB7388D" w14:textId="77777777" w:rsidR="00C500D5" w:rsidRDefault="00BC7D25">
            <w:pPr>
              <w:widowControl/>
              <w:rPr>
                <w:rFonts w:ascii="仿宋" w:eastAsia="仿宋" w:hAnsi="仿宋" w:cs="仿宋"/>
                <w:szCs w:val="21"/>
              </w:rPr>
            </w:pPr>
            <w:r>
              <w:rPr>
                <w:rFonts w:ascii="仿宋" w:eastAsia="仿宋" w:hAnsi="仿宋" w:cs="仿宋" w:hint="eastAsia"/>
                <w:szCs w:val="21"/>
              </w:rPr>
              <w:t>按告警分类、等级、时长等进行统计分析，以饼图、柱状图及列表进行可视化呈现。</w:t>
            </w:r>
          </w:p>
          <w:p w14:paraId="4C016259" w14:textId="77777777" w:rsidR="00C500D5" w:rsidRDefault="00BC7D25">
            <w:pPr>
              <w:widowControl/>
              <w:rPr>
                <w:rFonts w:ascii="仿宋" w:eastAsia="仿宋" w:hAnsi="仿宋" w:cs="仿宋"/>
                <w:szCs w:val="21"/>
              </w:rPr>
            </w:pPr>
            <w:r>
              <w:rPr>
                <w:rFonts w:ascii="仿宋" w:eastAsia="仿宋" w:hAnsi="仿宋" w:cs="仿宋" w:hint="eastAsia"/>
                <w:szCs w:val="21"/>
              </w:rPr>
              <w:t>系统还需支持：</w:t>
            </w:r>
          </w:p>
          <w:p w14:paraId="6C26C42D" w14:textId="77777777" w:rsidR="00C500D5" w:rsidRDefault="00BC7D25">
            <w:pPr>
              <w:widowControl/>
              <w:rPr>
                <w:rFonts w:ascii="仿宋" w:eastAsia="仿宋" w:hAnsi="仿宋" w:cs="仿宋"/>
                <w:szCs w:val="21"/>
              </w:rPr>
            </w:pPr>
            <w:r>
              <w:rPr>
                <w:rFonts w:ascii="仿宋" w:eastAsia="仿宋" w:hAnsi="仿宋" w:cs="仿宋" w:hint="eastAsia"/>
                <w:szCs w:val="21"/>
              </w:rPr>
              <w:t>告警延时：可以设置告警触发持续时长（延时判断），防止因一段时间内的信号抖动，导致产生误告警，提升告警产生、结束的可靠性。</w:t>
            </w:r>
          </w:p>
          <w:p w14:paraId="2640D601" w14:textId="77777777" w:rsidR="00C500D5" w:rsidRDefault="00BC7D25">
            <w:pPr>
              <w:widowControl/>
              <w:rPr>
                <w:rFonts w:ascii="仿宋" w:eastAsia="仿宋" w:hAnsi="仿宋" w:cs="仿宋"/>
                <w:szCs w:val="21"/>
              </w:rPr>
            </w:pPr>
            <w:r>
              <w:rPr>
                <w:rFonts w:ascii="仿宋" w:eastAsia="仿宋" w:hAnsi="仿宋" w:cs="仿宋" w:hint="eastAsia"/>
                <w:szCs w:val="21"/>
              </w:rPr>
              <w:t>告警分级推送</w:t>
            </w:r>
            <w:r>
              <w:rPr>
                <w:rFonts w:ascii="仿宋" w:eastAsia="仿宋" w:hAnsi="仿宋" w:cs="仿宋" w:hint="eastAsia"/>
                <w:szCs w:val="21"/>
              </w:rPr>
              <w:t>：支持设定重复推送间隔，在告警被确认或结束后方可停止推送，否则会根据设定的时间间隔持续推送，确保告警推送至相关人员。</w:t>
            </w:r>
          </w:p>
          <w:p w14:paraId="205EAE52" w14:textId="77777777" w:rsidR="00C500D5" w:rsidRDefault="00BC7D25">
            <w:pPr>
              <w:widowControl/>
              <w:rPr>
                <w:rFonts w:ascii="仿宋" w:eastAsia="仿宋" w:hAnsi="仿宋" w:cs="仿宋"/>
                <w:szCs w:val="21"/>
              </w:rPr>
            </w:pPr>
            <w:r>
              <w:rPr>
                <w:rFonts w:ascii="仿宋" w:eastAsia="仿宋" w:hAnsi="仿宋" w:cs="仿宋" w:hint="eastAsia"/>
                <w:szCs w:val="21"/>
              </w:rPr>
              <w:t>联动管理：</w:t>
            </w:r>
          </w:p>
          <w:p w14:paraId="6B523DFA" w14:textId="77777777" w:rsidR="00C500D5" w:rsidRDefault="00BC7D25">
            <w:pPr>
              <w:widowControl/>
              <w:rPr>
                <w:rFonts w:ascii="仿宋" w:eastAsia="仿宋" w:hAnsi="仿宋" w:cs="仿宋"/>
                <w:szCs w:val="21"/>
              </w:rPr>
            </w:pPr>
            <w:r>
              <w:rPr>
                <w:rFonts w:ascii="仿宋" w:eastAsia="仿宋" w:hAnsi="仿宋" w:cs="仿宋" w:hint="eastAsia"/>
                <w:szCs w:val="21"/>
              </w:rPr>
              <w:t>可实现设备本身或设备之间的关联操作，包括联动弹</w:t>
            </w:r>
            <w:proofErr w:type="gramStart"/>
            <w:r>
              <w:rPr>
                <w:rFonts w:ascii="仿宋" w:eastAsia="仿宋" w:hAnsi="仿宋" w:cs="仿宋" w:hint="eastAsia"/>
                <w:szCs w:val="21"/>
              </w:rPr>
              <w:t>出弹窗</w:t>
            </w:r>
            <w:proofErr w:type="gramEnd"/>
            <w:r>
              <w:rPr>
                <w:rFonts w:ascii="仿宋" w:eastAsia="仿宋" w:hAnsi="仿宋" w:cs="仿宋" w:hint="eastAsia"/>
                <w:szCs w:val="21"/>
              </w:rPr>
              <w:t>、执行设定的控制命令。</w:t>
            </w:r>
          </w:p>
          <w:p w14:paraId="4D2096E2" w14:textId="77777777" w:rsidR="00C500D5" w:rsidRDefault="00BC7D25">
            <w:pPr>
              <w:widowControl/>
              <w:rPr>
                <w:rFonts w:ascii="仿宋" w:eastAsia="仿宋" w:hAnsi="仿宋" w:cs="仿宋"/>
                <w:szCs w:val="21"/>
              </w:rPr>
            </w:pPr>
            <w:r>
              <w:rPr>
                <w:rFonts w:ascii="仿宋" w:eastAsia="仿宋" w:hAnsi="仿宋" w:cs="仿宋" w:hint="eastAsia"/>
                <w:szCs w:val="21"/>
              </w:rPr>
              <w:t>联动执行控制：当设备告警、参数变化时，可联动相关设备执行相应的操作，如设置温湿度的变化，可联动触发相对应空调的温度设置或开关机控制。</w:t>
            </w:r>
          </w:p>
          <w:p w14:paraId="764927B4" w14:textId="77777777" w:rsidR="00C500D5" w:rsidRDefault="00BC7D25">
            <w:pPr>
              <w:widowControl/>
              <w:rPr>
                <w:rFonts w:ascii="仿宋" w:eastAsia="仿宋" w:hAnsi="仿宋" w:cs="仿宋"/>
                <w:szCs w:val="21"/>
              </w:rPr>
            </w:pPr>
            <w:r>
              <w:rPr>
                <w:rFonts w:ascii="仿宋" w:eastAsia="仿宋" w:hAnsi="仿宋" w:cs="仿宋" w:hint="eastAsia"/>
                <w:szCs w:val="21"/>
              </w:rPr>
              <w:t>门禁管理：</w:t>
            </w:r>
          </w:p>
          <w:p w14:paraId="6F8508CB" w14:textId="77777777" w:rsidR="00C500D5" w:rsidRDefault="00BC7D25">
            <w:pPr>
              <w:widowControl/>
              <w:rPr>
                <w:rFonts w:ascii="仿宋" w:eastAsia="仿宋" w:hAnsi="仿宋" w:cs="仿宋"/>
                <w:szCs w:val="21"/>
              </w:rPr>
            </w:pPr>
            <w:r>
              <w:rPr>
                <w:rFonts w:ascii="仿宋" w:eastAsia="仿宋" w:hAnsi="仿宋" w:cs="仿宋" w:hint="eastAsia"/>
                <w:szCs w:val="21"/>
              </w:rPr>
              <w:t>系统支持门禁卡、指纹以及人脸识别等门禁，实现人员进出的管控。记录正常的门开、关记录，保存</w:t>
            </w:r>
            <w:proofErr w:type="gramStart"/>
            <w:r>
              <w:rPr>
                <w:rFonts w:ascii="仿宋" w:eastAsia="仿宋" w:hAnsi="仿宋" w:cs="仿宋" w:hint="eastAsia"/>
                <w:szCs w:val="21"/>
              </w:rPr>
              <w:t>门禁卡</w:t>
            </w:r>
            <w:proofErr w:type="gramEnd"/>
            <w:r>
              <w:rPr>
                <w:rFonts w:ascii="仿宋" w:eastAsia="仿宋" w:hAnsi="仿宋" w:cs="仿宋" w:hint="eastAsia"/>
                <w:szCs w:val="21"/>
              </w:rPr>
              <w:t>及人员信息。中心值班人员可在监控中心远程控制门禁系统，下发远程开门</w:t>
            </w:r>
            <w:r>
              <w:rPr>
                <w:rFonts w:ascii="仿宋" w:eastAsia="仿宋" w:hAnsi="仿宋" w:cs="仿宋" w:hint="eastAsia"/>
                <w:szCs w:val="21"/>
              </w:rPr>
              <w:t>控制命令。</w:t>
            </w:r>
          </w:p>
          <w:p w14:paraId="5DAF3CDE" w14:textId="77777777" w:rsidR="00C500D5" w:rsidRDefault="00BC7D25">
            <w:pPr>
              <w:widowControl/>
              <w:rPr>
                <w:rFonts w:ascii="仿宋" w:eastAsia="仿宋" w:hAnsi="仿宋" w:cs="仿宋"/>
                <w:szCs w:val="21"/>
              </w:rPr>
            </w:pPr>
            <w:r>
              <w:rPr>
                <w:rFonts w:ascii="仿宋" w:eastAsia="仿宋" w:hAnsi="仿宋" w:cs="仿宋" w:hint="eastAsia"/>
                <w:szCs w:val="21"/>
              </w:rPr>
              <w:t>门禁系统功能模块需内置</w:t>
            </w:r>
            <w:proofErr w:type="gramStart"/>
            <w:r>
              <w:rPr>
                <w:rFonts w:ascii="仿宋" w:eastAsia="仿宋" w:hAnsi="仿宋" w:cs="仿宋" w:hint="eastAsia"/>
                <w:szCs w:val="21"/>
              </w:rPr>
              <w:t>于动环监控系统</w:t>
            </w:r>
            <w:proofErr w:type="gramEnd"/>
            <w:r>
              <w:rPr>
                <w:rFonts w:ascii="仿宋" w:eastAsia="仿宋" w:hAnsi="仿宋" w:cs="仿宋" w:hint="eastAsia"/>
                <w:szCs w:val="21"/>
              </w:rPr>
              <w:t>。</w:t>
            </w:r>
          </w:p>
          <w:p w14:paraId="26BF0ADC" w14:textId="77777777" w:rsidR="00C500D5" w:rsidRDefault="00BC7D25">
            <w:pPr>
              <w:widowControl/>
              <w:rPr>
                <w:rFonts w:ascii="仿宋" w:eastAsia="仿宋" w:hAnsi="仿宋" w:cs="仿宋"/>
                <w:szCs w:val="21"/>
              </w:rPr>
            </w:pPr>
            <w:r>
              <w:rPr>
                <w:rFonts w:ascii="仿宋" w:eastAsia="仿宋" w:hAnsi="仿宋" w:cs="仿宋" w:hint="eastAsia"/>
                <w:szCs w:val="21"/>
              </w:rPr>
              <w:t>视频管理：</w:t>
            </w:r>
          </w:p>
          <w:p w14:paraId="0A105738" w14:textId="77777777" w:rsidR="00C500D5" w:rsidRDefault="00BC7D25">
            <w:pPr>
              <w:widowControl/>
              <w:rPr>
                <w:rFonts w:ascii="仿宋" w:eastAsia="仿宋" w:hAnsi="仿宋" w:cs="仿宋"/>
                <w:bCs/>
                <w:color w:val="000000"/>
                <w:szCs w:val="21"/>
              </w:rPr>
            </w:pPr>
            <w:r>
              <w:rPr>
                <w:rFonts w:ascii="仿宋" w:eastAsia="仿宋" w:hAnsi="仿宋" w:cs="仿宋" w:hint="eastAsia"/>
                <w:szCs w:val="21"/>
              </w:rPr>
              <w:t>系统采用多画面分割显示或回放同一机房多路实时视频或多个机房单路实时视频，支持</w:t>
            </w:r>
            <w:proofErr w:type="gramStart"/>
            <w:r>
              <w:rPr>
                <w:rFonts w:ascii="仿宋" w:eastAsia="仿宋" w:hAnsi="仿宋" w:cs="仿宋" w:hint="eastAsia"/>
                <w:szCs w:val="21"/>
              </w:rPr>
              <w:t>一</w:t>
            </w:r>
            <w:proofErr w:type="gramEnd"/>
            <w:r>
              <w:rPr>
                <w:rFonts w:ascii="仿宋" w:eastAsia="仿宋" w:hAnsi="仿宋" w:cs="仿宋" w:hint="eastAsia"/>
                <w:szCs w:val="21"/>
              </w:rPr>
              <w:t>机同屏</w:t>
            </w:r>
            <w:r>
              <w:rPr>
                <w:rFonts w:ascii="仿宋" w:eastAsia="仿宋" w:hAnsi="仿宋" w:cs="仿宋" w:hint="eastAsia"/>
                <w:szCs w:val="21"/>
              </w:rPr>
              <w:t>1</w:t>
            </w:r>
            <w:r>
              <w:rPr>
                <w:rFonts w:ascii="仿宋" w:eastAsia="仿宋" w:hAnsi="仿宋" w:cs="仿宋" w:hint="eastAsia"/>
                <w:szCs w:val="21"/>
              </w:rPr>
              <w:t>、</w:t>
            </w:r>
            <w:r>
              <w:rPr>
                <w:rFonts w:ascii="仿宋" w:eastAsia="仿宋" w:hAnsi="仿宋" w:cs="仿宋" w:hint="eastAsia"/>
                <w:szCs w:val="21"/>
              </w:rPr>
              <w:t>4</w:t>
            </w:r>
            <w:r>
              <w:rPr>
                <w:rFonts w:ascii="仿宋" w:eastAsia="仿宋" w:hAnsi="仿宋" w:cs="仿宋" w:hint="eastAsia"/>
                <w:szCs w:val="21"/>
              </w:rPr>
              <w:t>及更多画面等显示方式。</w:t>
            </w:r>
          </w:p>
        </w:tc>
        <w:tc>
          <w:tcPr>
            <w:tcW w:w="1087" w:type="dxa"/>
            <w:shd w:val="clear" w:color="000000" w:fill="FFFFFF"/>
            <w:vAlign w:val="center"/>
          </w:tcPr>
          <w:p w14:paraId="2FEEA2C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lastRenderedPageBreak/>
              <w:t>是</w:t>
            </w:r>
          </w:p>
        </w:tc>
      </w:tr>
      <w:tr w:rsidR="00C500D5" w14:paraId="4439F075" w14:textId="77777777">
        <w:trPr>
          <w:trHeight w:val="600"/>
        </w:trPr>
        <w:tc>
          <w:tcPr>
            <w:tcW w:w="744" w:type="dxa"/>
            <w:shd w:val="clear" w:color="000000" w:fill="FFFFFF"/>
            <w:vAlign w:val="center"/>
          </w:tcPr>
          <w:p w14:paraId="08157929"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lastRenderedPageBreak/>
              <w:t>4</w:t>
            </w:r>
          </w:p>
        </w:tc>
        <w:tc>
          <w:tcPr>
            <w:tcW w:w="960" w:type="dxa"/>
            <w:shd w:val="clear" w:color="000000" w:fill="FFFFFF"/>
            <w:vAlign w:val="center"/>
          </w:tcPr>
          <w:p w14:paraId="3AD5BE63" w14:textId="77777777" w:rsidR="00C500D5" w:rsidRDefault="00BC7D25">
            <w:pPr>
              <w:widowControl/>
              <w:jc w:val="center"/>
              <w:rPr>
                <w:rFonts w:ascii="仿宋" w:eastAsia="仿宋" w:hAnsi="仿宋" w:cs="仿宋"/>
                <w:szCs w:val="21"/>
              </w:rPr>
            </w:pPr>
            <w:r>
              <w:rPr>
                <w:rFonts w:ascii="仿宋" w:eastAsia="仿宋" w:hAnsi="仿宋" w:cs="仿宋" w:hint="eastAsia"/>
                <w:szCs w:val="21"/>
              </w:rPr>
              <w:t>★</w:t>
            </w:r>
          </w:p>
        </w:tc>
        <w:tc>
          <w:tcPr>
            <w:tcW w:w="1147" w:type="dxa"/>
            <w:shd w:val="clear" w:color="000000" w:fill="FFFFFF"/>
            <w:vAlign w:val="center"/>
          </w:tcPr>
          <w:p w14:paraId="34F5A10D" w14:textId="77777777" w:rsidR="00C500D5" w:rsidRDefault="00C500D5">
            <w:pPr>
              <w:widowControl/>
              <w:jc w:val="center"/>
              <w:rPr>
                <w:rFonts w:ascii="仿宋" w:eastAsia="仿宋" w:hAnsi="仿宋" w:cs="仿宋"/>
                <w:szCs w:val="21"/>
              </w:rPr>
            </w:pPr>
          </w:p>
        </w:tc>
        <w:tc>
          <w:tcPr>
            <w:tcW w:w="5408" w:type="dxa"/>
            <w:shd w:val="clear" w:color="000000" w:fill="FFFFFF"/>
            <w:vAlign w:val="center"/>
          </w:tcPr>
          <w:p w14:paraId="4E303555" w14:textId="77777777" w:rsidR="00C500D5" w:rsidRDefault="00BC7D25">
            <w:pPr>
              <w:widowControl/>
              <w:rPr>
                <w:rFonts w:ascii="仿宋" w:eastAsia="仿宋" w:hAnsi="仿宋" w:cs="仿宋"/>
                <w:szCs w:val="21"/>
              </w:rPr>
            </w:pPr>
            <w:r>
              <w:rPr>
                <w:rFonts w:ascii="仿宋" w:eastAsia="仿宋" w:hAnsi="仿宋" w:cs="仿宋" w:hint="eastAsia"/>
                <w:szCs w:val="21"/>
              </w:rPr>
              <w:t>提供生产厂商项目授权、售后服务承诺</w:t>
            </w:r>
            <w:r>
              <w:rPr>
                <w:rFonts w:ascii="仿宋" w:eastAsia="仿宋" w:hAnsi="仿宋" w:cs="仿宋" w:hint="eastAsia"/>
                <w:szCs w:val="21"/>
              </w:rPr>
              <w:t xml:space="preserve">; </w:t>
            </w:r>
            <w:r>
              <w:rPr>
                <w:rFonts w:ascii="仿宋" w:eastAsia="仿宋" w:hAnsi="仿宋" w:cs="仿宋" w:hint="eastAsia"/>
                <w:szCs w:val="21"/>
              </w:rPr>
              <w:t>供应商须提供生产厂商所提供产品的质保期承诺（生产厂商加盖公章）。</w:t>
            </w:r>
          </w:p>
        </w:tc>
        <w:tc>
          <w:tcPr>
            <w:tcW w:w="1087" w:type="dxa"/>
            <w:shd w:val="clear" w:color="000000" w:fill="FFFFFF"/>
            <w:vAlign w:val="center"/>
          </w:tcPr>
          <w:p w14:paraId="2A7ACDE7"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是</w:t>
            </w:r>
          </w:p>
        </w:tc>
      </w:tr>
    </w:tbl>
    <w:p w14:paraId="75CE55D2" w14:textId="77777777" w:rsidR="00C500D5" w:rsidRDefault="00BC7D25">
      <w:pPr>
        <w:autoSpaceDE w:val="0"/>
        <w:autoSpaceDN w:val="0"/>
        <w:spacing w:before="120" w:after="120"/>
        <w:jc w:val="left"/>
        <w:outlineLvl w:val="1"/>
        <w:rPr>
          <w:rFonts w:ascii="仿宋" w:eastAsia="仿宋" w:hAnsi="仿宋" w:cs="仿宋"/>
          <w:b/>
          <w:bCs/>
          <w:sz w:val="24"/>
          <w:lang w:bidi="zh-CN"/>
        </w:rPr>
      </w:pPr>
      <w:r>
        <w:rPr>
          <w:rFonts w:ascii="仿宋" w:eastAsia="仿宋" w:hAnsi="仿宋" w:cs="仿宋" w:hint="eastAsia"/>
          <w:b/>
          <w:bCs/>
          <w:sz w:val="24"/>
          <w:lang w:bidi="zh-CN"/>
        </w:rPr>
        <w:t>7.</w:t>
      </w:r>
      <w:r>
        <w:rPr>
          <w:rFonts w:ascii="仿宋" w:eastAsia="仿宋" w:hAnsi="仿宋" w:cs="仿宋" w:hint="eastAsia"/>
          <w:b/>
          <w:bCs/>
          <w:sz w:val="24"/>
          <w:lang w:bidi="zh-CN"/>
        </w:rPr>
        <w:t>机房消防系统的技术参数要求</w:t>
      </w:r>
      <w:bookmarkEnd w:id="34"/>
    </w:p>
    <w:tbl>
      <w:tblPr>
        <w:tblW w:w="5478"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010"/>
        <w:gridCol w:w="1072"/>
        <w:gridCol w:w="5425"/>
        <w:gridCol w:w="1122"/>
      </w:tblGrid>
      <w:tr w:rsidR="00C500D5" w14:paraId="56418A55" w14:textId="77777777">
        <w:trPr>
          <w:trHeight w:val="573"/>
        </w:trPr>
        <w:tc>
          <w:tcPr>
            <w:tcW w:w="379" w:type="pct"/>
            <w:shd w:val="clear" w:color="auto" w:fill="auto"/>
            <w:vAlign w:val="center"/>
          </w:tcPr>
          <w:p w14:paraId="07BF3DEC"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序号</w:t>
            </w:r>
          </w:p>
        </w:tc>
        <w:tc>
          <w:tcPr>
            <w:tcW w:w="541" w:type="pct"/>
            <w:vAlign w:val="center"/>
          </w:tcPr>
          <w:p w14:paraId="072466A1" w14:textId="77777777" w:rsidR="00C500D5" w:rsidRDefault="00BC7D25">
            <w:pPr>
              <w:widowControl/>
              <w:ind w:leftChars="-796" w:left="-1672" w:rightChars="-50" w:right="-105" w:firstLineChars="755" w:firstLine="1592"/>
              <w:jc w:val="center"/>
              <w:rPr>
                <w:rFonts w:ascii="仿宋" w:eastAsia="仿宋" w:hAnsi="仿宋" w:cs="仿宋"/>
                <w:color w:val="000000"/>
                <w:kern w:val="0"/>
                <w:szCs w:val="21"/>
              </w:rPr>
            </w:pPr>
            <w:r>
              <w:rPr>
                <w:rFonts w:ascii="仿宋" w:eastAsia="仿宋" w:hAnsi="仿宋" w:cs="仿宋" w:hint="eastAsia"/>
                <w:b/>
                <w:bCs/>
                <w:szCs w:val="21"/>
              </w:rPr>
              <w:t>重要性</w:t>
            </w:r>
          </w:p>
        </w:tc>
        <w:tc>
          <w:tcPr>
            <w:tcW w:w="574" w:type="pct"/>
            <w:vAlign w:val="center"/>
          </w:tcPr>
          <w:p w14:paraId="68837EA6" w14:textId="77777777" w:rsidR="00C500D5" w:rsidRDefault="00BC7D25">
            <w:pPr>
              <w:widowControl/>
              <w:ind w:leftChars="-807" w:left="-1695" w:rightChars="-120" w:right="-252" w:firstLineChars="800" w:firstLine="1687"/>
              <w:jc w:val="center"/>
              <w:rPr>
                <w:rFonts w:ascii="仿宋" w:eastAsia="仿宋" w:hAnsi="仿宋" w:cs="仿宋"/>
                <w:b/>
                <w:bCs/>
                <w:szCs w:val="21"/>
              </w:rPr>
            </w:pPr>
            <w:r>
              <w:rPr>
                <w:rFonts w:ascii="仿宋" w:eastAsia="仿宋" w:hAnsi="仿宋" w:cs="仿宋" w:hint="eastAsia"/>
                <w:b/>
                <w:bCs/>
                <w:szCs w:val="21"/>
              </w:rPr>
              <w:t>指标项</w:t>
            </w:r>
          </w:p>
        </w:tc>
        <w:tc>
          <w:tcPr>
            <w:tcW w:w="2904" w:type="pct"/>
            <w:shd w:val="clear" w:color="auto" w:fill="auto"/>
            <w:vAlign w:val="center"/>
          </w:tcPr>
          <w:p w14:paraId="4EB7381D" w14:textId="77777777" w:rsidR="00C500D5" w:rsidRDefault="00BC7D25">
            <w:pPr>
              <w:widowControl/>
              <w:ind w:firstLineChars="1279" w:firstLine="2696"/>
              <w:jc w:val="center"/>
              <w:rPr>
                <w:rFonts w:ascii="仿宋" w:eastAsia="仿宋" w:hAnsi="仿宋" w:cs="仿宋"/>
                <w:color w:val="000000"/>
                <w:kern w:val="0"/>
                <w:szCs w:val="21"/>
              </w:rPr>
            </w:pPr>
            <w:r>
              <w:rPr>
                <w:rFonts w:ascii="仿宋" w:eastAsia="仿宋" w:hAnsi="仿宋" w:cs="仿宋" w:hint="eastAsia"/>
                <w:b/>
                <w:bCs/>
                <w:szCs w:val="21"/>
              </w:rPr>
              <w:t>指标要求</w:t>
            </w:r>
          </w:p>
        </w:tc>
        <w:tc>
          <w:tcPr>
            <w:tcW w:w="601" w:type="pct"/>
            <w:shd w:val="clear" w:color="auto" w:fill="auto"/>
            <w:vAlign w:val="center"/>
          </w:tcPr>
          <w:p w14:paraId="65F07EE8"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b/>
                <w:bCs/>
                <w:color w:val="000000"/>
                <w:kern w:val="0"/>
                <w:szCs w:val="21"/>
              </w:rPr>
              <w:t>证明材料</w:t>
            </w:r>
          </w:p>
        </w:tc>
      </w:tr>
      <w:tr w:rsidR="00C500D5" w14:paraId="6AF3DBCB" w14:textId="77777777">
        <w:trPr>
          <w:trHeight w:val="600"/>
        </w:trPr>
        <w:tc>
          <w:tcPr>
            <w:tcW w:w="379" w:type="pct"/>
            <w:shd w:val="clear" w:color="000000" w:fill="FFFFFF"/>
            <w:vAlign w:val="center"/>
          </w:tcPr>
          <w:p w14:paraId="2B64C8F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541" w:type="pct"/>
            <w:shd w:val="clear" w:color="000000" w:fill="FFFFFF"/>
            <w:vAlign w:val="center"/>
          </w:tcPr>
          <w:p w14:paraId="02ACDF15" w14:textId="77777777" w:rsidR="00C500D5" w:rsidRDefault="00C500D5">
            <w:pPr>
              <w:widowControl/>
              <w:jc w:val="center"/>
              <w:rPr>
                <w:rFonts w:ascii="仿宋" w:eastAsia="仿宋" w:hAnsi="仿宋" w:cs="仿宋"/>
                <w:szCs w:val="21"/>
              </w:rPr>
            </w:pPr>
          </w:p>
        </w:tc>
        <w:tc>
          <w:tcPr>
            <w:tcW w:w="574" w:type="pct"/>
            <w:shd w:val="clear" w:color="000000" w:fill="FFFFFF"/>
            <w:vAlign w:val="center"/>
          </w:tcPr>
          <w:p w14:paraId="37B23116" w14:textId="77777777" w:rsidR="00C500D5" w:rsidRDefault="00BC7D25">
            <w:pPr>
              <w:widowControl/>
              <w:jc w:val="center"/>
              <w:rPr>
                <w:rFonts w:ascii="仿宋" w:eastAsia="仿宋" w:hAnsi="仿宋" w:cs="仿宋"/>
                <w:szCs w:val="21"/>
              </w:rPr>
            </w:pPr>
            <w:r>
              <w:rPr>
                <w:rFonts w:ascii="仿宋" w:eastAsia="仿宋" w:hAnsi="仿宋" w:cs="仿宋" w:hint="eastAsia"/>
                <w:color w:val="000000"/>
                <w:kern w:val="0"/>
                <w:szCs w:val="21"/>
              </w:rPr>
              <w:t>性能参数</w:t>
            </w:r>
          </w:p>
        </w:tc>
        <w:tc>
          <w:tcPr>
            <w:tcW w:w="2904" w:type="pct"/>
            <w:shd w:val="clear" w:color="000000" w:fill="FFFFFF"/>
            <w:vAlign w:val="center"/>
          </w:tcPr>
          <w:p w14:paraId="547F0073" w14:textId="77777777" w:rsidR="00C500D5" w:rsidRDefault="00BC7D25">
            <w:pPr>
              <w:widowControl/>
              <w:rPr>
                <w:rFonts w:ascii="仿宋" w:eastAsia="仿宋" w:hAnsi="仿宋" w:cs="仿宋"/>
                <w:szCs w:val="21"/>
              </w:rPr>
            </w:pPr>
            <w:r>
              <w:rPr>
                <w:rFonts w:ascii="仿宋" w:eastAsia="仿宋" w:hAnsi="仿宋" w:cs="仿宋" w:hint="eastAsia"/>
                <w:szCs w:val="21"/>
              </w:rPr>
              <w:t>气体灭火控制器</w:t>
            </w:r>
            <w:r>
              <w:rPr>
                <w:rFonts w:ascii="仿宋" w:eastAsia="仿宋" w:hAnsi="仿宋" w:cs="仿宋" w:hint="eastAsia"/>
                <w:szCs w:val="21"/>
              </w:rPr>
              <w:t>/</w:t>
            </w:r>
            <w:r>
              <w:rPr>
                <w:rFonts w:ascii="仿宋" w:eastAsia="仿宋" w:hAnsi="仿宋" w:cs="仿宋" w:hint="eastAsia"/>
                <w:szCs w:val="21"/>
              </w:rPr>
              <w:t>火灾报警控制器</w:t>
            </w:r>
            <w:r>
              <w:rPr>
                <w:rFonts w:ascii="仿宋" w:eastAsia="仿宋" w:hAnsi="仿宋" w:cs="仿宋" w:hint="eastAsia"/>
                <w:szCs w:val="21"/>
              </w:rPr>
              <w:t>(</w:t>
            </w:r>
            <w:r>
              <w:rPr>
                <w:rFonts w:ascii="仿宋" w:eastAsia="仿宋" w:hAnsi="仿宋" w:cs="仿宋" w:hint="eastAsia"/>
                <w:szCs w:val="21"/>
              </w:rPr>
              <w:t>联动型）</w:t>
            </w:r>
          </w:p>
          <w:p w14:paraId="27412F9E" w14:textId="77777777" w:rsidR="00C500D5" w:rsidRDefault="00BC7D25">
            <w:pPr>
              <w:widowControl/>
              <w:rPr>
                <w:rFonts w:ascii="仿宋" w:eastAsia="仿宋" w:hAnsi="仿宋" w:cs="仿宋"/>
                <w:szCs w:val="21"/>
              </w:rPr>
            </w:pPr>
            <w:r>
              <w:rPr>
                <w:rFonts w:ascii="仿宋" w:eastAsia="仿宋" w:hAnsi="仿宋" w:cs="仿宋" w:hint="eastAsia"/>
                <w:szCs w:val="21"/>
              </w:rPr>
              <w:t>采用高分辨率不小于</w:t>
            </w:r>
            <w:r>
              <w:rPr>
                <w:rFonts w:ascii="仿宋" w:eastAsia="仿宋" w:hAnsi="仿宋" w:cs="仿宋" w:hint="eastAsia"/>
                <w:szCs w:val="21"/>
              </w:rPr>
              <w:t>7</w:t>
            </w:r>
            <w:r>
              <w:rPr>
                <w:rFonts w:ascii="仿宋" w:eastAsia="仿宋" w:hAnsi="仿宋" w:cs="仿宋" w:hint="eastAsia"/>
                <w:szCs w:val="21"/>
              </w:rPr>
              <w:t>英寸真彩液晶屏，中英文界面切换，菜单显示直观，良好的人机界面。</w:t>
            </w:r>
          </w:p>
          <w:p w14:paraId="0ACC9333" w14:textId="77777777" w:rsidR="00C500D5" w:rsidRDefault="00BC7D25">
            <w:pPr>
              <w:widowControl/>
              <w:rPr>
                <w:rFonts w:ascii="仿宋" w:eastAsia="仿宋" w:hAnsi="仿宋" w:cs="仿宋"/>
                <w:szCs w:val="21"/>
              </w:rPr>
            </w:pPr>
            <w:r>
              <w:rPr>
                <w:rFonts w:ascii="仿宋" w:eastAsia="仿宋" w:hAnsi="仿宋" w:cs="仿宋" w:hint="eastAsia"/>
                <w:szCs w:val="21"/>
              </w:rPr>
              <w:t>具备在线和离线联动编程功能，同时支持</w:t>
            </w:r>
            <w:r>
              <w:rPr>
                <w:rFonts w:ascii="仿宋" w:eastAsia="仿宋" w:hAnsi="仿宋" w:cs="仿宋" w:hint="eastAsia"/>
                <w:szCs w:val="21"/>
              </w:rPr>
              <w:t>U</w:t>
            </w:r>
            <w:proofErr w:type="gramStart"/>
            <w:r>
              <w:rPr>
                <w:rFonts w:ascii="仿宋" w:eastAsia="仿宋" w:hAnsi="仿宋" w:cs="仿宋" w:hint="eastAsia"/>
                <w:szCs w:val="21"/>
              </w:rPr>
              <w:t>盘数据</w:t>
            </w:r>
            <w:proofErr w:type="gramEnd"/>
            <w:r>
              <w:rPr>
                <w:rFonts w:ascii="仿宋" w:eastAsia="仿宋" w:hAnsi="仿宋" w:cs="仿宋" w:hint="eastAsia"/>
                <w:szCs w:val="21"/>
              </w:rPr>
              <w:t>下载，调试方便。</w:t>
            </w:r>
          </w:p>
          <w:p w14:paraId="6537B3FD" w14:textId="77777777" w:rsidR="00C500D5" w:rsidRDefault="00BC7D25">
            <w:pPr>
              <w:widowControl/>
              <w:rPr>
                <w:rFonts w:ascii="仿宋" w:eastAsia="仿宋" w:hAnsi="仿宋" w:cs="仿宋"/>
                <w:szCs w:val="21"/>
              </w:rPr>
            </w:pPr>
            <w:r>
              <w:rPr>
                <w:rFonts w:ascii="仿宋" w:eastAsia="仿宋" w:hAnsi="仿宋" w:cs="仿宋" w:hint="eastAsia"/>
                <w:szCs w:val="21"/>
              </w:rPr>
              <w:t>具备检修开关，保障系统维护时的可靠性、安全性。</w:t>
            </w:r>
          </w:p>
          <w:p w14:paraId="2500CE0C" w14:textId="77777777" w:rsidR="00C500D5" w:rsidRDefault="00BC7D25">
            <w:pPr>
              <w:widowControl/>
              <w:rPr>
                <w:rFonts w:ascii="仿宋" w:eastAsia="仿宋" w:hAnsi="仿宋" w:cs="仿宋"/>
                <w:szCs w:val="21"/>
              </w:rPr>
            </w:pPr>
            <w:r>
              <w:rPr>
                <w:rFonts w:ascii="仿宋" w:eastAsia="仿宋" w:hAnsi="仿宋" w:cs="仿宋" w:hint="eastAsia"/>
                <w:szCs w:val="21"/>
              </w:rPr>
              <w:t>具有很强的配套能力，可以配接消防控制室图形显示装置、火灾显示盘、消防联动控制器等多种设备。</w:t>
            </w:r>
          </w:p>
          <w:p w14:paraId="2AED73BC" w14:textId="77777777" w:rsidR="00C500D5" w:rsidRDefault="00BC7D25">
            <w:pPr>
              <w:widowControl/>
              <w:rPr>
                <w:rFonts w:ascii="仿宋" w:eastAsia="仿宋" w:hAnsi="仿宋" w:cs="仿宋"/>
                <w:szCs w:val="21"/>
              </w:rPr>
            </w:pPr>
            <w:r>
              <w:rPr>
                <w:rFonts w:ascii="仿宋" w:eastAsia="仿宋" w:hAnsi="仿宋" w:cs="仿宋" w:hint="eastAsia"/>
                <w:szCs w:val="21"/>
              </w:rPr>
              <w:t>供电主电</w:t>
            </w:r>
            <w:r>
              <w:rPr>
                <w:rFonts w:ascii="仿宋" w:eastAsia="仿宋" w:hAnsi="仿宋" w:cs="仿宋" w:hint="eastAsia"/>
                <w:szCs w:val="21"/>
              </w:rPr>
              <w:t>AC220V+10% -15%</w:t>
            </w:r>
            <w:r>
              <w:rPr>
                <w:rFonts w:ascii="仿宋" w:eastAsia="仿宋" w:hAnsi="仿宋" w:cs="仿宋" w:hint="eastAsia"/>
                <w:szCs w:val="21"/>
              </w:rPr>
              <w:t>，</w:t>
            </w:r>
            <w:r>
              <w:rPr>
                <w:rFonts w:ascii="仿宋" w:eastAsia="仿宋" w:hAnsi="仿宋" w:cs="仿宋" w:hint="eastAsia"/>
                <w:szCs w:val="21"/>
              </w:rPr>
              <w:t>50Hz</w:t>
            </w:r>
            <w:r>
              <w:rPr>
                <w:rFonts w:ascii="仿宋" w:eastAsia="仿宋" w:hAnsi="仿宋" w:cs="仿宋" w:hint="eastAsia"/>
                <w:szCs w:val="21"/>
              </w:rPr>
              <w:t>±</w:t>
            </w:r>
            <w:r>
              <w:rPr>
                <w:rFonts w:ascii="仿宋" w:eastAsia="仿宋" w:hAnsi="仿宋" w:cs="仿宋" w:hint="eastAsia"/>
                <w:szCs w:val="21"/>
              </w:rPr>
              <w:t>1%</w:t>
            </w:r>
          </w:p>
          <w:p w14:paraId="727DB0CF" w14:textId="77777777" w:rsidR="00C500D5" w:rsidRDefault="00BC7D25">
            <w:pPr>
              <w:widowControl/>
              <w:rPr>
                <w:rFonts w:ascii="仿宋" w:eastAsia="仿宋" w:hAnsi="仿宋" w:cs="仿宋"/>
                <w:szCs w:val="21"/>
              </w:rPr>
            </w:pPr>
            <w:proofErr w:type="gramStart"/>
            <w:r>
              <w:rPr>
                <w:rFonts w:ascii="仿宋" w:eastAsia="仿宋" w:hAnsi="仿宋" w:cs="仿宋" w:hint="eastAsia"/>
                <w:szCs w:val="21"/>
              </w:rPr>
              <w:t>备电</w:t>
            </w:r>
            <w:proofErr w:type="gramEnd"/>
            <w:r>
              <w:rPr>
                <w:rFonts w:ascii="仿宋" w:eastAsia="仿宋" w:hAnsi="仿宋" w:cs="仿宋" w:hint="eastAsia"/>
                <w:szCs w:val="21"/>
              </w:rPr>
              <w:t>DC24V</w:t>
            </w:r>
            <w:r>
              <w:rPr>
                <w:rFonts w:ascii="仿宋" w:eastAsia="仿宋" w:hAnsi="仿宋" w:cs="仿宋" w:hint="eastAsia"/>
                <w:szCs w:val="21"/>
              </w:rPr>
              <w:t>，两组</w:t>
            </w:r>
            <w:r>
              <w:rPr>
                <w:rFonts w:ascii="仿宋" w:eastAsia="仿宋" w:hAnsi="仿宋" w:cs="仿宋" w:hint="eastAsia"/>
                <w:szCs w:val="21"/>
              </w:rPr>
              <w:t>12V/7Ah</w:t>
            </w:r>
          </w:p>
          <w:p w14:paraId="033219B0" w14:textId="77777777" w:rsidR="00C500D5" w:rsidRDefault="00BC7D25">
            <w:pPr>
              <w:widowControl/>
              <w:rPr>
                <w:rFonts w:ascii="仿宋" w:eastAsia="仿宋" w:hAnsi="仿宋" w:cs="仿宋"/>
                <w:szCs w:val="21"/>
              </w:rPr>
            </w:pPr>
            <w:r>
              <w:rPr>
                <w:rFonts w:ascii="仿宋" w:eastAsia="仿宋" w:hAnsi="仿宋" w:cs="仿宋" w:hint="eastAsia"/>
                <w:szCs w:val="21"/>
              </w:rPr>
              <w:t>系统容量</w:t>
            </w:r>
            <w:r>
              <w:rPr>
                <w:rFonts w:ascii="仿宋" w:eastAsia="仿宋" w:hAnsi="仿宋" w:cs="仿宋" w:hint="eastAsia"/>
                <w:szCs w:val="21"/>
              </w:rPr>
              <w:t>2</w:t>
            </w:r>
            <w:r>
              <w:rPr>
                <w:rFonts w:ascii="仿宋" w:eastAsia="仿宋" w:hAnsi="仿宋" w:cs="仿宋" w:hint="eastAsia"/>
                <w:szCs w:val="21"/>
              </w:rPr>
              <w:t>条总线回路，单回路</w:t>
            </w:r>
            <w:r>
              <w:rPr>
                <w:rFonts w:ascii="仿宋" w:eastAsia="仿宋" w:hAnsi="仿宋" w:cs="仿宋" w:hint="eastAsia"/>
                <w:szCs w:val="21"/>
              </w:rPr>
              <w:t>200</w:t>
            </w:r>
            <w:r>
              <w:rPr>
                <w:rFonts w:ascii="仿宋" w:eastAsia="仿宋" w:hAnsi="仿宋" w:cs="仿宋" w:hint="eastAsia"/>
                <w:szCs w:val="21"/>
              </w:rPr>
              <w:t>点；</w:t>
            </w:r>
            <w:r>
              <w:rPr>
                <w:rFonts w:ascii="仿宋" w:eastAsia="仿宋" w:hAnsi="仿宋" w:cs="仿宋" w:hint="eastAsia"/>
                <w:szCs w:val="21"/>
              </w:rPr>
              <w:t>2</w:t>
            </w:r>
            <w:r>
              <w:rPr>
                <w:rFonts w:ascii="仿宋" w:eastAsia="仿宋" w:hAnsi="仿宋" w:cs="仿宋" w:hint="eastAsia"/>
                <w:szCs w:val="21"/>
              </w:rPr>
              <w:t>条气体灭火回路，单回路</w:t>
            </w:r>
            <w:r>
              <w:rPr>
                <w:rFonts w:ascii="仿宋" w:eastAsia="仿宋" w:hAnsi="仿宋" w:cs="仿宋" w:hint="eastAsia"/>
                <w:szCs w:val="21"/>
              </w:rPr>
              <w:t>80</w:t>
            </w:r>
            <w:r>
              <w:rPr>
                <w:rFonts w:ascii="仿宋" w:eastAsia="仿宋" w:hAnsi="仿宋" w:cs="仿宋" w:hint="eastAsia"/>
                <w:szCs w:val="21"/>
              </w:rPr>
              <w:t>点；</w:t>
            </w:r>
            <w:r>
              <w:rPr>
                <w:rFonts w:ascii="仿宋" w:eastAsia="仿宋" w:hAnsi="仿宋" w:cs="仿宋" w:hint="eastAsia"/>
                <w:szCs w:val="21"/>
              </w:rPr>
              <w:t>6</w:t>
            </w:r>
            <w:r>
              <w:rPr>
                <w:rFonts w:ascii="仿宋" w:eastAsia="仿宋" w:hAnsi="仿宋" w:cs="仿宋" w:hint="eastAsia"/>
                <w:szCs w:val="21"/>
              </w:rPr>
              <w:t>路专线控制工作温度</w:t>
            </w:r>
            <w:r>
              <w:rPr>
                <w:rFonts w:ascii="仿宋" w:eastAsia="仿宋" w:hAnsi="仿宋" w:cs="仿宋" w:hint="eastAsia"/>
                <w:szCs w:val="21"/>
              </w:rPr>
              <w:t>-10~+50</w:t>
            </w:r>
            <w:r>
              <w:rPr>
                <w:rFonts w:ascii="仿宋" w:eastAsia="仿宋" w:hAnsi="仿宋" w:cs="仿宋" w:hint="eastAsia"/>
                <w:szCs w:val="21"/>
              </w:rPr>
              <w:t>℃贮存温度</w:t>
            </w:r>
            <w:r>
              <w:rPr>
                <w:rFonts w:ascii="仿宋" w:eastAsia="仿宋" w:hAnsi="仿宋" w:cs="仿宋" w:hint="eastAsia"/>
                <w:szCs w:val="21"/>
              </w:rPr>
              <w:t>-20~+55</w:t>
            </w:r>
            <w:r>
              <w:rPr>
                <w:rFonts w:ascii="仿宋" w:eastAsia="仿宋" w:hAnsi="仿宋" w:cs="仿宋" w:hint="eastAsia"/>
                <w:szCs w:val="21"/>
              </w:rPr>
              <w:t>℃相对</w:t>
            </w:r>
            <w:r>
              <w:rPr>
                <w:rFonts w:ascii="仿宋" w:eastAsia="仿宋" w:hAnsi="仿宋" w:cs="仿宋" w:hint="eastAsia"/>
                <w:szCs w:val="21"/>
              </w:rPr>
              <w:t>湿度≤</w:t>
            </w:r>
            <w:r>
              <w:rPr>
                <w:rFonts w:ascii="仿宋" w:eastAsia="仿宋" w:hAnsi="仿宋" w:cs="仿宋" w:hint="eastAsia"/>
                <w:szCs w:val="21"/>
              </w:rPr>
              <w:t>95%</w:t>
            </w:r>
            <w:r>
              <w:rPr>
                <w:rFonts w:ascii="仿宋" w:eastAsia="仿宋" w:hAnsi="仿宋" w:cs="仿宋" w:hint="eastAsia"/>
                <w:szCs w:val="21"/>
              </w:rPr>
              <w:t>（</w:t>
            </w:r>
            <w:r>
              <w:rPr>
                <w:rFonts w:ascii="仿宋" w:eastAsia="仿宋" w:hAnsi="仿宋" w:cs="仿宋" w:hint="eastAsia"/>
                <w:szCs w:val="21"/>
              </w:rPr>
              <w:t>40</w:t>
            </w:r>
            <w:r>
              <w:rPr>
                <w:rFonts w:ascii="仿宋" w:eastAsia="仿宋" w:hAnsi="仿宋" w:cs="仿宋" w:hint="eastAsia"/>
                <w:szCs w:val="21"/>
              </w:rPr>
              <w:t>±</w:t>
            </w:r>
            <w:r>
              <w:rPr>
                <w:rFonts w:ascii="仿宋" w:eastAsia="仿宋" w:hAnsi="仿宋" w:cs="仿宋" w:hint="eastAsia"/>
                <w:szCs w:val="21"/>
              </w:rPr>
              <w:t>2</w:t>
            </w:r>
            <w:r>
              <w:rPr>
                <w:rFonts w:ascii="仿宋" w:eastAsia="仿宋" w:hAnsi="仿宋" w:cs="仿宋" w:hint="eastAsia"/>
                <w:szCs w:val="21"/>
              </w:rPr>
              <w:t>℃输出电流单路喷洒输出最大电流</w:t>
            </w:r>
            <w:r>
              <w:rPr>
                <w:rFonts w:ascii="仿宋" w:eastAsia="仿宋" w:hAnsi="仿宋" w:cs="仿宋" w:hint="eastAsia"/>
                <w:szCs w:val="21"/>
              </w:rPr>
              <w:t>2A</w:t>
            </w:r>
            <w:r>
              <w:rPr>
                <w:rFonts w:ascii="仿宋" w:eastAsia="仿宋" w:hAnsi="仿宋" w:cs="仿宋" w:hint="eastAsia"/>
                <w:szCs w:val="21"/>
              </w:rPr>
              <w:t>，监视状态整机功耗≤</w:t>
            </w:r>
            <w:r>
              <w:rPr>
                <w:rFonts w:ascii="仿宋" w:eastAsia="仿宋" w:hAnsi="仿宋" w:cs="仿宋" w:hint="eastAsia"/>
                <w:szCs w:val="21"/>
              </w:rPr>
              <w:t>100W</w:t>
            </w:r>
            <w:r>
              <w:rPr>
                <w:rFonts w:ascii="仿宋" w:eastAsia="仿宋" w:hAnsi="仿宋" w:cs="仿宋" w:hint="eastAsia"/>
                <w:szCs w:val="21"/>
              </w:rPr>
              <w:t>，外形尺</w:t>
            </w:r>
            <w:r>
              <w:rPr>
                <w:rFonts w:ascii="仿宋" w:eastAsia="仿宋" w:hAnsi="仿宋" w:cs="仿宋" w:hint="eastAsia"/>
                <w:szCs w:val="21"/>
              </w:rPr>
              <w:lastRenderedPageBreak/>
              <w:t>寸</w:t>
            </w:r>
            <w:r>
              <w:rPr>
                <w:rFonts w:ascii="仿宋" w:eastAsia="仿宋" w:hAnsi="仿宋" w:cs="仿宋" w:hint="eastAsia"/>
                <w:szCs w:val="21"/>
              </w:rPr>
              <w:t>540mm</w:t>
            </w:r>
            <w:r>
              <w:rPr>
                <w:rFonts w:ascii="仿宋" w:eastAsia="仿宋" w:hAnsi="仿宋" w:cs="仿宋" w:hint="eastAsia"/>
                <w:szCs w:val="21"/>
              </w:rPr>
              <w:t>高×</w:t>
            </w:r>
            <w:r>
              <w:rPr>
                <w:rFonts w:ascii="仿宋" w:eastAsia="仿宋" w:hAnsi="仿宋" w:cs="仿宋" w:hint="eastAsia"/>
                <w:szCs w:val="21"/>
              </w:rPr>
              <w:t>410mm</w:t>
            </w:r>
            <w:r>
              <w:rPr>
                <w:rFonts w:ascii="仿宋" w:eastAsia="仿宋" w:hAnsi="仿宋" w:cs="仿宋" w:hint="eastAsia"/>
                <w:szCs w:val="21"/>
              </w:rPr>
              <w:t>宽×</w:t>
            </w:r>
            <w:r>
              <w:rPr>
                <w:rFonts w:ascii="仿宋" w:eastAsia="仿宋" w:hAnsi="仿宋" w:cs="仿宋" w:hint="eastAsia"/>
                <w:szCs w:val="21"/>
              </w:rPr>
              <w:t>125mm</w:t>
            </w:r>
            <w:r>
              <w:rPr>
                <w:rFonts w:ascii="仿宋" w:eastAsia="仿宋" w:hAnsi="仿宋" w:cs="仿宋" w:hint="eastAsia"/>
                <w:szCs w:val="21"/>
              </w:rPr>
              <w:t>厚，执行标准</w:t>
            </w:r>
            <w:r>
              <w:rPr>
                <w:rFonts w:ascii="仿宋" w:eastAsia="仿宋" w:hAnsi="仿宋" w:cs="仿宋" w:hint="eastAsia"/>
                <w:szCs w:val="21"/>
              </w:rPr>
              <w:t>GB4717-2005</w:t>
            </w:r>
            <w:r>
              <w:rPr>
                <w:rFonts w:ascii="仿宋" w:eastAsia="仿宋" w:hAnsi="仿宋" w:cs="仿宋" w:hint="eastAsia"/>
                <w:szCs w:val="21"/>
              </w:rPr>
              <w:t>《火灾报警控制器》</w:t>
            </w:r>
            <w:r>
              <w:rPr>
                <w:rFonts w:ascii="仿宋" w:eastAsia="仿宋" w:hAnsi="仿宋" w:cs="仿宋" w:hint="eastAsia"/>
                <w:szCs w:val="21"/>
              </w:rPr>
              <w:t>GB16806-2006</w:t>
            </w:r>
            <w:r>
              <w:rPr>
                <w:rFonts w:ascii="仿宋" w:eastAsia="仿宋" w:hAnsi="仿宋" w:cs="仿宋" w:hint="eastAsia"/>
                <w:szCs w:val="21"/>
              </w:rPr>
              <w:t>《消防联动控制系统》</w:t>
            </w:r>
          </w:p>
        </w:tc>
        <w:tc>
          <w:tcPr>
            <w:tcW w:w="601" w:type="pct"/>
            <w:shd w:val="clear" w:color="000000" w:fill="FFFFFF"/>
            <w:vAlign w:val="center"/>
          </w:tcPr>
          <w:p w14:paraId="341028A4"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lastRenderedPageBreak/>
              <w:t>否</w:t>
            </w:r>
          </w:p>
        </w:tc>
      </w:tr>
      <w:tr w:rsidR="00C500D5" w14:paraId="40BBF18C" w14:textId="77777777">
        <w:trPr>
          <w:trHeight w:val="600"/>
        </w:trPr>
        <w:tc>
          <w:tcPr>
            <w:tcW w:w="379" w:type="pct"/>
            <w:shd w:val="clear" w:color="000000" w:fill="FFFFFF"/>
            <w:vAlign w:val="center"/>
          </w:tcPr>
          <w:p w14:paraId="2843DEC7"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lastRenderedPageBreak/>
              <w:t>2</w:t>
            </w:r>
          </w:p>
        </w:tc>
        <w:tc>
          <w:tcPr>
            <w:tcW w:w="541" w:type="pct"/>
            <w:shd w:val="clear" w:color="000000" w:fill="FFFFFF"/>
            <w:vAlign w:val="center"/>
          </w:tcPr>
          <w:p w14:paraId="629DE98E" w14:textId="77777777" w:rsidR="00C500D5" w:rsidRDefault="00C500D5">
            <w:pPr>
              <w:snapToGrid w:val="0"/>
              <w:jc w:val="center"/>
              <w:rPr>
                <w:rFonts w:ascii="仿宋" w:eastAsia="仿宋" w:hAnsi="仿宋" w:cs="仿宋"/>
                <w:szCs w:val="21"/>
              </w:rPr>
            </w:pPr>
          </w:p>
        </w:tc>
        <w:tc>
          <w:tcPr>
            <w:tcW w:w="574" w:type="pct"/>
            <w:shd w:val="clear" w:color="000000" w:fill="FFFFFF"/>
            <w:vAlign w:val="center"/>
          </w:tcPr>
          <w:p w14:paraId="2D9AC72E" w14:textId="77777777" w:rsidR="00C500D5" w:rsidRDefault="00BC7D25">
            <w:pPr>
              <w:snapToGrid w:val="0"/>
              <w:jc w:val="center"/>
              <w:rPr>
                <w:rFonts w:ascii="仿宋" w:eastAsia="仿宋" w:hAnsi="仿宋" w:cs="仿宋"/>
                <w:szCs w:val="21"/>
              </w:rPr>
            </w:pPr>
            <w:r>
              <w:rPr>
                <w:rFonts w:ascii="仿宋" w:eastAsia="仿宋" w:hAnsi="仿宋" w:cs="仿宋" w:hint="eastAsia"/>
                <w:color w:val="000000"/>
                <w:kern w:val="0"/>
                <w:szCs w:val="21"/>
              </w:rPr>
              <w:t>性能参数</w:t>
            </w:r>
          </w:p>
        </w:tc>
        <w:tc>
          <w:tcPr>
            <w:tcW w:w="2904" w:type="pct"/>
            <w:shd w:val="clear" w:color="000000" w:fill="FFFFFF"/>
            <w:vAlign w:val="center"/>
          </w:tcPr>
          <w:p w14:paraId="4EC63EA6" w14:textId="77777777" w:rsidR="00C500D5" w:rsidRDefault="00BC7D25">
            <w:pPr>
              <w:snapToGrid w:val="0"/>
              <w:rPr>
                <w:rFonts w:ascii="仿宋" w:eastAsia="仿宋" w:hAnsi="仿宋" w:cs="仿宋"/>
                <w:szCs w:val="21"/>
              </w:rPr>
            </w:pPr>
            <w:r>
              <w:rPr>
                <w:rFonts w:ascii="仿宋" w:eastAsia="仿宋" w:hAnsi="仿宋" w:cs="仿宋" w:hint="eastAsia"/>
                <w:szCs w:val="21"/>
              </w:rPr>
              <w:t>编址型气体释放警报器</w:t>
            </w:r>
          </w:p>
          <w:p w14:paraId="265E55A6" w14:textId="77777777" w:rsidR="00C500D5" w:rsidRDefault="00BC7D25">
            <w:pPr>
              <w:snapToGrid w:val="0"/>
              <w:rPr>
                <w:rFonts w:ascii="仿宋" w:eastAsia="仿宋" w:hAnsi="仿宋" w:cs="仿宋"/>
                <w:szCs w:val="21"/>
              </w:rPr>
            </w:pPr>
            <w:r>
              <w:rPr>
                <w:rFonts w:ascii="仿宋" w:eastAsia="仿宋" w:hAnsi="仿宋" w:cs="仿宋" w:hint="eastAsia"/>
                <w:color w:val="000000"/>
                <w:szCs w:val="21"/>
              </w:rPr>
              <w:t>工作电压</w:t>
            </w:r>
            <w:r>
              <w:rPr>
                <w:rFonts w:ascii="仿宋" w:eastAsia="仿宋" w:hAnsi="仿宋" w:cs="仿宋" w:hint="eastAsia"/>
                <w:szCs w:val="21"/>
              </w:rPr>
              <w:t>DC24V</w:t>
            </w:r>
            <w:r>
              <w:rPr>
                <w:rFonts w:ascii="仿宋" w:eastAsia="仿宋" w:hAnsi="仿宋" w:cs="仿宋" w:hint="eastAsia"/>
                <w:szCs w:val="21"/>
              </w:rPr>
              <w:t>，回路总线</w:t>
            </w:r>
            <w:r>
              <w:rPr>
                <w:rFonts w:ascii="仿宋" w:eastAsia="仿宋" w:hAnsi="仿宋" w:cs="仿宋" w:hint="eastAsia"/>
                <w:szCs w:val="21"/>
              </w:rPr>
              <w:t>DC18V-27V</w:t>
            </w:r>
            <w:r>
              <w:rPr>
                <w:rFonts w:ascii="仿宋" w:eastAsia="仿宋" w:hAnsi="仿宋" w:cs="仿宋" w:hint="eastAsia"/>
                <w:szCs w:val="21"/>
              </w:rPr>
              <w:t>，调制型，控制器提供。线制四线制，气体灭火信号线无极性，</w:t>
            </w:r>
            <w:r>
              <w:rPr>
                <w:rFonts w:ascii="仿宋" w:eastAsia="仿宋" w:hAnsi="仿宋" w:cs="仿宋" w:hint="eastAsia"/>
                <w:szCs w:val="21"/>
              </w:rPr>
              <w:t>24V</w:t>
            </w:r>
            <w:r>
              <w:rPr>
                <w:rFonts w:ascii="仿宋" w:eastAsia="仿宋" w:hAnsi="仿宋" w:cs="仿宋" w:hint="eastAsia"/>
                <w:szCs w:val="21"/>
              </w:rPr>
              <w:t>电源线无极性。</w:t>
            </w:r>
            <w:r>
              <w:rPr>
                <w:rFonts w:ascii="仿宋" w:eastAsia="仿宋" w:hAnsi="仿宋" w:cs="仿宋" w:hint="eastAsia"/>
                <w:color w:val="000000"/>
                <w:szCs w:val="21"/>
              </w:rPr>
              <w:t>报警电流≤</w:t>
            </w:r>
            <w:r>
              <w:rPr>
                <w:rFonts w:ascii="仿宋" w:eastAsia="仿宋" w:hAnsi="仿宋" w:cs="仿宋" w:hint="eastAsia"/>
                <w:color w:val="000000"/>
                <w:szCs w:val="21"/>
              </w:rPr>
              <w:t>50mA</w:t>
            </w:r>
            <w:r>
              <w:rPr>
                <w:rFonts w:ascii="仿宋" w:eastAsia="仿宋" w:hAnsi="仿宋" w:cs="仿宋" w:hint="eastAsia"/>
                <w:color w:val="000000"/>
                <w:szCs w:val="21"/>
              </w:rPr>
              <w:t>（</w:t>
            </w:r>
            <w:r>
              <w:rPr>
                <w:rFonts w:ascii="仿宋" w:eastAsia="仿宋" w:hAnsi="仿宋" w:cs="仿宋" w:hint="eastAsia"/>
                <w:color w:val="000000"/>
                <w:szCs w:val="21"/>
              </w:rPr>
              <w:t>24V</w:t>
            </w:r>
            <w:r>
              <w:rPr>
                <w:rFonts w:ascii="仿宋" w:eastAsia="仿宋" w:hAnsi="仿宋" w:cs="仿宋" w:hint="eastAsia"/>
                <w:color w:val="000000"/>
                <w:szCs w:val="21"/>
              </w:rPr>
              <w:t>），</w:t>
            </w:r>
            <w:r>
              <w:rPr>
                <w:rFonts w:ascii="仿宋" w:eastAsia="仿宋" w:hAnsi="仿宋" w:cs="仿宋" w:hint="eastAsia"/>
                <w:szCs w:val="21"/>
              </w:rPr>
              <w:t>表面亮度</w:t>
            </w:r>
            <w:r>
              <w:rPr>
                <w:rFonts w:ascii="仿宋" w:eastAsia="仿宋" w:hAnsi="仿宋" w:cs="仿宋" w:hint="eastAsia"/>
                <w:szCs w:val="21"/>
              </w:rPr>
              <w:t>50cd/m</w:t>
            </w:r>
            <w:r>
              <w:rPr>
                <w:rFonts w:ascii="仿宋" w:eastAsia="仿宋" w:hAnsi="仿宋" w:cs="仿宋" w:hint="eastAsia"/>
                <w:szCs w:val="21"/>
                <w:vertAlign w:val="superscript"/>
              </w:rPr>
              <w:t>2</w:t>
            </w:r>
            <w:r>
              <w:rPr>
                <w:rFonts w:ascii="仿宋" w:eastAsia="仿宋" w:hAnsi="仿宋" w:cs="仿宋" w:hint="eastAsia"/>
                <w:szCs w:val="21"/>
              </w:rPr>
              <w:t>~300cd/m</w:t>
            </w:r>
            <w:r>
              <w:rPr>
                <w:rFonts w:ascii="仿宋" w:eastAsia="仿宋" w:hAnsi="仿宋" w:cs="仿宋" w:hint="eastAsia"/>
                <w:szCs w:val="21"/>
                <w:vertAlign w:val="superscript"/>
              </w:rPr>
              <w:t>2</w:t>
            </w:r>
            <w:r>
              <w:rPr>
                <w:rFonts w:ascii="仿宋" w:eastAsia="仿宋" w:hAnsi="仿宋" w:cs="仿宋" w:hint="eastAsia"/>
                <w:szCs w:val="21"/>
              </w:rPr>
              <w:t>闪光频率</w:t>
            </w:r>
            <w:r>
              <w:rPr>
                <w:rFonts w:ascii="仿宋" w:eastAsia="仿宋" w:hAnsi="仿宋" w:cs="仿宋" w:hint="eastAsia"/>
                <w:szCs w:val="21"/>
              </w:rPr>
              <w:t>1.0Hz~2.0Hz</w:t>
            </w:r>
            <w:r>
              <w:rPr>
                <w:rFonts w:ascii="仿宋" w:eastAsia="仿宋" w:hAnsi="仿宋" w:cs="仿宋" w:hint="eastAsia"/>
                <w:szCs w:val="21"/>
              </w:rPr>
              <w:t>。编址范围</w:t>
            </w:r>
            <w:r>
              <w:rPr>
                <w:rFonts w:ascii="仿宋" w:eastAsia="仿宋" w:hAnsi="仿宋" w:cs="仿宋" w:hint="eastAsia"/>
                <w:szCs w:val="21"/>
              </w:rPr>
              <w:t>1-80</w:t>
            </w:r>
            <w:r>
              <w:rPr>
                <w:rFonts w:ascii="仿宋" w:eastAsia="仿宋" w:hAnsi="仿宋" w:cs="仿宋" w:hint="eastAsia"/>
                <w:szCs w:val="21"/>
              </w:rPr>
              <w:t>，使用环境室内型（非住宅内）。</w:t>
            </w:r>
          </w:p>
        </w:tc>
        <w:tc>
          <w:tcPr>
            <w:tcW w:w="601" w:type="pct"/>
            <w:shd w:val="clear" w:color="000000" w:fill="FFFFFF"/>
            <w:vAlign w:val="center"/>
          </w:tcPr>
          <w:p w14:paraId="0C089800"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017C56AD" w14:textId="77777777">
        <w:trPr>
          <w:trHeight w:val="600"/>
        </w:trPr>
        <w:tc>
          <w:tcPr>
            <w:tcW w:w="379" w:type="pct"/>
            <w:shd w:val="clear" w:color="000000" w:fill="FFFFFF"/>
            <w:vAlign w:val="center"/>
          </w:tcPr>
          <w:p w14:paraId="052E4E85"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3</w:t>
            </w:r>
          </w:p>
        </w:tc>
        <w:tc>
          <w:tcPr>
            <w:tcW w:w="541" w:type="pct"/>
            <w:shd w:val="clear" w:color="000000" w:fill="FFFFFF"/>
            <w:vAlign w:val="center"/>
          </w:tcPr>
          <w:p w14:paraId="62BA6623" w14:textId="77777777" w:rsidR="00C500D5" w:rsidRDefault="00C500D5">
            <w:pPr>
              <w:snapToGrid w:val="0"/>
              <w:jc w:val="center"/>
              <w:rPr>
                <w:rFonts w:ascii="仿宋" w:eastAsia="仿宋" w:hAnsi="仿宋" w:cs="仿宋"/>
                <w:szCs w:val="21"/>
                <w:lang w:val="it-IT"/>
              </w:rPr>
            </w:pPr>
          </w:p>
        </w:tc>
        <w:tc>
          <w:tcPr>
            <w:tcW w:w="574" w:type="pct"/>
            <w:shd w:val="clear" w:color="000000" w:fill="FFFFFF"/>
            <w:vAlign w:val="center"/>
          </w:tcPr>
          <w:p w14:paraId="6C80118E" w14:textId="77777777" w:rsidR="00C500D5" w:rsidRDefault="00BC7D25">
            <w:pPr>
              <w:snapToGrid w:val="0"/>
              <w:jc w:val="center"/>
              <w:rPr>
                <w:rFonts w:ascii="仿宋" w:eastAsia="仿宋" w:hAnsi="仿宋" w:cs="仿宋"/>
                <w:szCs w:val="21"/>
                <w:lang w:val="it-IT"/>
              </w:rPr>
            </w:pPr>
            <w:r>
              <w:rPr>
                <w:rFonts w:ascii="仿宋" w:eastAsia="仿宋" w:hAnsi="仿宋" w:cs="仿宋" w:hint="eastAsia"/>
                <w:color w:val="000000"/>
                <w:kern w:val="0"/>
                <w:szCs w:val="21"/>
              </w:rPr>
              <w:t>性能参数</w:t>
            </w:r>
          </w:p>
        </w:tc>
        <w:tc>
          <w:tcPr>
            <w:tcW w:w="2904" w:type="pct"/>
            <w:shd w:val="clear" w:color="000000" w:fill="FFFFFF"/>
            <w:vAlign w:val="center"/>
          </w:tcPr>
          <w:p w14:paraId="5C8702CE" w14:textId="77777777" w:rsidR="00C500D5" w:rsidRDefault="00BC7D25">
            <w:pPr>
              <w:snapToGrid w:val="0"/>
              <w:rPr>
                <w:rFonts w:ascii="仿宋" w:eastAsia="仿宋" w:hAnsi="仿宋" w:cs="仿宋"/>
                <w:szCs w:val="21"/>
                <w:lang w:val="it-IT"/>
              </w:rPr>
            </w:pPr>
            <w:r>
              <w:rPr>
                <w:rFonts w:ascii="仿宋" w:eastAsia="仿宋" w:hAnsi="仿宋" w:cs="仿宋" w:hint="eastAsia"/>
                <w:szCs w:val="21"/>
                <w:lang w:val="it-IT"/>
              </w:rPr>
              <w:t>柜式气体灭火装置其技术要求如下：</w:t>
            </w:r>
          </w:p>
          <w:p w14:paraId="42838568" w14:textId="77777777" w:rsidR="00C500D5" w:rsidRDefault="00BC7D25">
            <w:pPr>
              <w:snapToGrid w:val="0"/>
              <w:rPr>
                <w:rFonts w:ascii="仿宋" w:eastAsia="仿宋" w:hAnsi="仿宋" w:cs="仿宋"/>
                <w:szCs w:val="21"/>
                <w:lang w:val="it-IT"/>
              </w:rPr>
            </w:pPr>
            <w:r>
              <w:rPr>
                <w:rFonts w:ascii="仿宋" w:eastAsia="仿宋" w:hAnsi="仿宋" w:cs="仿宋" w:hint="eastAsia"/>
                <w:szCs w:val="21"/>
                <w:lang w:val="it-IT"/>
              </w:rPr>
              <w:t>工作温度</w:t>
            </w:r>
            <w:r>
              <w:rPr>
                <w:rFonts w:ascii="仿宋" w:eastAsia="仿宋" w:hAnsi="仿宋" w:cs="仿宋" w:hint="eastAsia"/>
                <w:szCs w:val="21"/>
                <w:lang w:val="it-IT"/>
              </w:rPr>
              <w:tab/>
              <w:t>0</w:t>
            </w:r>
            <w:r>
              <w:rPr>
                <w:rFonts w:ascii="仿宋" w:eastAsia="仿宋" w:hAnsi="仿宋" w:cs="仿宋" w:hint="eastAsia"/>
                <w:szCs w:val="21"/>
                <w:lang w:val="it-IT"/>
              </w:rPr>
              <w:t>℃</w:t>
            </w:r>
            <w:r>
              <w:rPr>
                <w:rFonts w:ascii="仿宋" w:eastAsia="仿宋" w:hAnsi="仿宋" w:cs="仿宋" w:hint="eastAsia"/>
                <w:szCs w:val="21"/>
                <w:lang w:val="it-IT"/>
              </w:rPr>
              <w:t xml:space="preserve">~ 50 </w:t>
            </w:r>
            <w:r>
              <w:rPr>
                <w:rFonts w:ascii="仿宋" w:eastAsia="仿宋" w:hAnsi="仿宋" w:cs="仿宋" w:hint="eastAsia"/>
                <w:szCs w:val="21"/>
                <w:lang w:val="it-IT"/>
              </w:rPr>
              <w:t>℃</w:t>
            </w:r>
          </w:p>
          <w:p w14:paraId="4AA1C830" w14:textId="77777777" w:rsidR="00C500D5" w:rsidRDefault="00BC7D25">
            <w:pPr>
              <w:snapToGrid w:val="0"/>
              <w:rPr>
                <w:rFonts w:ascii="仿宋" w:eastAsia="仿宋" w:hAnsi="仿宋" w:cs="仿宋"/>
                <w:szCs w:val="21"/>
                <w:lang w:val="it-IT"/>
              </w:rPr>
            </w:pPr>
            <w:r>
              <w:rPr>
                <w:rFonts w:ascii="仿宋" w:eastAsia="仿宋" w:hAnsi="仿宋" w:cs="仿宋" w:hint="eastAsia"/>
                <w:szCs w:val="21"/>
                <w:lang w:val="it-IT"/>
              </w:rPr>
              <w:t>贮存压力</w:t>
            </w:r>
            <w:r>
              <w:rPr>
                <w:rFonts w:ascii="仿宋" w:eastAsia="仿宋" w:hAnsi="仿宋" w:cs="仿宋" w:hint="eastAsia"/>
                <w:szCs w:val="21"/>
                <w:lang w:val="it-IT"/>
              </w:rPr>
              <w:tab/>
              <w:t>2.5 MPa</w:t>
            </w:r>
            <w:r>
              <w:rPr>
                <w:rFonts w:ascii="仿宋" w:eastAsia="仿宋" w:hAnsi="仿宋" w:cs="仿宋" w:hint="eastAsia"/>
                <w:szCs w:val="21"/>
                <w:lang w:val="it-IT"/>
              </w:rPr>
              <w:t>（</w:t>
            </w:r>
            <w:r>
              <w:rPr>
                <w:rFonts w:ascii="仿宋" w:eastAsia="仿宋" w:hAnsi="仿宋" w:cs="仿宋" w:hint="eastAsia"/>
                <w:szCs w:val="21"/>
                <w:lang w:val="it-IT"/>
              </w:rPr>
              <w:t>+20</w:t>
            </w:r>
            <w:r>
              <w:rPr>
                <w:rFonts w:ascii="仿宋" w:eastAsia="仿宋" w:hAnsi="仿宋" w:cs="仿宋" w:hint="eastAsia"/>
                <w:szCs w:val="21"/>
                <w:lang w:val="it-IT"/>
              </w:rPr>
              <w:t>℃）</w:t>
            </w:r>
          </w:p>
          <w:p w14:paraId="3B89B85F" w14:textId="77777777" w:rsidR="00C500D5" w:rsidRDefault="00BC7D25">
            <w:pPr>
              <w:snapToGrid w:val="0"/>
              <w:rPr>
                <w:rFonts w:ascii="仿宋" w:eastAsia="仿宋" w:hAnsi="仿宋" w:cs="仿宋"/>
                <w:szCs w:val="21"/>
                <w:lang w:val="it-IT"/>
              </w:rPr>
            </w:pPr>
            <w:r>
              <w:rPr>
                <w:rFonts w:ascii="仿宋" w:eastAsia="仿宋" w:hAnsi="仿宋" w:cs="仿宋" w:hint="eastAsia"/>
                <w:szCs w:val="21"/>
                <w:lang w:val="it-IT"/>
              </w:rPr>
              <w:t>喷放时间</w:t>
            </w:r>
            <w:r>
              <w:rPr>
                <w:rFonts w:ascii="仿宋" w:eastAsia="仿宋" w:hAnsi="仿宋" w:cs="仿宋" w:hint="eastAsia"/>
                <w:szCs w:val="21"/>
                <w:lang w:val="it-IT"/>
              </w:rPr>
              <w:tab/>
            </w:r>
            <w:r>
              <w:rPr>
                <w:rFonts w:ascii="仿宋" w:eastAsia="仿宋" w:hAnsi="仿宋" w:cs="仿宋" w:hint="eastAsia"/>
                <w:szCs w:val="21"/>
                <w:lang w:val="it-IT"/>
              </w:rPr>
              <w:t>≤</w:t>
            </w:r>
            <w:r>
              <w:rPr>
                <w:rFonts w:ascii="仿宋" w:eastAsia="仿宋" w:hAnsi="仿宋" w:cs="仿宋" w:hint="eastAsia"/>
                <w:szCs w:val="21"/>
                <w:lang w:val="it-IT"/>
              </w:rPr>
              <w:t>10s</w:t>
            </w:r>
          </w:p>
          <w:p w14:paraId="2D72F3AC" w14:textId="77777777" w:rsidR="00C500D5" w:rsidRDefault="00BC7D25">
            <w:pPr>
              <w:snapToGrid w:val="0"/>
              <w:rPr>
                <w:rFonts w:ascii="仿宋" w:eastAsia="仿宋" w:hAnsi="仿宋" w:cs="仿宋"/>
                <w:szCs w:val="21"/>
                <w:lang w:val="it-IT"/>
              </w:rPr>
            </w:pPr>
            <w:r>
              <w:rPr>
                <w:rFonts w:ascii="仿宋" w:eastAsia="仿宋" w:hAnsi="仿宋" w:cs="仿宋" w:hint="eastAsia"/>
                <w:szCs w:val="21"/>
                <w:lang w:val="it-IT"/>
              </w:rPr>
              <w:t>气体容积</w:t>
            </w:r>
            <w:r>
              <w:rPr>
                <w:rFonts w:ascii="仿宋" w:eastAsia="仿宋" w:hAnsi="仿宋" w:cs="仿宋" w:hint="eastAsia"/>
                <w:szCs w:val="21"/>
                <w:lang w:val="it-IT"/>
              </w:rPr>
              <w:t xml:space="preserve"> 120L</w:t>
            </w:r>
          </w:p>
          <w:p w14:paraId="2DFADB30" w14:textId="77777777" w:rsidR="00C500D5" w:rsidRDefault="00BC7D25">
            <w:pPr>
              <w:snapToGrid w:val="0"/>
              <w:rPr>
                <w:rFonts w:ascii="仿宋" w:eastAsia="仿宋" w:hAnsi="仿宋" w:cs="仿宋"/>
                <w:szCs w:val="21"/>
                <w:lang w:val="it-IT"/>
              </w:rPr>
            </w:pPr>
            <w:r>
              <w:rPr>
                <w:rFonts w:ascii="仿宋" w:eastAsia="仿宋" w:hAnsi="仿宋" w:cs="仿宋" w:hint="eastAsia"/>
                <w:szCs w:val="21"/>
                <w:lang w:val="it-IT"/>
              </w:rPr>
              <w:t>启动电源</w:t>
            </w:r>
            <w:r>
              <w:rPr>
                <w:rFonts w:ascii="仿宋" w:eastAsia="仿宋" w:hAnsi="仿宋" w:cs="仿宋" w:hint="eastAsia"/>
                <w:szCs w:val="21"/>
                <w:lang w:val="it-IT"/>
              </w:rPr>
              <w:tab/>
              <w:t>DC24V</w:t>
            </w:r>
            <w:r>
              <w:rPr>
                <w:rFonts w:ascii="仿宋" w:eastAsia="仿宋" w:hAnsi="仿宋" w:cs="仿宋" w:hint="eastAsia"/>
                <w:szCs w:val="21"/>
                <w:lang w:val="it-IT"/>
              </w:rPr>
              <w:t>，</w:t>
            </w:r>
            <w:r>
              <w:rPr>
                <w:rFonts w:ascii="仿宋" w:eastAsia="仿宋" w:hAnsi="仿宋" w:cs="仿宋" w:hint="eastAsia"/>
                <w:szCs w:val="21"/>
                <w:lang w:val="it-IT"/>
              </w:rPr>
              <w:t>1.5A</w:t>
            </w:r>
          </w:p>
          <w:p w14:paraId="0BB781C7" w14:textId="77777777" w:rsidR="00C500D5" w:rsidRDefault="00BC7D25">
            <w:pPr>
              <w:snapToGrid w:val="0"/>
              <w:rPr>
                <w:rFonts w:ascii="仿宋" w:eastAsia="仿宋" w:hAnsi="仿宋" w:cs="仿宋"/>
                <w:szCs w:val="21"/>
                <w:lang w:val="it-IT"/>
              </w:rPr>
            </w:pPr>
            <w:r>
              <w:rPr>
                <w:rFonts w:ascii="仿宋" w:eastAsia="仿宋" w:hAnsi="仿宋" w:cs="仿宋" w:hint="eastAsia"/>
                <w:szCs w:val="21"/>
                <w:lang w:val="it-IT"/>
              </w:rPr>
              <w:t>常供电电源</w:t>
            </w:r>
            <w:r>
              <w:rPr>
                <w:rFonts w:ascii="仿宋" w:eastAsia="仿宋" w:hAnsi="仿宋" w:cs="仿宋" w:hint="eastAsia"/>
                <w:szCs w:val="21"/>
                <w:lang w:val="it-IT"/>
              </w:rPr>
              <w:t>AC220V</w:t>
            </w:r>
            <w:r>
              <w:rPr>
                <w:rFonts w:ascii="仿宋" w:eastAsia="仿宋" w:hAnsi="仿宋" w:cs="仿宋" w:hint="eastAsia"/>
                <w:szCs w:val="21"/>
                <w:lang w:val="it-IT"/>
              </w:rPr>
              <w:t>、≤</w:t>
            </w:r>
            <w:r>
              <w:rPr>
                <w:rFonts w:ascii="仿宋" w:eastAsia="仿宋" w:hAnsi="仿宋" w:cs="仿宋" w:hint="eastAsia"/>
                <w:szCs w:val="21"/>
                <w:lang w:val="it-IT"/>
              </w:rPr>
              <w:t>5W</w:t>
            </w:r>
          </w:p>
          <w:p w14:paraId="19FA71C2" w14:textId="77777777" w:rsidR="00C500D5" w:rsidRDefault="00BC7D25">
            <w:pPr>
              <w:snapToGrid w:val="0"/>
              <w:rPr>
                <w:rFonts w:ascii="仿宋" w:eastAsia="仿宋" w:hAnsi="仿宋" w:cs="仿宋"/>
                <w:szCs w:val="21"/>
                <w:lang w:val="it-IT"/>
              </w:rPr>
            </w:pPr>
            <w:r>
              <w:rPr>
                <w:rFonts w:ascii="仿宋" w:eastAsia="仿宋" w:hAnsi="仿宋" w:cs="仿宋" w:hint="eastAsia"/>
                <w:szCs w:val="21"/>
                <w:lang w:val="it-IT"/>
              </w:rPr>
              <w:t>启动方式</w:t>
            </w:r>
            <w:r>
              <w:rPr>
                <w:rFonts w:ascii="仿宋" w:eastAsia="仿宋" w:hAnsi="仿宋" w:cs="仿宋" w:hint="eastAsia"/>
                <w:szCs w:val="21"/>
                <w:lang w:val="it-IT"/>
              </w:rPr>
              <w:tab/>
            </w:r>
            <w:r>
              <w:rPr>
                <w:rFonts w:ascii="仿宋" w:eastAsia="仿宋" w:hAnsi="仿宋" w:cs="仿宋" w:hint="eastAsia"/>
                <w:szCs w:val="21"/>
                <w:lang w:val="it-IT"/>
              </w:rPr>
              <w:t>自动、手动</w:t>
            </w:r>
          </w:p>
          <w:p w14:paraId="37EAD760" w14:textId="77777777" w:rsidR="00C500D5" w:rsidRDefault="00BC7D25">
            <w:pPr>
              <w:snapToGrid w:val="0"/>
              <w:rPr>
                <w:rFonts w:ascii="仿宋" w:eastAsia="仿宋" w:hAnsi="仿宋" w:cs="仿宋"/>
                <w:szCs w:val="21"/>
                <w:lang w:val="it-IT"/>
              </w:rPr>
            </w:pPr>
            <w:r>
              <w:rPr>
                <w:rFonts w:ascii="仿宋" w:eastAsia="仿宋" w:hAnsi="仿宋" w:cs="仿宋" w:hint="eastAsia"/>
                <w:szCs w:val="21"/>
                <w:lang w:val="it-IT"/>
              </w:rPr>
              <w:t>灭火剂</w:t>
            </w:r>
            <w:proofErr w:type="gramStart"/>
            <w:r>
              <w:rPr>
                <w:rFonts w:ascii="仿宋" w:eastAsia="仿宋" w:hAnsi="仿宋" w:cs="仿宋" w:hint="eastAsia"/>
                <w:szCs w:val="21"/>
                <w:lang w:val="it-IT"/>
              </w:rPr>
              <w:t>瓶组需提供</w:t>
            </w:r>
            <w:proofErr w:type="gramEnd"/>
            <w:r>
              <w:rPr>
                <w:rFonts w:ascii="仿宋" w:eastAsia="仿宋" w:hAnsi="仿宋" w:cs="仿宋" w:hint="eastAsia"/>
                <w:szCs w:val="21"/>
                <w:lang w:val="it-IT"/>
              </w:rPr>
              <w:t>瓶组检验报告、钢瓶制造商中华人民共和国国家质量技术监督局压力容器制造许可证。容器阀等阀门提供制造商《中华人民共和国特种设备制造许可证</w:t>
            </w:r>
            <w:r>
              <w:rPr>
                <w:rFonts w:ascii="仿宋" w:eastAsia="仿宋" w:hAnsi="仿宋" w:cs="仿宋" w:hint="eastAsia"/>
                <w:szCs w:val="21"/>
                <w:lang w:val="it-IT"/>
              </w:rPr>
              <w:t>-</w:t>
            </w:r>
            <w:r>
              <w:rPr>
                <w:rFonts w:ascii="仿宋" w:eastAsia="仿宋" w:hAnsi="仿宋" w:cs="仿宋" w:hint="eastAsia"/>
                <w:szCs w:val="21"/>
                <w:lang w:val="it-IT"/>
              </w:rPr>
              <w:t>安全附件》。</w:t>
            </w:r>
          </w:p>
          <w:p w14:paraId="475544AF" w14:textId="77777777" w:rsidR="00C500D5" w:rsidRDefault="00BC7D25">
            <w:pPr>
              <w:snapToGrid w:val="0"/>
              <w:rPr>
                <w:rFonts w:ascii="仿宋" w:eastAsia="仿宋" w:hAnsi="仿宋" w:cs="仿宋"/>
                <w:szCs w:val="21"/>
                <w:lang w:val="it-IT"/>
              </w:rPr>
            </w:pPr>
            <w:proofErr w:type="gramStart"/>
            <w:r>
              <w:rPr>
                <w:rFonts w:ascii="仿宋" w:eastAsia="仿宋" w:hAnsi="仿宋" w:cs="仿宋" w:hint="eastAsia"/>
                <w:szCs w:val="21"/>
                <w:lang w:val="it-IT"/>
              </w:rPr>
              <w:t>柜式七氟丙烷</w:t>
            </w:r>
            <w:proofErr w:type="gramEnd"/>
            <w:r>
              <w:rPr>
                <w:rFonts w:ascii="仿宋" w:eastAsia="仿宋" w:hAnsi="仿宋" w:cs="仿宋" w:hint="eastAsia"/>
                <w:szCs w:val="21"/>
                <w:lang w:val="it-IT"/>
              </w:rPr>
              <w:t>灭火装置宜在工厂装配检验完成、采用一体化运输至现场，不宜在现场组装，以确保质量。</w:t>
            </w:r>
          </w:p>
          <w:p w14:paraId="2D38BA01" w14:textId="77777777" w:rsidR="00C500D5" w:rsidRDefault="00BC7D25">
            <w:pPr>
              <w:snapToGrid w:val="0"/>
              <w:rPr>
                <w:rFonts w:ascii="仿宋" w:eastAsia="仿宋" w:hAnsi="仿宋" w:cs="仿宋"/>
                <w:szCs w:val="21"/>
              </w:rPr>
            </w:pPr>
            <w:r>
              <w:rPr>
                <w:rFonts w:ascii="仿宋" w:eastAsia="仿宋" w:hAnsi="仿宋" w:cs="仿宋" w:hint="eastAsia"/>
                <w:szCs w:val="21"/>
                <w:lang w:val="it-IT"/>
              </w:rPr>
              <w:t>泄压装置为机械式，动作压力</w:t>
            </w:r>
            <w:r>
              <w:rPr>
                <w:rFonts w:ascii="仿宋" w:eastAsia="仿宋" w:hAnsi="仿宋" w:cs="仿宋" w:hint="eastAsia"/>
                <w:szCs w:val="21"/>
                <w:lang w:val="it-IT"/>
              </w:rPr>
              <w:t>1000</w:t>
            </w:r>
            <w:r>
              <w:rPr>
                <w:rFonts w:ascii="仿宋" w:eastAsia="仿宋" w:hAnsi="仿宋" w:cs="仿宋" w:hint="eastAsia"/>
                <w:szCs w:val="21"/>
                <w:lang w:val="it-IT"/>
              </w:rPr>
              <w:t>±</w:t>
            </w:r>
            <w:r>
              <w:rPr>
                <w:rFonts w:ascii="仿宋" w:eastAsia="仿宋" w:hAnsi="仿宋" w:cs="仿宋" w:hint="eastAsia"/>
                <w:szCs w:val="21"/>
                <w:lang w:val="it-IT"/>
              </w:rPr>
              <w:t>100Pa</w:t>
            </w:r>
            <w:r>
              <w:rPr>
                <w:rFonts w:ascii="仿宋" w:eastAsia="仿宋" w:hAnsi="仿宋" w:cs="仿宋" w:hint="eastAsia"/>
                <w:szCs w:val="21"/>
                <w:lang w:val="it-IT"/>
              </w:rPr>
              <w:t>，材质为冷轧钢板</w:t>
            </w:r>
          </w:p>
        </w:tc>
        <w:tc>
          <w:tcPr>
            <w:tcW w:w="601" w:type="pct"/>
            <w:shd w:val="clear" w:color="000000" w:fill="FFFFFF"/>
            <w:vAlign w:val="center"/>
          </w:tcPr>
          <w:p w14:paraId="74447653"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否</w:t>
            </w:r>
          </w:p>
        </w:tc>
      </w:tr>
      <w:tr w:rsidR="00C500D5" w14:paraId="4346228A" w14:textId="77777777">
        <w:trPr>
          <w:trHeight w:val="600"/>
        </w:trPr>
        <w:tc>
          <w:tcPr>
            <w:tcW w:w="379" w:type="pct"/>
            <w:shd w:val="clear" w:color="000000" w:fill="FFFFFF"/>
            <w:vAlign w:val="center"/>
          </w:tcPr>
          <w:p w14:paraId="1A15DC87"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4</w:t>
            </w:r>
          </w:p>
        </w:tc>
        <w:tc>
          <w:tcPr>
            <w:tcW w:w="541" w:type="pct"/>
            <w:shd w:val="clear" w:color="000000" w:fill="FFFFFF"/>
            <w:vAlign w:val="center"/>
          </w:tcPr>
          <w:p w14:paraId="5E56EB74"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w:t>
            </w:r>
          </w:p>
        </w:tc>
        <w:tc>
          <w:tcPr>
            <w:tcW w:w="574" w:type="pct"/>
            <w:shd w:val="clear" w:color="000000" w:fill="FFFFFF"/>
            <w:vAlign w:val="center"/>
          </w:tcPr>
          <w:p w14:paraId="77ADED70" w14:textId="77777777" w:rsidR="00C500D5" w:rsidRDefault="00C500D5">
            <w:pPr>
              <w:snapToGrid w:val="0"/>
              <w:jc w:val="center"/>
              <w:rPr>
                <w:rFonts w:ascii="仿宋" w:eastAsia="仿宋" w:hAnsi="仿宋" w:cs="仿宋"/>
                <w:szCs w:val="21"/>
              </w:rPr>
            </w:pPr>
          </w:p>
        </w:tc>
        <w:tc>
          <w:tcPr>
            <w:tcW w:w="2904" w:type="pct"/>
            <w:shd w:val="clear" w:color="000000" w:fill="FFFFFF"/>
            <w:vAlign w:val="center"/>
          </w:tcPr>
          <w:p w14:paraId="1A7F1795" w14:textId="77777777" w:rsidR="00C500D5" w:rsidRDefault="00BC7D25">
            <w:pPr>
              <w:snapToGrid w:val="0"/>
              <w:rPr>
                <w:rFonts w:ascii="仿宋" w:eastAsia="仿宋" w:hAnsi="仿宋" w:cs="仿宋"/>
                <w:szCs w:val="21"/>
              </w:rPr>
            </w:pPr>
            <w:proofErr w:type="gramStart"/>
            <w:r>
              <w:rPr>
                <w:rFonts w:ascii="仿宋" w:eastAsia="仿宋" w:hAnsi="仿宋" w:cs="仿宋" w:hint="eastAsia"/>
                <w:szCs w:val="21"/>
              </w:rPr>
              <w:t>提供提供</w:t>
            </w:r>
            <w:proofErr w:type="gramEnd"/>
            <w:r>
              <w:rPr>
                <w:rFonts w:ascii="仿宋" w:eastAsia="仿宋" w:hAnsi="仿宋" w:cs="仿宋" w:hint="eastAsia"/>
                <w:szCs w:val="21"/>
              </w:rPr>
              <w:t>生产厂商项目授权、售后服务承诺</w:t>
            </w:r>
            <w:r>
              <w:rPr>
                <w:rFonts w:ascii="仿宋" w:eastAsia="仿宋" w:hAnsi="仿宋" w:cs="仿宋" w:hint="eastAsia"/>
                <w:szCs w:val="21"/>
              </w:rPr>
              <w:t xml:space="preserve">; </w:t>
            </w:r>
            <w:r>
              <w:rPr>
                <w:rFonts w:ascii="仿宋" w:eastAsia="仿宋" w:hAnsi="仿宋" w:cs="仿宋" w:hint="eastAsia"/>
                <w:szCs w:val="21"/>
              </w:rPr>
              <w:t>供应商须提供生产厂商所提供产品的质保期承诺（生产厂商加盖公章）。</w:t>
            </w:r>
          </w:p>
          <w:p w14:paraId="53B9EAEE" w14:textId="77777777" w:rsidR="00C500D5" w:rsidRDefault="00BC7D25">
            <w:pPr>
              <w:snapToGrid w:val="0"/>
              <w:rPr>
                <w:rFonts w:ascii="仿宋" w:eastAsia="仿宋" w:hAnsi="仿宋" w:cs="仿宋"/>
                <w:szCs w:val="21"/>
              </w:rPr>
            </w:pPr>
            <w:r>
              <w:rPr>
                <w:rFonts w:ascii="仿宋" w:eastAsia="仿宋" w:hAnsi="仿宋" w:cs="仿宋" w:hint="eastAsia"/>
                <w:szCs w:val="21"/>
              </w:rPr>
              <w:t>消防</w:t>
            </w:r>
            <w:r>
              <w:rPr>
                <w:rFonts w:ascii="仿宋" w:eastAsia="仿宋" w:hAnsi="仿宋" w:cs="仿宋" w:hint="eastAsia"/>
                <w:szCs w:val="21"/>
              </w:rPr>
              <w:t>验收时需出具消、电检报告。</w:t>
            </w:r>
          </w:p>
        </w:tc>
        <w:tc>
          <w:tcPr>
            <w:tcW w:w="601" w:type="pct"/>
            <w:shd w:val="clear" w:color="000000" w:fill="FFFFFF"/>
            <w:vAlign w:val="center"/>
          </w:tcPr>
          <w:p w14:paraId="1E76812B" w14:textId="77777777" w:rsidR="00C500D5" w:rsidRDefault="00BC7D25">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是</w:t>
            </w:r>
          </w:p>
        </w:tc>
      </w:tr>
    </w:tbl>
    <w:p w14:paraId="33237C9E" w14:textId="77777777" w:rsidR="00C500D5" w:rsidRDefault="00BC7D25">
      <w:pPr>
        <w:autoSpaceDE w:val="0"/>
        <w:autoSpaceDN w:val="0"/>
        <w:spacing w:before="120" w:after="120"/>
        <w:jc w:val="left"/>
        <w:outlineLvl w:val="1"/>
        <w:rPr>
          <w:rFonts w:ascii="仿宋" w:eastAsia="仿宋" w:hAnsi="仿宋" w:cs="仿宋"/>
          <w:b/>
          <w:bCs/>
          <w:sz w:val="24"/>
          <w:lang w:bidi="zh-CN"/>
        </w:rPr>
      </w:pPr>
      <w:r>
        <w:rPr>
          <w:rFonts w:ascii="仿宋" w:eastAsia="仿宋" w:hAnsi="仿宋" w:cs="仿宋" w:hint="eastAsia"/>
          <w:b/>
          <w:bCs/>
          <w:sz w:val="24"/>
          <w:lang w:bidi="zh-CN"/>
        </w:rPr>
        <w:t>8.</w:t>
      </w:r>
      <w:r>
        <w:rPr>
          <w:rFonts w:ascii="仿宋" w:eastAsia="仿宋" w:hAnsi="仿宋" w:cs="仿宋" w:hint="eastAsia"/>
          <w:b/>
          <w:bCs/>
          <w:sz w:val="24"/>
          <w:lang w:bidi="zh-CN"/>
        </w:rPr>
        <w:t>机房拆除技术参数要求</w:t>
      </w:r>
    </w:p>
    <w:tbl>
      <w:tblPr>
        <w:tblpPr w:leftFromText="180" w:rightFromText="180" w:vertAnchor="text" w:horzAnchor="page" w:tblpX="1783" w:tblpY="35"/>
        <w:tblOverlap w:val="never"/>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767"/>
        <w:gridCol w:w="993"/>
        <w:gridCol w:w="5714"/>
        <w:gridCol w:w="1097"/>
      </w:tblGrid>
      <w:tr w:rsidR="00C500D5" w14:paraId="7F0A6432" w14:textId="77777777" w:rsidTr="006808EB">
        <w:trPr>
          <w:trHeight w:val="515"/>
        </w:trPr>
        <w:tc>
          <w:tcPr>
            <w:tcW w:w="407" w:type="pct"/>
            <w:vAlign w:val="center"/>
          </w:tcPr>
          <w:p w14:paraId="500AB8AD"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b/>
                <w:bCs/>
                <w:color w:val="000000"/>
                <w:kern w:val="0"/>
                <w:szCs w:val="21"/>
              </w:rPr>
              <w:t>序号</w:t>
            </w:r>
          </w:p>
        </w:tc>
        <w:tc>
          <w:tcPr>
            <w:tcW w:w="411" w:type="pct"/>
            <w:vAlign w:val="center"/>
          </w:tcPr>
          <w:p w14:paraId="60F6FD78" w14:textId="77777777" w:rsidR="00C500D5" w:rsidRDefault="00BC7D25">
            <w:pPr>
              <w:snapToGrid w:val="0"/>
              <w:jc w:val="center"/>
              <w:rPr>
                <w:rFonts w:ascii="仿宋" w:eastAsia="仿宋" w:hAnsi="仿宋" w:cs="仿宋"/>
                <w:color w:val="000000"/>
                <w:kern w:val="0"/>
                <w:szCs w:val="21"/>
              </w:rPr>
            </w:pPr>
            <w:r>
              <w:rPr>
                <w:rFonts w:ascii="仿宋" w:eastAsia="仿宋" w:hAnsi="仿宋" w:cs="仿宋" w:hint="eastAsia"/>
                <w:b/>
                <w:bCs/>
                <w:szCs w:val="21"/>
              </w:rPr>
              <w:t>重要性</w:t>
            </w:r>
          </w:p>
        </w:tc>
        <w:tc>
          <w:tcPr>
            <w:tcW w:w="532" w:type="pct"/>
            <w:vAlign w:val="center"/>
          </w:tcPr>
          <w:p w14:paraId="5E9568AA" w14:textId="77777777" w:rsidR="00C500D5" w:rsidRDefault="00BC7D25">
            <w:pPr>
              <w:snapToGrid w:val="0"/>
              <w:jc w:val="center"/>
              <w:rPr>
                <w:rFonts w:ascii="仿宋" w:eastAsia="仿宋" w:hAnsi="仿宋" w:cs="仿宋"/>
                <w:color w:val="000000"/>
                <w:kern w:val="0"/>
                <w:szCs w:val="21"/>
              </w:rPr>
            </w:pPr>
            <w:r>
              <w:rPr>
                <w:rFonts w:ascii="仿宋" w:eastAsia="仿宋" w:hAnsi="仿宋" w:cs="仿宋" w:hint="eastAsia"/>
                <w:b/>
                <w:bCs/>
                <w:szCs w:val="21"/>
              </w:rPr>
              <w:t>指标项</w:t>
            </w:r>
          </w:p>
        </w:tc>
        <w:tc>
          <w:tcPr>
            <w:tcW w:w="3062" w:type="pct"/>
            <w:vAlign w:val="center"/>
          </w:tcPr>
          <w:p w14:paraId="2E018C68" w14:textId="77777777" w:rsidR="00C500D5" w:rsidRDefault="00BC7D25">
            <w:pPr>
              <w:snapToGrid w:val="0"/>
              <w:jc w:val="center"/>
              <w:rPr>
                <w:rFonts w:ascii="仿宋" w:eastAsia="仿宋" w:hAnsi="仿宋" w:cs="仿宋"/>
                <w:kern w:val="0"/>
                <w:szCs w:val="21"/>
              </w:rPr>
            </w:pPr>
            <w:r>
              <w:rPr>
                <w:rFonts w:ascii="仿宋" w:eastAsia="仿宋" w:hAnsi="仿宋" w:cs="仿宋" w:hint="eastAsia"/>
                <w:b/>
                <w:bCs/>
                <w:szCs w:val="21"/>
              </w:rPr>
              <w:t>指标要求</w:t>
            </w:r>
          </w:p>
        </w:tc>
        <w:tc>
          <w:tcPr>
            <w:tcW w:w="589" w:type="pct"/>
            <w:vAlign w:val="center"/>
          </w:tcPr>
          <w:p w14:paraId="51241A22" w14:textId="77777777" w:rsidR="00C500D5" w:rsidRDefault="00BC7D25">
            <w:pPr>
              <w:snapToGrid w:val="0"/>
              <w:jc w:val="center"/>
              <w:rPr>
                <w:rFonts w:ascii="仿宋" w:eastAsia="仿宋" w:hAnsi="仿宋" w:cs="仿宋"/>
                <w:szCs w:val="21"/>
              </w:rPr>
            </w:pPr>
            <w:r>
              <w:rPr>
                <w:rFonts w:ascii="仿宋" w:eastAsia="仿宋" w:hAnsi="仿宋" w:cs="仿宋" w:hint="eastAsia"/>
                <w:b/>
                <w:bCs/>
                <w:color w:val="000000"/>
                <w:kern w:val="0"/>
                <w:szCs w:val="21"/>
              </w:rPr>
              <w:t>证明材料</w:t>
            </w:r>
          </w:p>
        </w:tc>
      </w:tr>
      <w:tr w:rsidR="00C500D5" w14:paraId="68679CCF" w14:textId="77777777" w:rsidTr="006808EB">
        <w:trPr>
          <w:trHeight w:val="70"/>
        </w:trPr>
        <w:tc>
          <w:tcPr>
            <w:tcW w:w="407" w:type="pct"/>
            <w:vAlign w:val="center"/>
          </w:tcPr>
          <w:p w14:paraId="593FE505"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411" w:type="pct"/>
            <w:vAlign w:val="center"/>
          </w:tcPr>
          <w:p w14:paraId="4C073C42" w14:textId="77777777" w:rsidR="00C500D5" w:rsidRDefault="00C500D5">
            <w:pPr>
              <w:snapToGrid w:val="0"/>
              <w:jc w:val="center"/>
              <w:rPr>
                <w:rFonts w:ascii="仿宋" w:eastAsia="仿宋" w:hAnsi="仿宋" w:cs="仿宋"/>
                <w:kern w:val="0"/>
                <w:szCs w:val="21"/>
              </w:rPr>
            </w:pPr>
          </w:p>
        </w:tc>
        <w:tc>
          <w:tcPr>
            <w:tcW w:w="532" w:type="pct"/>
            <w:vAlign w:val="center"/>
          </w:tcPr>
          <w:p w14:paraId="398417E3" w14:textId="77777777" w:rsidR="00C500D5" w:rsidRDefault="00BC7D25">
            <w:pPr>
              <w:snapToGrid w:val="0"/>
              <w:jc w:val="center"/>
              <w:rPr>
                <w:rFonts w:ascii="仿宋" w:eastAsia="仿宋" w:hAnsi="仿宋" w:cs="仿宋"/>
                <w:kern w:val="0"/>
                <w:szCs w:val="21"/>
              </w:rPr>
            </w:pPr>
            <w:r>
              <w:rPr>
                <w:rFonts w:ascii="仿宋" w:eastAsia="仿宋" w:hAnsi="仿宋" w:cs="仿宋" w:hint="eastAsia"/>
                <w:kern w:val="0"/>
                <w:szCs w:val="21"/>
              </w:rPr>
              <w:t>技术要求</w:t>
            </w:r>
          </w:p>
        </w:tc>
        <w:tc>
          <w:tcPr>
            <w:tcW w:w="3062" w:type="pct"/>
            <w:vAlign w:val="center"/>
          </w:tcPr>
          <w:p w14:paraId="356EC375" w14:textId="77777777" w:rsidR="00C500D5" w:rsidRDefault="00BC7D25">
            <w:pPr>
              <w:snapToGrid w:val="0"/>
              <w:rPr>
                <w:rFonts w:ascii="仿宋" w:eastAsia="仿宋" w:hAnsi="仿宋" w:cs="仿宋"/>
                <w:kern w:val="0"/>
                <w:szCs w:val="21"/>
              </w:rPr>
            </w:pPr>
            <w:r>
              <w:rPr>
                <w:rFonts w:ascii="仿宋" w:eastAsia="仿宋" w:hAnsi="仿宋" w:cs="仿宋" w:hint="eastAsia"/>
                <w:szCs w:val="21"/>
              </w:rPr>
              <w:t>包括机房原有设施拆除主要包括：</w:t>
            </w:r>
            <w:r>
              <w:rPr>
                <w:rFonts w:ascii="仿宋" w:eastAsia="仿宋" w:hAnsi="仿宋" w:cs="仿宋" w:hint="eastAsia"/>
                <w:szCs w:val="21"/>
              </w:rPr>
              <w:t>16</w:t>
            </w:r>
            <w:r>
              <w:rPr>
                <w:rFonts w:ascii="仿宋" w:eastAsia="仿宋" w:hAnsi="仿宋" w:cs="仿宋" w:hint="eastAsia"/>
                <w:szCs w:val="21"/>
              </w:rPr>
              <w:t>台网络机柜拆除，</w:t>
            </w:r>
            <w:r>
              <w:rPr>
                <w:rFonts w:ascii="仿宋" w:eastAsia="仿宋" w:hAnsi="仿宋" w:cs="仿宋" w:hint="eastAsia"/>
                <w:szCs w:val="21"/>
              </w:rPr>
              <w:t>2</w:t>
            </w:r>
            <w:r>
              <w:rPr>
                <w:rFonts w:ascii="仿宋" w:eastAsia="仿宋" w:hAnsi="仿宋" w:cs="仿宋" w:hint="eastAsia"/>
                <w:szCs w:val="21"/>
              </w:rPr>
              <w:t>台房间空调拆除，</w:t>
            </w:r>
            <w:r>
              <w:rPr>
                <w:rFonts w:ascii="仿宋" w:eastAsia="仿宋" w:hAnsi="仿宋" w:cs="仿宋" w:hint="eastAsia"/>
                <w:szCs w:val="21"/>
              </w:rPr>
              <w:t>1</w:t>
            </w:r>
            <w:r>
              <w:rPr>
                <w:rFonts w:ascii="仿宋" w:eastAsia="仿宋" w:hAnsi="仿宋" w:cs="仿宋" w:hint="eastAsia"/>
                <w:szCs w:val="21"/>
              </w:rPr>
              <w:t>台</w:t>
            </w:r>
            <w:r>
              <w:rPr>
                <w:rFonts w:ascii="仿宋" w:eastAsia="仿宋" w:hAnsi="仿宋" w:cs="仿宋" w:hint="eastAsia"/>
                <w:szCs w:val="21"/>
              </w:rPr>
              <w:t>UPS</w:t>
            </w:r>
            <w:r>
              <w:rPr>
                <w:rFonts w:ascii="仿宋" w:eastAsia="仿宋" w:hAnsi="仿宋" w:cs="仿宋" w:hint="eastAsia"/>
                <w:szCs w:val="21"/>
              </w:rPr>
              <w:t>及配套电池的拆除，原有配电设备拆除，房间内原有吊顶、地板、原有管线拆除等相关工作。</w:t>
            </w:r>
          </w:p>
        </w:tc>
        <w:tc>
          <w:tcPr>
            <w:tcW w:w="589" w:type="pct"/>
            <w:vAlign w:val="center"/>
          </w:tcPr>
          <w:p w14:paraId="2836F68E"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bl>
    <w:p w14:paraId="2852138B" w14:textId="77777777" w:rsidR="00C500D5" w:rsidRDefault="00BC7D25">
      <w:pPr>
        <w:autoSpaceDE w:val="0"/>
        <w:autoSpaceDN w:val="0"/>
        <w:spacing w:before="120" w:after="120"/>
        <w:jc w:val="left"/>
        <w:outlineLvl w:val="1"/>
        <w:rPr>
          <w:rFonts w:ascii="仿宋" w:eastAsia="仿宋" w:hAnsi="仿宋" w:cs="仿宋"/>
          <w:b/>
          <w:bCs/>
          <w:sz w:val="24"/>
          <w:lang w:bidi="zh-CN"/>
        </w:rPr>
      </w:pPr>
      <w:r>
        <w:rPr>
          <w:rFonts w:ascii="仿宋" w:eastAsia="仿宋" w:hAnsi="仿宋" w:cs="仿宋" w:hint="eastAsia"/>
          <w:b/>
          <w:bCs/>
          <w:sz w:val="24"/>
          <w:lang w:bidi="zh-CN"/>
        </w:rPr>
        <w:t>9.</w:t>
      </w:r>
      <w:r>
        <w:rPr>
          <w:rFonts w:ascii="仿宋" w:eastAsia="仿宋" w:hAnsi="仿宋" w:cs="仿宋" w:hint="eastAsia"/>
          <w:b/>
          <w:bCs/>
          <w:sz w:val="24"/>
          <w:lang w:bidi="zh-CN"/>
        </w:rPr>
        <w:t>机房设备迁移技术参数要求</w:t>
      </w:r>
    </w:p>
    <w:tbl>
      <w:tblPr>
        <w:tblpPr w:leftFromText="180" w:rightFromText="180" w:vertAnchor="text" w:horzAnchor="page" w:tblpX="1783" w:tblpY="35"/>
        <w:tblOverlap w:val="never"/>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942"/>
        <w:gridCol w:w="1084"/>
        <w:gridCol w:w="5445"/>
        <w:gridCol w:w="1099"/>
      </w:tblGrid>
      <w:tr w:rsidR="00C500D5" w14:paraId="78978716" w14:textId="77777777">
        <w:trPr>
          <w:trHeight w:val="515"/>
        </w:trPr>
        <w:tc>
          <w:tcPr>
            <w:tcW w:w="407" w:type="pct"/>
            <w:vAlign w:val="center"/>
          </w:tcPr>
          <w:p w14:paraId="14949093"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b/>
                <w:bCs/>
                <w:color w:val="000000"/>
                <w:kern w:val="0"/>
                <w:szCs w:val="21"/>
              </w:rPr>
              <w:t>序号</w:t>
            </w:r>
          </w:p>
        </w:tc>
        <w:tc>
          <w:tcPr>
            <w:tcW w:w="505" w:type="pct"/>
            <w:vAlign w:val="center"/>
          </w:tcPr>
          <w:p w14:paraId="75FAFBAB" w14:textId="77777777" w:rsidR="00C500D5" w:rsidRDefault="00BC7D25">
            <w:pPr>
              <w:snapToGrid w:val="0"/>
              <w:jc w:val="center"/>
              <w:rPr>
                <w:rFonts w:ascii="仿宋" w:eastAsia="仿宋" w:hAnsi="仿宋" w:cs="仿宋"/>
                <w:color w:val="000000"/>
                <w:kern w:val="0"/>
                <w:szCs w:val="21"/>
              </w:rPr>
            </w:pPr>
            <w:r>
              <w:rPr>
                <w:rFonts w:ascii="仿宋" w:eastAsia="仿宋" w:hAnsi="仿宋" w:cs="仿宋" w:hint="eastAsia"/>
                <w:b/>
                <w:bCs/>
                <w:szCs w:val="21"/>
              </w:rPr>
              <w:t>重要性</w:t>
            </w:r>
          </w:p>
        </w:tc>
        <w:tc>
          <w:tcPr>
            <w:tcW w:w="581" w:type="pct"/>
            <w:vAlign w:val="center"/>
          </w:tcPr>
          <w:p w14:paraId="3AACDB07" w14:textId="77777777" w:rsidR="00C500D5" w:rsidRDefault="00BC7D25">
            <w:pPr>
              <w:snapToGrid w:val="0"/>
              <w:jc w:val="center"/>
              <w:rPr>
                <w:rFonts w:ascii="仿宋" w:eastAsia="仿宋" w:hAnsi="仿宋" w:cs="仿宋"/>
                <w:color w:val="000000"/>
                <w:kern w:val="0"/>
                <w:szCs w:val="21"/>
              </w:rPr>
            </w:pPr>
            <w:r>
              <w:rPr>
                <w:rFonts w:ascii="仿宋" w:eastAsia="仿宋" w:hAnsi="仿宋" w:cs="仿宋" w:hint="eastAsia"/>
                <w:b/>
                <w:bCs/>
                <w:szCs w:val="21"/>
              </w:rPr>
              <w:t>指标项</w:t>
            </w:r>
          </w:p>
        </w:tc>
        <w:tc>
          <w:tcPr>
            <w:tcW w:w="2917" w:type="pct"/>
            <w:vAlign w:val="center"/>
          </w:tcPr>
          <w:p w14:paraId="4AE4ED0F" w14:textId="77777777" w:rsidR="00C500D5" w:rsidRDefault="00BC7D25">
            <w:pPr>
              <w:snapToGrid w:val="0"/>
              <w:jc w:val="center"/>
              <w:rPr>
                <w:rFonts w:ascii="仿宋" w:eastAsia="仿宋" w:hAnsi="仿宋" w:cs="仿宋"/>
                <w:kern w:val="0"/>
                <w:szCs w:val="21"/>
              </w:rPr>
            </w:pPr>
            <w:r>
              <w:rPr>
                <w:rFonts w:ascii="仿宋" w:eastAsia="仿宋" w:hAnsi="仿宋" w:cs="仿宋" w:hint="eastAsia"/>
                <w:b/>
                <w:bCs/>
                <w:szCs w:val="21"/>
              </w:rPr>
              <w:t>指标要求</w:t>
            </w:r>
          </w:p>
        </w:tc>
        <w:tc>
          <w:tcPr>
            <w:tcW w:w="589" w:type="pct"/>
            <w:vAlign w:val="center"/>
          </w:tcPr>
          <w:p w14:paraId="05497E4D" w14:textId="77777777" w:rsidR="00C500D5" w:rsidRDefault="00BC7D25">
            <w:pPr>
              <w:snapToGrid w:val="0"/>
              <w:jc w:val="center"/>
              <w:rPr>
                <w:rFonts w:ascii="仿宋" w:eastAsia="仿宋" w:hAnsi="仿宋" w:cs="仿宋"/>
                <w:szCs w:val="21"/>
              </w:rPr>
            </w:pPr>
            <w:r>
              <w:rPr>
                <w:rFonts w:ascii="仿宋" w:eastAsia="仿宋" w:hAnsi="仿宋" w:cs="仿宋" w:hint="eastAsia"/>
                <w:b/>
                <w:bCs/>
                <w:color w:val="000000"/>
                <w:kern w:val="0"/>
                <w:szCs w:val="21"/>
              </w:rPr>
              <w:t>证明材料</w:t>
            </w:r>
          </w:p>
        </w:tc>
      </w:tr>
      <w:tr w:rsidR="00C500D5" w14:paraId="327D72A7" w14:textId="77777777">
        <w:trPr>
          <w:trHeight w:val="70"/>
        </w:trPr>
        <w:tc>
          <w:tcPr>
            <w:tcW w:w="407" w:type="pct"/>
            <w:vAlign w:val="center"/>
          </w:tcPr>
          <w:p w14:paraId="2D5873F3"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505" w:type="pct"/>
            <w:vAlign w:val="center"/>
          </w:tcPr>
          <w:p w14:paraId="6D51721D" w14:textId="77777777" w:rsidR="00C500D5" w:rsidRDefault="00C500D5">
            <w:pPr>
              <w:snapToGrid w:val="0"/>
              <w:jc w:val="center"/>
              <w:rPr>
                <w:rFonts w:ascii="仿宋" w:eastAsia="仿宋" w:hAnsi="仿宋" w:cs="仿宋"/>
                <w:kern w:val="0"/>
                <w:szCs w:val="21"/>
              </w:rPr>
            </w:pPr>
          </w:p>
        </w:tc>
        <w:tc>
          <w:tcPr>
            <w:tcW w:w="581" w:type="pct"/>
            <w:vAlign w:val="center"/>
          </w:tcPr>
          <w:p w14:paraId="7DF74150" w14:textId="77777777" w:rsidR="00C500D5" w:rsidRDefault="00BC7D25">
            <w:pPr>
              <w:snapToGrid w:val="0"/>
              <w:jc w:val="center"/>
              <w:rPr>
                <w:rFonts w:ascii="仿宋" w:eastAsia="仿宋" w:hAnsi="仿宋" w:cs="仿宋"/>
                <w:kern w:val="0"/>
                <w:szCs w:val="21"/>
              </w:rPr>
            </w:pPr>
            <w:r>
              <w:rPr>
                <w:rFonts w:ascii="仿宋" w:eastAsia="仿宋" w:hAnsi="仿宋" w:cs="仿宋" w:hint="eastAsia"/>
                <w:kern w:val="0"/>
                <w:szCs w:val="21"/>
              </w:rPr>
              <w:t>技术要求</w:t>
            </w:r>
          </w:p>
        </w:tc>
        <w:tc>
          <w:tcPr>
            <w:tcW w:w="2917" w:type="pct"/>
            <w:vAlign w:val="center"/>
          </w:tcPr>
          <w:p w14:paraId="0D2A6A37" w14:textId="77777777" w:rsidR="00C500D5" w:rsidRDefault="00BC7D25">
            <w:pPr>
              <w:snapToGrid w:val="0"/>
              <w:rPr>
                <w:rFonts w:ascii="仿宋" w:eastAsia="仿宋" w:hAnsi="仿宋" w:cs="仿宋"/>
                <w:kern w:val="0"/>
                <w:szCs w:val="21"/>
              </w:rPr>
            </w:pPr>
            <w:r>
              <w:rPr>
                <w:rFonts w:ascii="仿宋" w:eastAsia="仿宋" w:hAnsi="仿宋" w:cs="仿宋" w:hint="eastAsia"/>
                <w:szCs w:val="21"/>
              </w:rPr>
              <w:t>包括机房计算机设备（服务器或网络设备），设备检测、关机、断电；设备拆除、搬运；标识标签、包装、外表清洁、二次搬运、安装，配合相应系统调试。</w:t>
            </w:r>
          </w:p>
        </w:tc>
        <w:tc>
          <w:tcPr>
            <w:tcW w:w="589" w:type="pct"/>
            <w:vAlign w:val="center"/>
          </w:tcPr>
          <w:p w14:paraId="1856F132"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否</w:t>
            </w:r>
          </w:p>
        </w:tc>
      </w:tr>
    </w:tbl>
    <w:p w14:paraId="70E5EAE0" w14:textId="05FD5837" w:rsidR="00C500D5" w:rsidRDefault="00BC7D25">
      <w:pPr>
        <w:autoSpaceDE w:val="0"/>
        <w:autoSpaceDN w:val="0"/>
        <w:spacing w:before="120" w:after="120"/>
        <w:jc w:val="left"/>
        <w:outlineLvl w:val="1"/>
        <w:rPr>
          <w:rFonts w:ascii="仿宋" w:eastAsia="仿宋" w:hAnsi="仿宋" w:cs="仿宋"/>
          <w:b/>
          <w:bCs/>
          <w:sz w:val="24"/>
          <w:lang w:bidi="zh-CN"/>
        </w:rPr>
      </w:pPr>
      <w:r>
        <w:rPr>
          <w:rFonts w:ascii="仿宋" w:eastAsia="仿宋" w:hAnsi="仿宋" w:cs="仿宋" w:hint="eastAsia"/>
          <w:b/>
          <w:bCs/>
          <w:sz w:val="24"/>
          <w:lang w:bidi="zh-CN"/>
        </w:rPr>
        <w:t>10.</w:t>
      </w:r>
      <w:r>
        <w:rPr>
          <w:rFonts w:ascii="仿宋" w:eastAsia="仿宋" w:hAnsi="仿宋" w:cs="仿宋" w:hint="eastAsia"/>
          <w:b/>
          <w:bCs/>
          <w:sz w:val="24"/>
          <w:lang w:bidi="zh-CN"/>
        </w:rPr>
        <w:t>公司</w:t>
      </w:r>
      <w:r w:rsidR="006808EB">
        <w:rPr>
          <w:rFonts w:ascii="仿宋" w:eastAsia="仿宋" w:hAnsi="仿宋" w:cs="仿宋" w:hint="eastAsia"/>
          <w:b/>
          <w:bCs/>
          <w:sz w:val="24"/>
          <w:lang w:bidi="zh-CN"/>
        </w:rPr>
        <w:t>资质</w:t>
      </w:r>
      <w:r>
        <w:rPr>
          <w:rFonts w:ascii="仿宋" w:eastAsia="仿宋" w:hAnsi="仿宋" w:cs="仿宋" w:hint="eastAsia"/>
          <w:b/>
          <w:bCs/>
          <w:sz w:val="24"/>
          <w:lang w:bidi="zh-CN"/>
        </w:rPr>
        <w:t>要求</w:t>
      </w:r>
    </w:p>
    <w:tbl>
      <w:tblPr>
        <w:tblpPr w:leftFromText="180" w:rightFromText="180" w:vertAnchor="text" w:horzAnchor="page" w:tblpX="1783" w:tblpY="35"/>
        <w:tblOverlap w:val="never"/>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942"/>
        <w:gridCol w:w="1084"/>
        <w:gridCol w:w="5445"/>
        <w:gridCol w:w="1099"/>
      </w:tblGrid>
      <w:tr w:rsidR="00C500D5" w14:paraId="71C59C94" w14:textId="77777777">
        <w:trPr>
          <w:trHeight w:val="515"/>
        </w:trPr>
        <w:tc>
          <w:tcPr>
            <w:tcW w:w="407" w:type="pct"/>
            <w:vAlign w:val="center"/>
          </w:tcPr>
          <w:p w14:paraId="34710983"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b/>
                <w:bCs/>
                <w:color w:val="000000"/>
                <w:kern w:val="0"/>
                <w:szCs w:val="21"/>
              </w:rPr>
              <w:t>序号</w:t>
            </w:r>
          </w:p>
        </w:tc>
        <w:tc>
          <w:tcPr>
            <w:tcW w:w="505" w:type="pct"/>
            <w:vAlign w:val="center"/>
          </w:tcPr>
          <w:p w14:paraId="468207F1" w14:textId="77777777" w:rsidR="00C500D5" w:rsidRDefault="00BC7D25">
            <w:pPr>
              <w:snapToGrid w:val="0"/>
              <w:jc w:val="center"/>
              <w:rPr>
                <w:rFonts w:ascii="仿宋" w:eastAsia="仿宋" w:hAnsi="仿宋" w:cs="仿宋"/>
                <w:color w:val="000000"/>
                <w:kern w:val="0"/>
                <w:szCs w:val="21"/>
              </w:rPr>
            </w:pPr>
            <w:r>
              <w:rPr>
                <w:rFonts w:ascii="仿宋" w:eastAsia="仿宋" w:hAnsi="仿宋" w:cs="仿宋" w:hint="eastAsia"/>
                <w:b/>
                <w:bCs/>
                <w:szCs w:val="21"/>
              </w:rPr>
              <w:t>重要性</w:t>
            </w:r>
          </w:p>
        </w:tc>
        <w:tc>
          <w:tcPr>
            <w:tcW w:w="581" w:type="pct"/>
            <w:vAlign w:val="center"/>
          </w:tcPr>
          <w:p w14:paraId="38D6CE62" w14:textId="77777777" w:rsidR="00C500D5" w:rsidRDefault="00BC7D25">
            <w:pPr>
              <w:snapToGrid w:val="0"/>
              <w:jc w:val="center"/>
              <w:rPr>
                <w:rFonts w:ascii="仿宋" w:eastAsia="仿宋" w:hAnsi="仿宋" w:cs="仿宋"/>
                <w:color w:val="000000"/>
                <w:kern w:val="0"/>
                <w:szCs w:val="21"/>
              </w:rPr>
            </w:pPr>
            <w:r>
              <w:rPr>
                <w:rFonts w:ascii="仿宋" w:eastAsia="仿宋" w:hAnsi="仿宋" w:cs="仿宋" w:hint="eastAsia"/>
                <w:b/>
                <w:bCs/>
                <w:szCs w:val="21"/>
              </w:rPr>
              <w:t>指标项</w:t>
            </w:r>
          </w:p>
        </w:tc>
        <w:tc>
          <w:tcPr>
            <w:tcW w:w="2917" w:type="pct"/>
            <w:vAlign w:val="center"/>
          </w:tcPr>
          <w:p w14:paraId="2EEC3D02" w14:textId="77777777" w:rsidR="00C500D5" w:rsidRDefault="00BC7D25">
            <w:pPr>
              <w:snapToGrid w:val="0"/>
              <w:jc w:val="center"/>
              <w:rPr>
                <w:rFonts w:ascii="仿宋" w:eastAsia="仿宋" w:hAnsi="仿宋" w:cs="仿宋"/>
                <w:kern w:val="0"/>
                <w:szCs w:val="21"/>
              </w:rPr>
            </w:pPr>
            <w:r>
              <w:rPr>
                <w:rFonts w:ascii="仿宋" w:eastAsia="仿宋" w:hAnsi="仿宋" w:cs="仿宋" w:hint="eastAsia"/>
                <w:b/>
                <w:bCs/>
                <w:szCs w:val="21"/>
              </w:rPr>
              <w:t>指标要求</w:t>
            </w:r>
          </w:p>
        </w:tc>
        <w:tc>
          <w:tcPr>
            <w:tcW w:w="589" w:type="pct"/>
            <w:vAlign w:val="center"/>
          </w:tcPr>
          <w:p w14:paraId="28BF728D" w14:textId="77777777" w:rsidR="00C500D5" w:rsidRDefault="00BC7D25">
            <w:pPr>
              <w:snapToGrid w:val="0"/>
              <w:jc w:val="center"/>
              <w:rPr>
                <w:rFonts w:ascii="仿宋" w:eastAsia="仿宋" w:hAnsi="仿宋" w:cs="仿宋"/>
                <w:szCs w:val="21"/>
              </w:rPr>
            </w:pPr>
            <w:r>
              <w:rPr>
                <w:rFonts w:ascii="仿宋" w:eastAsia="仿宋" w:hAnsi="仿宋" w:cs="仿宋" w:hint="eastAsia"/>
                <w:b/>
                <w:bCs/>
                <w:color w:val="000000"/>
                <w:kern w:val="0"/>
                <w:szCs w:val="21"/>
              </w:rPr>
              <w:t>证明材料</w:t>
            </w:r>
          </w:p>
        </w:tc>
      </w:tr>
      <w:tr w:rsidR="00C500D5" w14:paraId="40071E2A" w14:textId="77777777">
        <w:trPr>
          <w:trHeight w:val="468"/>
        </w:trPr>
        <w:tc>
          <w:tcPr>
            <w:tcW w:w="407" w:type="pct"/>
            <w:vAlign w:val="center"/>
          </w:tcPr>
          <w:p w14:paraId="2B631F2F" w14:textId="77777777" w:rsidR="00C500D5" w:rsidRDefault="00BC7D25">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505" w:type="pct"/>
            <w:vAlign w:val="center"/>
          </w:tcPr>
          <w:p w14:paraId="7F539AB8" w14:textId="77777777" w:rsidR="00C500D5" w:rsidRDefault="00BC7D25">
            <w:pPr>
              <w:snapToGrid w:val="0"/>
              <w:jc w:val="center"/>
              <w:rPr>
                <w:rFonts w:ascii="仿宋" w:eastAsia="仿宋" w:hAnsi="仿宋" w:cs="仿宋"/>
                <w:kern w:val="0"/>
                <w:szCs w:val="21"/>
              </w:rPr>
            </w:pPr>
            <w:r>
              <w:rPr>
                <w:rFonts w:ascii="仿宋" w:eastAsia="仿宋" w:hAnsi="仿宋" w:cs="仿宋" w:hint="eastAsia"/>
                <w:szCs w:val="21"/>
              </w:rPr>
              <w:t>★</w:t>
            </w:r>
          </w:p>
        </w:tc>
        <w:tc>
          <w:tcPr>
            <w:tcW w:w="581" w:type="pct"/>
            <w:vAlign w:val="center"/>
          </w:tcPr>
          <w:p w14:paraId="0CAA39CE" w14:textId="77777777" w:rsidR="00C500D5" w:rsidRDefault="00BC7D25">
            <w:pPr>
              <w:snapToGrid w:val="0"/>
              <w:jc w:val="center"/>
              <w:rPr>
                <w:rFonts w:ascii="仿宋" w:eastAsia="仿宋" w:hAnsi="仿宋" w:cs="仿宋"/>
                <w:kern w:val="0"/>
                <w:szCs w:val="21"/>
              </w:rPr>
            </w:pPr>
            <w:r>
              <w:rPr>
                <w:rFonts w:ascii="仿宋" w:eastAsia="仿宋" w:hAnsi="仿宋" w:cs="仿宋" w:hint="eastAsia"/>
                <w:kern w:val="0"/>
                <w:szCs w:val="21"/>
              </w:rPr>
              <w:t>资质要求</w:t>
            </w:r>
          </w:p>
        </w:tc>
        <w:tc>
          <w:tcPr>
            <w:tcW w:w="2917" w:type="pct"/>
            <w:vAlign w:val="center"/>
          </w:tcPr>
          <w:p w14:paraId="4FC84FA8" w14:textId="77777777" w:rsidR="00C500D5" w:rsidRDefault="00BC7D25">
            <w:pPr>
              <w:snapToGrid w:val="0"/>
              <w:rPr>
                <w:rFonts w:ascii="仿宋" w:eastAsia="仿宋" w:hAnsi="仿宋" w:cs="仿宋"/>
                <w:kern w:val="0"/>
                <w:szCs w:val="21"/>
              </w:rPr>
            </w:pPr>
            <w:r>
              <w:rPr>
                <w:rFonts w:ascii="仿宋" w:eastAsia="仿宋" w:hAnsi="仿宋" w:cs="仿宋" w:hint="eastAsia"/>
                <w:kern w:val="0"/>
                <w:szCs w:val="21"/>
              </w:rPr>
              <w:t>投标单位需具备：电子与智能化工程专业承包贰级或以上资质证书。</w:t>
            </w:r>
          </w:p>
        </w:tc>
        <w:tc>
          <w:tcPr>
            <w:tcW w:w="589" w:type="pct"/>
            <w:vAlign w:val="center"/>
          </w:tcPr>
          <w:p w14:paraId="333B182B" w14:textId="77777777" w:rsidR="00C500D5" w:rsidRDefault="00BC7D25">
            <w:pPr>
              <w:snapToGrid w:val="0"/>
              <w:jc w:val="center"/>
              <w:rPr>
                <w:rFonts w:ascii="仿宋" w:eastAsia="仿宋" w:hAnsi="仿宋" w:cs="仿宋"/>
                <w:szCs w:val="21"/>
              </w:rPr>
            </w:pPr>
            <w:r>
              <w:rPr>
                <w:rFonts w:ascii="仿宋" w:eastAsia="仿宋" w:hAnsi="仿宋" w:cs="仿宋" w:hint="eastAsia"/>
                <w:szCs w:val="21"/>
              </w:rPr>
              <w:t>是</w:t>
            </w:r>
          </w:p>
        </w:tc>
      </w:tr>
    </w:tbl>
    <w:p w14:paraId="769D8206" w14:textId="77777777" w:rsidR="00C500D5" w:rsidRDefault="00C500D5" w:rsidP="006808EB">
      <w:pPr>
        <w:snapToGrid w:val="0"/>
        <w:jc w:val="left"/>
        <w:rPr>
          <w:rFonts w:ascii="仿宋" w:eastAsia="仿宋" w:hAnsi="仿宋" w:cs="仿宋"/>
          <w:szCs w:val="21"/>
        </w:rPr>
      </w:pPr>
      <w:bookmarkStart w:id="35" w:name="_GoBack"/>
      <w:bookmarkEnd w:id="35"/>
    </w:p>
    <w:sectPr w:rsidR="00C500D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39AC0" w14:textId="77777777" w:rsidR="00BC7D25" w:rsidRDefault="00BC7D25">
      <w:r>
        <w:separator/>
      </w:r>
    </w:p>
  </w:endnote>
  <w:endnote w:type="continuationSeparator" w:id="0">
    <w:p w14:paraId="5CEDFA5B" w14:textId="77777777" w:rsidR="00BC7D25" w:rsidRDefault="00BC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522901"/>
    </w:sdtPr>
    <w:sdtEndPr/>
    <w:sdtContent>
      <w:p w14:paraId="3C4BDC9D" w14:textId="77777777" w:rsidR="00C500D5" w:rsidRDefault="00BC7D25">
        <w:pPr>
          <w:pStyle w:val="a4"/>
          <w:jc w:val="right"/>
        </w:pPr>
        <w:r>
          <w:fldChar w:fldCharType="begin"/>
        </w:r>
        <w:r>
          <w:instrText>PAGE   \* MERGEFORMAT</w:instrText>
        </w:r>
        <w:r>
          <w:fldChar w:fldCharType="separate"/>
        </w:r>
        <w:r w:rsidR="006808EB" w:rsidRPr="006808EB">
          <w:rPr>
            <w:noProof/>
            <w:lang w:val="zh-CN"/>
          </w:rPr>
          <w:t>1</w:t>
        </w:r>
        <w:r>
          <w:fldChar w:fldCharType="end"/>
        </w:r>
      </w:p>
    </w:sdtContent>
  </w:sdt>
  <w:p w14:paraId="5CC225B0" w14:textId="77777777" w:rsidR="00C500D5" w:rsidRDefault="00C500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43BFF" w14:textId="77777777" w:rsidR="00BC7D25" w:rsidRDefault="00BC7D25">
      <w:r>
        <w:separator/>
      </w:r>
    </w:p>
  </w:footnote>
  <w:footnote w:type="continuationSeparator" w:id="0">
    <w:p w14:paraId="3E5DDA7B" w14:textId="77777777" w:rsidR="00BC7D25" w:rsidRDefault="00BC7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ZTFlYWYwMjI1YzQ2MDMwNzJlMmYxZTIzYzE1ZjIifQ=="/>
  </w:docVars>
  <w:rsids>
    <w:rsidRoot w:val="00E50A21"/>
    <w:rsid w:val="00022734"/>
    <w:rsid w:val="00035EC2"/>
    <w:rsid w:val="00050EF8"/>
    <w:rsid w:val="00065305"/>
    <w:rsid w:val="00066449"/>
    <w:rsid w:val="0008479F"/>
    <w:rsid w:val="000C3A0F"/>
    <w:rsid w:val="000C3EFD"/>
    <w:rsid w:val="000F60C5"/>
    <w:rsid w:val="00115926"/>
    <w:rsid w:val="00131CF9"/>
    <w:rsid w:val="00173A92"/>
    <w:rsid w:val="0017584C"/>
    <w:rsid w:val="00176BEE"/>
    <w:rsid w:val="00181754"/>
    <w:rsid w:val="001878BC"/>
    <w:rsid w:val="001D2632"/>
    <w:rsid w:val="001F61A0"/>
    <w:rsid w:val="00216554"/>
    <w:rsid w:val="00216F4F"/>
    <w:rsid w:val="0022137D"/>
    <w:rsid w:val="002854C5"/>
    <w:rsid w:val="00285661"/>
    <w:rsid w:val="0028665D"/>
    <w:rsid w:val="002A03BD"/>
    <w:rsid w:val="002A11DD"/>
    <w:rsid w:val="002B4427"/>
    <w:rsid w:val="002D135C"/>
    <w:rsid w:val="002E2963"/>
    <w:rsid w:val="002E6DC3"/>
    <w:rsid w:val="002F14A0"/>
    <w:rsid w:val="002F7AA3"/>
    <w:rsid w:val="00313FA1"/>
    <w:rsid w:val="00324A64"/>
    <w:rsid w:val="00327A58"/>
    <w:rsid w:val="00336AA0"/>
    <w:rsid w:val="00343E38"/>
    <w:rsid w:val="003A0EF9"/>
    <w:rsid w:val="003B303F"/>
    <w:rsid w:val="003C779F"/>
    <w:rsid w:val="003D6427"/>
    <w:rsid w:val="003E64D9"/>
    <w:rsid w:val="003F1E3B"/>
    <w:rsid w:val="004565B8"/>
    <w:rsid w:val="004B291D"/>
    <w:rsid w:val="004B5990"/>
    <w:rsid w:val="004B7546"/>
    <w:rsid w:val="00500216"/>
    <w:rsid w:val="005074DE"/>
    <w:rsid w:val="0051350E"/>
    <w:rsid w:val="00534662"/>
    <w:rsid w:val="0054782B"/>
    <w:rsid w:val="00550064"/>
    <w:rsid w:val="00584A64"/>
    <w:rsid w:val="00590958"/>
    <w:rsid w:val="005B1B39"/>
    <w:rsid w:val="005B2872"/>
    <w:rsid w:val="005B7121"/>
    <w:rsid w:val="005C2062"/>
    <w:rsid w:val="005E4DDC"/>
    <w:rsid w:val="005E7A6B"/>
    <w:rsid w:val="00612FD4"/>
    <w:rsid w:val="00615CFA"/>
    <w:rsid w:val="00660280"/>
    <w:rsid w:val="0066773F"/>
    <w:rsid w:val="006768A3"/>
    <w:rsid w:val="006808EB"/>
    <w:rsid w:val="0068367D"/>
    <w:rsid w:val="006B4693"/>
    <w:rsid w:val="006D1069"/>
    <w:rsid w:val="006E2619"/>
    <w:rsid w:val="006F5B21"/>
    <w:rsid w:val="00703654"/>
    <w:rsid w:val="0070431C"/>
    <w:rsid w:val="00740C23"/>
    <w:rsid w:val="00765CE3"/>
    <w:rsid w:val="007D44A1"/>
    <w:rsid w:val="007D6E73"/>
    <w:rsid w:val="007F52B2"/>
    <w:rsid w:val="00800DD0"/>
    <w:rsid w:val="008453E9"/>
    <w:rsid w:val="00845DEA"/>
    <w:rsid w:val="0085366B"/>
    <w:rsid w:val="0086299F"/>
    <w:rsid w:val="00867E3F"/>
    <w:rsid w:val="0087474A"/>
    <w:rsid w:val="008B6D16"/>
    <w:rsid w:val="008E24A2"/>
    <w:rsid w:val="008E4E43"/>
    <w:rsid w:val="008F4957"/>
    <w:rsid w:val="00930634"/>
    <w:rsid w:val="00943D0D"/>
    <w:rsid w:val="00952215"/>
    <w:rsid w:val="00954080"/>
    <w:rsid w:val="00955538"/>
    <w:rsid w:val="00957AE8"/>
    <w:rsid w:val="009B2FC0"/>
    <w:rsid w:val="009D5D76"/>
    <w:rsid w:val="00A06DD8"/>
    <w:rsid w:val="00A1421A"/>
    <w:rsid w:val="00A153B4"/>
    <w:rsid w:val="00AB4D73"/>
    <w:rsid w:val="00AD4220"/>
    <w:rsid w:val="00AF5EBB"/>
    <w:rsid w:val="00B40638"/>
    <w:rsid w:val="00B571F8"/>
    <w:rsid w:val="00B674E5"/>
    <w:rsid w:val="00B77740"/>
    <w:rsid w:val="00B93AD5"/>
    <w:rsid w:val="00BA4CAC"/>
    <w:rsid w:val="00BB1C23"/>
    <w:rsid w:val="00BB7322"/>
    <w:rsid w:val="00BC7D25"/>
    <w:rsid w:val="00BD645E"/>
    <w:rsid w:val="00C06400"/>
    <w:rsid w:val="00C13879"/>
    <w:rsid w:val="00C25B1B"/>
    <w:rsid w:val="00C500D5"/>
    <w:rsid w:val="00C81FC1"/>
    <w:rsid w:val="00C83AE6"/>
    <w:rsid w:val="00CE3F15"/>
    <w:rsid w:val="00D13760"/>
    <w:rsid w:val="00D34E79"/>
    <w:rsid w:val="00D43A50"/>
    <w:rsid w:val="00D455D8"/>
    <w:rsid w:val="00DA1625"/>
    <w:rsid w:val="00DA4AA4"/>
    <w:rsid w:val="00DA623E"/>
    <w:rsid w:val="00DB270A"/>
    <w:rsid w:val="00DC71F3"/>
    <w:rsid w:val="00E34B60"/>
    <w:rsid w:val="00E40677"/>
    <w:rsid w:val="00E50A21"/>
    <w:rsid w:val="00E76910"/>
    <w:rsid w:val="00E844BF"/>
    <w:rsid w:val="00E90E4A"/>
    <w:rsid w:val="00EB038D"/>
    <w:rsid w:val="00EB724C"/>
    <w:rsid w:val="00F01063"/>
    <w:rsid w:val="00F104B6"/>
    <w:rsid w:val="00F30E45"/>
    <w:rsid w:val="00F44A81"/>
    <w:rsid w:val="00F5245D"/>
    <w:rsid w:val="00F61202"/>
    <w:rsid w:val="00F70062"/>
    <w:rsid w:val="00F77673"/>
    <w:rsid w:val="00F919BC"/>
    <w:rsid w:val="00FB3470"/>
    <w:rsid w:val="00FB4224"/>
    <w:rsid w:val="00FB4674"/>
    <w:rsid w:val="00FC29C6"/>
    <w:rsid w:val="00FE4F03"/>
    <w:rsid w:val="00FF09D9"/>
    <w:rsid w:val="00FF2D67"/>
    <w:rsid w:val="032D72C5"/>
    <w:rsid w:val="040D30B3"/>
    <w:rsid w:val="04633ABF"/>
    <w:rsid w:val="0A2055A9"/>
    <w:rsid w:val="0AEF497D"/>
    <w:rsid w:val="0B441E89"/>
    <w:rsid w:val="11D87DD3"/>
    <w:rsid w:val="142E3B2B"/>
    <w:rsid w:val="1BF12377"/>
    <w:rsid w:val="1E4D03C9"/>
    <w:rsid w:val="20607ACB"/>
    <w:rsid w:val="21645399"/>
    <w:rsid w:val="22833F45"/>
    <w:rsid w:val="24D17FF7"/>
    <w:rsid w:val="24EF2586"/>
    <w:rsid w:val="2647305C"/>
    <w:rsid w:val="26571970"/>
    <w:rsid w:val="28940C5A"/>
    <w:rsid w:val="291718A1"/>
    <w:rsid w:val="29610CF0"/>
    <w:rsid w:val="2AA1140C"/>
    <w:rsid w:val="2AD2453E"/>
    <w:rsid w:val="2C3D01A4"/>
    <w:rsid w:val="2C68486B"/>
    <w:rsid w:val="2F3139F9"/>
    <w:rsid w:val="2F6B035B"/>
    <w:rsid w:val="304B5FC6"/>
    <w:rsid w:val="30C90297"/>
    <w:rsid w:val="30E26C43"/>
    <w:rsid w:val="321118B3"/>
    <w:rsid w:val="332E7115"/>
    <w:rsid w:val="36AE738B"/>
    <w:rsid w:val="36F6663C"/>
    <w:rsid w:val="3AAD212B"/>
    <w:rsid w:val="3B8C3A12"/>
    <w:rsid w:val="3BAA5C47"/>
    <w:rsid w:val="3C0E6CCB"/>
    <w:rsid w:val="3D406863"/>
    <w:rsid w:val="40250BC9"/>
    <w:rsid w:val="40B672E3"/>
    <w:rsid w:val="411C3143"/>
    <w:rsid w:val="41AF0582"/>
    <w:rsid w:val="42454447"/>
    <w:rsid w:val="43A37B4B"/>
    <w:rsid w:val="44A6072E"/>
    <w:rsid w:val="45B71870"/>
    <w:rsid w:val="45BA27F4"/>
    <w:rsid w:val="4AC92EC2"/>
    <w:rsid w:val="4E113C23"/>
    <w:rsid w:val="53220A8C"/>
    <w:rsid w:val="56BF7C5F"/>
    <w:rsid w:val="58E575E4"/>
    <w:rsid w:val="5ADF2C22"/>
    <w:rsid w:val="5BE03AC9"/>
    <w:rsid w:val="5ED602A4"/>
    <w:rsid w:val="604265FC"/>
    <w:rsid w:val="607F4DDC"/>
    <w:rsid w:val="60DB1C73"/>
    <w:rsid w:val="64355278"/>
    <w:rsid w:val="647F0B6F"/>
    <w:rsid w:val="699B4C9D"/>
    <w:rsid w:val="6A0A597F"/>
    <w:rsid w:val="70416737"/>
    <w:rsid w:val="705110D6"/>
    <w:rsid w:val="70A254D7"/>
    <w:rsid w:val="71B125B7"/>
    <w:rsid w:val="73546EC9"/>
    <w:rsid w:val="742C4E6F"/>
    <w:rsid w:val="78A86572"/>
    <w:rsid w:val="78C3642C"/>
    <w:rsid w:val="78C47EFB"/>
    <w:rsid w:val="7A9F2728"/>
    <w:rsid w:val="7CB579CC"/>
    <w:rsid w:val="7D110F29"/>
    <w:rsid w:val="7E5576B9"/>
    <w:rsid w:val="7FC9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theme="minorBidi"/>
      <w:szCs w:val="22"/>
      <w14:ligatures w14:val="standardContextual"/>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纯文本 Char"/>
    <w:link w:val="a3"/>
    <w:qFormat/>
    <w:rPr>
      <w:rFonts w:ascii="宋体" w:eastAsia="宋体" w:hAnsi="Courier New"/>
    </w:rPr>
  </w:style>
  <w:style w:type="character" w:customStyle="1" w:styleId="10">
    <w:name w:val="纯文本 字符1"/>
    <w:basedOn w:val="a0"/>
    <w:uiPriority w:val="99"/>
    <w:semiHidden/>
    <w:qFormat/>
    <w:rPr>
      <w:rFonts w:asciiTheme="minorEastAsia" w:hAnsi="Courier New" w:cs="Courier New"/>
      <w:szCs w:val="24"/>
      <w14:ligatures w14:val="none"/>
    </w:rPr>
  </w:style>
  <w:style w:type="paragraph" w:customStyle="1" w:styleId="Style11">
    <w:name w:val="_Style 11"/>
    <w:basedOn w:val="a"/>
    <w:next w:val="a6"/>
    <w:link w:val="Char2"/>
    <w:uiPriority w:val="34"/>
    <w:qFormat/>
    <w:pPr>
      <w:ind w:firstLineChars="200" w:firstLine="420"/>
    </w:pPr>
  </w:style>
  <w:style w:type="character" w:customStyle="1" w:styleId="Char2">
    <w:name w:val="列出段落 Char"/>
    <w:link w:val="Style11"/>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theme="minorBidi"/>
      <w:szCs w:val="22"/>
      <w14:ligatures w14:val="standardContextual"/>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纯文本 Char"/>
    <w:link w:val="a3"/>
    <w:qFormat/>
    <w:rPr>
      <w:rFonts w:ascii="宋体" w:eastAsia="宋体" w:hAnsi="Courier New"/>
    </w:rPr>
  </w:style>
  <w:style w:type="character" w:customStyle="1" w:styleId="10">
    <w:name w:val="纯文本 字符1"/>
    <w:basedOn w:val="a0"/>
    <w:uiPriority w:val="99"/>
    <w:semiHidden/>
    <w:qFormat/>
    <w:rPr>
      <w:rFonts w:asciiTheme="minorEastAsia" w:hAnsi="Courier New" w:cs="Courier New"/>
      <w:szCs w:val="24"/>
      <w14:ligatures w14:val="none"/>
    </w:rPr>
  </w:style>
  <w:style w:type="paragraph" w:customStyle="1" w:styleId="Style11">
    <w:name w:val="_Style 11"/>
    <w:basedOn w:val="a"/>
    <w:next w:val="a6"/>
    <w:link w:val="Char2"/>
    <w:uiPriority w:val="34"/>
    <w:qFormat/>
    <w:pPr>
      <w:ind w:firstLineChars="200" w:firstLine="420"/>
    </w:pPr>
  </w:style>
  <w:style w:type="character" w:customStyle="1" w:styleId="Char2">
    <w:name w:val="列出段落 Char"/>
    <w:link w:val="Style11"/>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18</Pages>
  <Words>2294</Words>
  <Characters>13080</Characters>
  <Application>Microsoft Office Word</Application>
  <DocSecurity>0</DocSecurity>
  <Lines>109</Lines>
  <Paragraphs>30</Paragraphs>
  <ScaleCrop>false</ScaleCrop>
  <Company>Microsoft</Company>
  <LinksUpToDate>false</LinksUpToDate>
  <CharactersWithSpaces>15344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zhihong Liu</dc:creator>
  <cp:lastModifiedBy>贺东东</cp:lastModifiedBy>
  <cp:revision>101</cp:revision>
  <dcterms:created xsi:type="dcterms:W3CDTF">2024-11-05T02:34:00Z</dcterms:created>
  <dcterms:modified xsi:type="dcterms:W3CDTF">2024-11-21T00:35:00Z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F37538B11F3548C7BADA9A9465E01B5F_13</vt:lpwstr>
  </property>
</Properties>
</file>