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97" w:rsidRDefault="00B131F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胸骨锯</w:t>
      </w:r>
      <w:r w:rsidR="009A14C5">
        <w:rPr>
          <w:rFonts w:ascii="宋体" w:hAnsi="宋体" w:hint="eastAsia"/>
          <w:b/>
          <w:sz w:val="36"/>
          <w:szCs w:val="36"/>
        </w:rPr>
        <w:t>参数</w:t>
      </w:r>
      <w:bookmarkStart w:id="0" w:name="_GoBack"/>
      <w:bookmarkEnd w:id="0"/>
    </w:p>
    <w:p w:rsidR="00527397" w:rsidRPr="00A84BB4" w:rsidRDefault="00A84BB4" w:rsidP="00A84BB4">
      <w:pPr>
        <w:spacing w:line="360" w:lineRule="auto"/>
        <w:ind w:firstLineChars="50" w:firstLine="181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一</w:t>
      </w:r>
      <w:r>
        <w:rPr>
          <w:rFonts w:ascii="宋体" w:hAnsi="宋体"/>
          <w:b/>
          <w:sz w:val="36"/>
          <w:szCs w:val="36"/>
        </w:rPr>
        <w:t>、</w:t>
      </w:r>
      <w:r w:rsidR="00B131F4">
        <w:rPr>
          <w:rFonts w:ascii="宋体" w:hAnsi="宋体" w:hint="eastAsia"/>
          <w:b/>
          <w:sz w:val="36"/>
          <w:szCs w:val="36"/>
        </w:rPr>
        <w:t>技术参数</w:t>
      </w:r>
    </w:p>
    <w:p w:rsidR="00DC24E0" w:rsidRPr="00DC1D40" w:rsidRDefault="00B131F4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DC1D40">
        <w:rPr>
          <w:rFonts w:ascii="宋体" w:hAnsi="宋体" w:hint="eastAsia"/>
          <w:b/>
          <w:bCs/>
          <w:sz w:val="28"/>
          <w:szCs w:val="28"/>
        </w:rPr>
        <w:t>胸骨锯手机：   1把</w:t>
      </w:r>
    </w:p>
    <w:p w:rsidR="00DC24E0" w:rsidRPr="00A84BB4" w:rsidRDefault="00DC1D40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/>
          <w:b/>
          <w:bCs/>
          <w:sz w:val="28"/>
          <w:szCs w:val="28"/>
        </w:rPr>
        <w:t>1.1</w:t>
      </w:r>
      <w:r w:rsidRPr="00A84BB4">
        <w:rPr>
          <w:rFonts w:ascii="宋体" w:hAnsi="宋体" w:hint="eastAsia"/>
          <w:b/>
          <w:bCs/>
          <w:sz w:val="28"/>
          <w:szCs w:val="28"/>
        </w:rPr>
        <w:t>电池动力，带安全锁；</w:t>
      </w:r>
    </w:p>
    <w:p w:rsidR="00DC24E0" w:rsidRPr="00A84BB4" w:rsidRDefault="00B131F4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★</w:t>
      </w:r>
      <w:r w:rsidR="00B463F0" w:rsidRPr="00A84BB4">
        <w:rPr>
          <w:rFonts w:ascii="宋体" w:hAnsi="宋体" w:hint="eastAsia"/>
          <w:b/>
          <w:bCs/>
          <w:sz w:val="28"/>
          <w:szCs w:val="28"/>
        </w:rPr>
        <w:t>1</w:t>
      </w:r>
      <w:r w:rsidRPr="00A84BB4">
        <w:rPr>
          <w:rFonts w:ascii="宋体" w:hAnsi="宋体" w:hint="eastAsia"/>
          <w:b/>
          <w:bCs/>
          <w:sz w:val="28"/>
          <w:szCs w:val="28"/>
        </w:rPr>
        <w:t xml:space="preserve">.2 </w:t>
      </w:r>
      <w:r w:rsidR="00B463F0" w:rsidRPr="00A84BB4">
        <w:rPr>
          <w:rFonts w:ascii="宋体" w:hAnsi="宋体" w:hint="eastAsia"/>
          <w:b/>
          <w:bCs/>
          <w:sz w:val="28"/>
          <w:szCs w:val="28"/>
        </w:rPr>
        <w:t>具有快速模式及标准模式，快速模式</w:t>
      </w:r>
      <w:r w:rsidRPr="00A84BB4">
        <w:rPr>
          <w:rFonts w:ascii="宋体" w:hAnsi="宋体" w:hint="eastAsia"/>
          <w:b/>
          <w:bCs/>
          <w:sz w:val="28"/>
          <w:szCs w:val="28"/>
        </w:rPr>
        <w:t>最高速度≥1</w:t>
      </w:r>
      <w:r w:rsidR="00B463F0" w:rsidRPr="00A84BB4">
        <w:rPr>
          <w:rFonts w:ascii="宋体" w:hAnsi="宋体" w:hint="eastAsia"/>
          <w:b/>
          <w:bCs/>
          <w:sz w:val="28"/>
          <w:szCs w:val="28"/>
        </w:rPr>
        <w:t>4</w:t>
      </w:r>
      <w:r w:rsidRPr="00A84BB4">
        <w:rPr>
          <w:rFonts w:ascii="宋体" w:hAnsi="宋体" w:hint="eastAsia"/>
          <w:b/>
          <w:bCs/>
          <w:sz w:val="28"/>
          <w:szCs w:val="28"/>
        </w:rPr>
        <w:t>000CPM；</w:t>
      </w:r>
      <w:r w:rsidR="00B463F0" w:rsidRPr="00A84BB4">
        <w:rPr>
          <w:rFonts w:ascii="宋体" w:hAnsi="宋体" w:hint="eastAsia"/>
          <w:b/>
          <w:bCs/>
          <w:sz w:val="28"/>
          <w:szCs w:val="28"/>
        </w:rPr>
        <w:t>标准模式≥11000CPM；</w:t>
      </w:r>
    </w:p>
    <w:p w:rsidR="00DC24E0" w:rsidRPr="00A84BB4" w:rsidRDefault="00B131F4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＃</w:t>
      </w:r>
      <w:r w:rsidR="00B463F0" w:rsidRPr="00A84BB4">
        <w:rPr>
          <w:rFonts w:ascii="宋体" w:hAnsi="宋体" w:hint="eastAsia"/>
          <w:b/>
          <w:bCs/>
          <w:sz w:val="28"/>
          <w:szCs w:val="28"/>
        </w:rPr>
        <w:t>1</w:t>
      </w:r>
      <w:r w:rsidRPr="00A84BB4">
        <w:rPr>
          <w:rFonts w:ascii="宋体" w:hAnsi="宋体" w:hint="eastAsia"/>
          <w:b/>
          <w:bCs/>
          <w:sz w:val="28"/>
          <w:szCs w:val="28"/>
        </w:rPr>
        <w:t>.3 振幅≥3.5mm；</w:t>
      </w:r>
    </w:p>
    <w:p w:rsidR="00DC24E0" w:rsidRPr="00A84BB4" w:rsidRDefault="00B463F0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1</w:t>
      </w:r>
      <w:r w:rsidR="00B131F4" w:rsidRPr="00A84BB4">
        <w:rPr>
          <w:rFonts w:ascii="宋体" w:hAnsi="宋体" w:hint="eastAsia"/>
          <w:b/>
          <w:bCs/>
          <w:sz w:val="28"/>
          <w:szCs w:val="28"/>
        </w:rPr>
        <w:t>.4 手机重量≤1kg；</w:t>
      </w:r>
    </w:p>
    <w:p w:rsidR="00DC24E0" w:rsidRPr="00A84BB4" w:rsidRDefault="00B463F0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1.5装卸锯片及保护弓无需工具；</w:t>
      </w:r>
    </w:p>
    <w:p w:rsidR="00DC24E0" w:rsidRPr="00A84BB4" w:rsidRDefault="00B463F0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1.6手机可高温高压及等离子灭菌；</w:t>
      </w:r>
    </w:p>
    <w:p w:rsidR="00DC24E0" w:rsidRPr="00DC1D40" w:rsidRDefault="00CC4C51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DC1D40">
        <w:rPr>
          <w:rFonts w:ascii="宋体" w:hAnsi="宋体" w:hint="eastAsia"/>
          <w:b/>
          <w:bCs/>
          <w:sz w:val="28"/>
          <w:szCs w:val="28"/>
        </w:rPr>
        <w:t>2</w:t>
      </w:r>
      <w:r w:rsidR="00706FC2" w:rsidRPr="00DC1D40">
        <w:rPr>
          <w:rFonts w:ascii="宋体" w:hAnsi="宋体" w:hint="eastAsia"/>
          <w:b/>
          <w:bCs/>
          <w:sz w:val="28"/>
          <w:szCs w:val="28"/>
        </w:rPr>
        <w:t>，</w:t>
      </w:r>
      <w:r w:rsidR="00B131F4" w:rsidRPr="00DC1D40">
        <w:rPr>
          <w:rFonts w:ascii="宋体" w:hAnsi="宋体" w:hint="eastAsia"/>
          <w:b/>
          <w:bCs/>
          <w:sz w:val="28"/>
          <w:szCs w:val="28"/>
        </w:rPr>
        <w:t>电池：</w:t>
      </w:r>
      <w:r w:rsidR="00262BB7">
        <w:rPr>
          <w:rFonts w:ascii="宋体" w:hAnsi="宋体" w:hint="eastAsia"/>
          <w:b/>
          <w:bCs/>
          <w:sz w:val="28"/>
          <w:szCs w:val="28"/>
        </w:rPr>
        <w:t>2</w:t>
      </w:r>
      <w:r w:rsidR="00B131F4" w:rsidRPr="00DC1D40">
        <w:rPr>
          <w:rFonts w:ascii="宋体" w:hAnsi="宋体" w:hint="eastAsia"/>
          <w:b/>
          <w:bCs/>
          <w:sz w:val="28"/>
          <w:szCs w:val="28"/>
        </w:rPr>
        <w:t>块</w:t>
      </w:r>
    </w:p>
    <w:p w:rsidR="00DC24E0" w:rsidRPr="00A84BB4" w:rsidRDefault="00B131F4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★</w:t>
      </w:r>
      <w:r w:rsidR="00706FC2" w:rsidRPr="00A84BB4">
        <w:rPr>
          <w:rFonts w:ascii="宋体" w:hAnsi="宋体" w:hint="eastAsia"/>
          <w:b/>
          <w:bCs/>
          <w:sz w:val="28"/>
          <w:szCs w:val="28"/>
        </w:rPr>
        <w:t>2</w:t>
      </w:r>
      <w:r w:rsidRPr="00A84BB4">
        <w:rPr>
          <w:rFonts w:ascii="宋体" w:hAnsi="宋体" w:hint="eastAsia"/>
          <w:b/>
          <w:bCs/>
          <w:sz w:val="28"/>
          <w:szCs w:val="28"/>
        </w:rPr>
        <w:t>.1无记忆效应的锂电池，更长的使用寿命及蓄电量；</w:t>
      </w:r>
    </w:p>
    <w:p w:rsidR="00DC24E0" w:rsidRPr="00A84BB4" w:rsidRDefault="00706FC2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2</w:t>
      </w:r>
      <w:r w:rsidR="00B131F4" w:rsidRPr="00A84BB4">
        <w:rPr>
          <w:rFonts w:ascii="宋体" w:hAnsi="宋体" w:hint="eastAsia"/>
          <w:b/>
          <w:bCs/>
          <w:sz w:val="28"/>
          <w:szCs w:val="28"/>
        </w:rPr>
        <w:t>.2专利ACP电池保护技术，防止电池过热及压力问题；</w:t>
      </w:r>
    </w:p>
    <w:p w:rsidR="00DC24E0" w:rsidRPr="00A84BB4" w:rsidRDefault="00B131F4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＃</w:t>
      </w:r>
      <w:r w:rsidR="00CC4C51" w:rsidRPr="00A84BB4">
        <w:rPr>
          <w:rFonts w:ascii="宋体" w:hAnsi="宋体" w:hint="eastAsia"/>
          <w:b/>
          <w:bCs/>
          <w:sz w:val="28"/>
          <w:szCs w:val="28"/>
        </w:rPr>
        <w:t>2</w:t>
      </w:r>
      <w:r w:rsidRPr="00A84BB4">
        <w:rPr>
          <w:rFonts w:ascii="宋体" w:hAnsi="宋体" w:hint="eastAsia"/>
          <w:b/>
          <w:bCs/>
          <w:sz w:val="28"/>
          <w:szCs w:val="28"/>
        </w:rPr>
        <w:t>.3可高温高压</w:t>
      </w:r>
      <w:r w:rsidR="00706FC2" w:rsidRPr="00A84BB4">
        <w:rPr>
          <w:rFonts w:ascii="宋体" w:hAnsi="宋体" w:hint="eastAsia"/>
          <w:b/>
          <w:bCs/>
          <w:sz w:val="28"/>
          <w:szCs w:val="28"/>
        </w:rPr>
        <w:t>及等离子灭菌</w:t>
      </w:r>
      <w:r w:rsidRPr="00A84BB4">
        <w:rPr>
          <w:rFonts w:ascii="宋体" w:hAnsi="宋体" w:hint="eastAsia"/>
          <w:b/>
          <w:bCs/>
          <w:sz w:val="28"/>
          <w:szCs w:val="28"/>
        </w:rPr>
        <w:t>，循环充电使用；</w:t>
      </w:r>
    </w:p>
    <w:p w:rsidR="00DC24E0" w:rsidRPr="00A84BB4" w:rsidRDefault="00CC4C51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2.4电池电压≥9V；</w:t>
      </w:r>
    </w:p>
    <w:p w:rsidR="00DC24E0" w:rsidRPr="00A84BB4" w:rsidRDefault="00CC4C51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2.5低电量时指示灯提醒设计；</w:t>
      </w:r>
    </w:p>
    <w:p w:rsidR="00706FC2" w:rsidRPr="00A84BB4" w:rsidRDefault="00706FC2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★</w:t>
      </w:r>
      <w:r w:rsidR="00CC4C51" w:rsidRPr="00A84BB4">
        <w:rPr>
          <w:rFonts w:ascii="宋体" w:hAnsi="宋体" w:hint="eastAsia"/>
          <w:b/>
          <w:bCs/>
          <w:sz w:val="28"/>
          <w:szCs w:val="28"/>
        </w:rPr>
        <w:t>2</w:t>
      </w:r>
      <w:r w:rsidRPr="00A84BB4">
        <w:rPr>
          <w:rFonts w:ascii="宋体" w:hAnsi="宋体" w:hint="eastAsia"/>
          <w:b/>
          <w:bCs/>
          <w:sz w:val="28"/>
          <w:szCs w:val="28"/>
        </w:rPr>
        <w:t>.</w:t>
      </w:r>
      <w:r w:rsidRPr="00A84BB4">
        <w:rPr>
          <w:rFonts w:ascii="宋体" w:hAnsi="宋体"/>
          <w:b/>
          <w:bCs/>
          <w:sz w:val="28"/>
          <w:szCs w:val="28"/>
        </w:rPr>
        <w:t xml:space="preserve">6 </w:t>
      </w:r>
      <w:r w:rsidR="00CC4C51" w:rsidRPr="00A84BB4">
        <w:rPr>
          <w:rFonts w:ascii="宋体" w:hAnsi="宋体" w:hint="eastAsia"/>
          <w:b/>
          <w:bCs/>
          <w:sz w:val="28"/>
          <w:szCs w:val="28"/>
        </w:rPr>
        <w:t>电池</w:t>
      </w:r>
      <w:r w:rsidRPr="00A84BB4">
        <w:rPr>
          <w:rFonts w:ascii="宋体" w:hAnsi="宋体" w:hint="eastAsia"/>
          <w:b/>
          <w:bCs/>
          <w:sz w:val="28"/>
          <w:szCs w:val="28"/>
        </w:rPr>
        <w:t>容量1359m</w:t>
      </w:r>
      <w:r w:rsidRPr="00A84BB4">
        <w:rPr>
          <w:rFonts w:ascii="宋体" w:hAnsi="宋体"/>
          <w:b/>
          <w:bCs/>
          <w:sz w:val="28"/>
          <w:szCs w:val="28"/>
        </w:rPr>
        <w:t>Ah</w:t>
      </w:r>
      <w:r w:rsidRPr="00A84BB4">
        <w:rPr>
          <w:rFonts w:ascii="宋体" w:hAnsi="宋体" w:hint="eastAsia"/>
          <w:b/>
          <w:bCs/>
          <w:sz w:val="28"/>
          <w:szCs w:val="28"/>
        </w:rPr>
        <w:t>及2700</w:t>
      </w:r>
      <w:r w:rsidRPr="00A84BB4">
        <w:rPr>
          <w:rFonts w:ascii="宋体" w:hAnsi="宋体"/>
          <w:b/>
          <w:bCs/>
          <w:sz w:val="28"/>
          <w:szCs w:val="28"/>
        </w:rPr>
        <w:t>mAh</w:t>
      </w:r>
      <w:r w:rsidRPr="00A84BB4">
        <w:rPr>
          <w:rFonts w:ascii="宋体" w:hAnsi="宋体" w:hint="eastAsia"/>
          <w:b/>
          <w:bCs/>
          <w:sz w:val="28"/>
          <w:szCs w:val="28"/>
        </w:rPr>
        <w:t>可选</w:t>
      </w:r>
    </w:p>
    <w:p w:rsidR="00CC4C51" w:rsidRPr="00DC1D40" w:rsidRDefault="00CC4C51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DC1D40">
        <w:rPr>
          <w:rFonts w:ascii="宋体" w:hAnsi="宋体" w:hint="eastAsia"/>
          <w:b/>
          <w:bCs/>
          <w:sz w:val="28"/>
          <w:szCs w:val="28"/>
        </w:rPr>
        <w:t>3、胸骨锯导引保护弓：2个</w:t>
      </w:r>
    </w:p>
    <w:p w:rsidR="00DC24E0" w:rsidRPr="00DC1D40" w:rsidRDefault="00CC4C51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DC1D40">
        <w:rPr>
          <w:rFonts w:ascii="宋体" w:hAnsi="宋体" w:hint="eastAsia"/>
          <w:b/>
          <w:bCs/>
          <w:sz w:val="28"/>
          <w:szCs w:val="28"/>
        </w:rPr>
        <w:t>4，胸骨锯片：    2个</w:t>
      </w:r>
    </w:p>
    <w:p w:rsidR="00B463F0" w:rsidRPr="00DC1D40" w:rsidRDefault="00262BB7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5</w:t>
      </w:r>
      <w:r w:rsidR="00B463F0" w:rsidRPr="00DC1D40">
        <w:rPr>
          <w:rFonts w:ascii="宋体" w:hAnsi="宋体" w:hint="eastAsia"/>
          <w:b/>
          <w:bCs/>
          <w:sz w:val="28"/>
          <w:szCs w:val="28"/>
        </w:rPr>
        <w:t>，电池充电器 ：       1台</w:t>
      </w:r>
    </w:p>
    <w:p w:rsidR="00B463F0" w:rsidRPr="00A84BB4" w:rsidRDefault="00B463F0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＃</w:t>
      </w:r>
      <w:r w:rsidR="00262BB7" w:rsidRPr="00A84BB4">
        <w:rPr>
          <w:rFonts w:ascii="宋体" w:hAnsi="宋体" w:hint="eastAsia"/>
          <w:b/>
          <w:bCs/>
          <w:sz w:val="28"/>
          <w:szCs w:val="28"/>
        </w:rPr>
        <w:t>5</w:t>
      </w:r>
      <w:r w:rsidRPr="00A84BB4">
        <w:rPr>
          <w:rFonts w:ascii="宋体" w:hAnsi="宋体" w:hint="eastAsia"/>
          <w:b/>
          <w:bCs/>
          <w:sz w:val="28"/>
          <w:szCs w:val="28"/>
        </w:rPr>
        <w:t>.1同时可充≥4块电池；</w:t>
      </w:r>
    </w:p>
    <w:p w:rsidR="00B463F0" w:rsidRPr="00A84BB4" w:rsidRDefault="00B463F0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★</w:t>
      </w:r>
      <w:r w:rsidR="00262BB7" w:rsidRPr="00A84BB4">
        <w:rPr>
          <w:rFonts w:ascii="宋体" w:hAnsi="宋体" w:hint="eastAsia"/>
          <w:b/>
          <w:bCs/>
          <w:sz w:val="28"/>
          <w:szCs w:val="28"/>
        </w:rPr>
        <w:t>5</w:t>
      </w:r>
      <w:r w:rsidRPr="00A84BB4">
        <w:rPr>
          <w:rFonts w:ascii="宋体" w:hAnsi="宋体" w:hint="eastAsia"/>
          <w:b/>
          <w:bCs/>
          <w:sz w:val="28"/>
          <w:szCs w:val="28"/>
        </w:rPr>
        <w:t>.2带液晶显示屏，可显示电池的充电程度和次数；</w:t>
      </w:r>
    </w:p>
    <w:p w:rsidR="00B463F0" w:rsidRPr="00A84BB4" w:rsidRDefault="00262BB7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lastRenderedPageBreak/>
        <w:t>5</w:t>
      </w:r>
      <w:r w:rsidR="00B463F0" w:rsidRPr="00A84BB4">
        <w:rPr>
          <w:rFonts w:ascii="宋体" w:hAnsi="宋体" w:hint="eastAsia"/>
          <w:b/>
          <w:bCs/>
          <w:sz w:val="28"/>
          <w:szCs w:val="28"/>
        </w:rPr>
        <w:t>.3 充电器和电池之间识别，可自动判断及调整电池状态；</w:t>
      </w:r>
    </w:p>
    <w:p w:rsidR="00B463F0" w:rsidRPr="00A84BB4" w:rsidRDefault="00262BB7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5</w:t>
      </w:r>
      <w:r w:rsidR="00B463F0" w:rsidRPr="00A84BB4">
        <w:rPr>
          <w:rFonts w:ascii="宋体" w:hAnsi="宋体" w:hint="eastAsia"/>
          <w:b/>
          <w:bCs/>
          <w:sz w:val="28"/>
          <w:szCs w:val="28"/>
        </w:rPr>
        <w:t>.4 可记录并显示电池超过消毒要求温度的次数及总时间；</w:t>
      </w:r>
    </w:p>
    <w:p w:rsidR="00B463F0" w:rsidRPr="00A84BB4" w:rsidRDefault="00B463F0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 xml:space="preserve">    ＃</w:t>
      </w:r>
      <w:r w:rsidR="00262BB7" w:rsidRPr="00A84BB4">
        <w:rPr>
          <w:rFonts w:ascii="宋体" w:hAnsi="宋体" w:hint="eastAsia"/>
          <w:b/>
          <w:bCs/>
          <w:sz w:val="28"/>
          <w:szCs w:val="28"/>
        </w:rPr>
        <w:t>5</w:t>
      </w:r>
      <w:r w:rsidRPr="00A84BB4">
        <w:rPr>
          <w:rFonts w:ascii="宋体" w:hAnsi="宋体" w:hint="eastAsia"/>
          <w:b/>
          <w:bCs/>
          <w:sz w:val="28"/>
          <w:szCs w:val="28"/>
        </w:rPr>
        <w:t>.5 具备电池复活功能。</w:t>
      </w:r>
    </w:p>
    <w:p w:rsidR="00A84BB4" w:rsidRPr="00A84BB4" w:rsidRDefault="00A84BB4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二、售后服务</w:t>
      </w:r>
    </w:p>
    <w:p w:rsidR="00A84BB4" w:rsidRPr="00A84BB4" w:rsidRDefault="00A84BB4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1、保证备件的存储并提供备件的发货，提供在线支持、现场检修、全部零备件更换。</w:t>
      </w:r>
    </w:p>
    <w:p w:rsidR="00A84BB4" w:rsidRPr="00A84BB4" w:rsidRDefault="00A84BB4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2、所有备件保证是原厂备件并提供清晰合法的来源证明材料。</w:t>
      </w:r>
    </w:p>
    <w:p w:rsidR="00A84BB4" w:rsidRPr="00A84BB4" w:rsidRDefault="00A84BB4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3、提供免费维修服务热线，提供维修技术专家开展远程在线技术支持和维修诊断，及时派工程师进行指导或赴现场维修。</w:t>
      </w:r>
    </w:p>
    <w:p w:rsidR="00A84BB4" w:rsidRPr="00A84BB4" w:rsidRDefault="00A84BB4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4、报修响应时间≤1小时；如需到场维修，到达现场时间≤8小时。5、医工科和使用科室根据响应速度、配件响应速度、工程师维修效率、维修后设备使用情况、设备保养情况等方面进行评价打分，评分低于90分可提出整改。</w:t>
      </w:r>
    </w:p>
    <w:p w:rsidR="00A84BB4" w:rsidRPr="00A84BB4" w:rsidRDefault="00A84BB4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质保时间</w:t>
      </w:r>
    </w:p>
    <w:p w:rsidR="00A84BB4" w:rsidRPr="00A84BB4" w:rsidRDefault="00A84BB4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1、设备经过验收后整机质保不少于3年。</w:t>
      </w:r>
    </w:p>
    <w:p w:rsidR="00A84BB4" w:rsidRPr="00A84BB4" w:rsidRDefault="00A84BB4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保修起算日</w:t>
      </w:r>
    </w:p>
    <w:p w:rsidR="00A84BB4" w:rsidRPr="00A84BB4" w:rsidRDefault="00A84BB4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>1、自设备验收合格之日起。</w:t>
      </w:r>
    </w:p>
    <w:p w:rsidR="00A84BB4" w:rsidRPr="00A84BB4" w:rsidRDefault="00A84BB4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</w:p>
    <w:p w:rsidR="00822F64" w:rsidRPr="00822F64" w:rsidRDefault="00A84BB4" w:rsidP="00822F6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84BB4">
        <w:rPr>
          <w:rFonts w:ascii="宋体" w:hAnsi="宋体" w:hint="eastAsia"/>
          <w:b/>
          <w:bCs/>
          <w:sz w:val="28"/>
          <w:szCs w:val="28"/>
        </w:rPr>
        <w:t xml:space="preserve">                            </w:t>
      </w:r>
    </w:p>
    <w:p w:rsidR="00B463F0" w:rsidRPr="00DC1D40" w:rsidRDefault="00B463F0" w:rsidP="00A84BB4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</w:p>
    <w:sectPr w:rsidR="00B463F0" w:rsidRPr="00DC1D40" w:rsidSect="00C95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254" w:rsidRDefault="00E04254" w:rsidP="00B463F0">
      <w:r>
        <w:separator/>
      </w:r>
    </w:p>
  </w:endnote>
  <w:endnote w:type="continuationSeparator" w:id="1">
    <w:p w:rsidR="00E04254" w:rsidRDefault="00E04254" w:rsidP="00B46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254" w:rsidRDefault="00E04254" w:rsidP="00B463F0">
      <w:r>
        <w:separator/>
      </w:r>
    </w:p>
  </w:footnote>
  <w:footnote w:type="continuationSeparator" w:id="1">
    <w:p w:rsidR="00E04254" w:rsidRDefault="00E04254" w:rsidP="00B463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3D1613"/>
    <w:multiLevelType w:val="singleLevel"/>
    <w:tmpl w:val="843D1613"/>
    <w:lvl w:ilvl="0">
      <w:start w:val="4"/>
      <w:numFmt w:val="chineseCounting"/>
      <w:suff w:val="nothing"/>
      <w:lvlText w:val="%1，"/>
      <w:lvlJc w:val="left"/>
      <w:pPr>
        <w:ind w:left="420" w:firstLine="0"/>
      </w:pPr>
      <w:rPr>
        <w:rFonts w:hint="eastAsia"/>
      </w:rPr>
    </w:lvl>
  </w:abstractNum>
  <w:abstractNum w:abstractNumId="1">
    <w:nsid w:val="13667609"/>
    <w:multiLevelType w:val="multilevel"/>
    <w:tmpl w:val="15D62C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2">
    <w:nsid w:val="7F6101E6"/>
    <w:multiLevelType w:val="hybridMultilevel"/>
    <w:tmpl w:val="B58C6764"/>
    <w:lvl w:ilvl="0" w:tplc="EEBE7A84">
      <w:start w:val="1"/>
      <w:numFmt w:val="decimal"/>
      <w:lvlText w:val="%1，"/>
      <w:lvlJc w:val="left"/>
      <w:pPr>
        <w:ind w:left="1001" w:hanging="720"/>
      </w:pPr>
      <w:rPr>
        <w:rFonts w:hint="default"/>
      </w:rPr>
    </w:lvl>
    <w:lvl w:ilvl="1" w:tplc="BF084C38">
      <w:start w:val="1"/>
      <w:numFmt w:val="decimal"/>
      <w:lvlText w:val="%2．"/>
      <w:lvlJc w:val="left"/>
      <w:pPr>
        <w:ind w:left="144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1" w:hanging="440"/>
      </w:pPr>
    </w:lvl>
    <w:lvl w:ilvl="3" w:tplc="0409000F" w:tentative="1">
      <w:start w:val="1"/>
      <w:numFmt w:val="decimal"/>
      <w:lvlText w:val="%4."/>
      <w:lvlJc w:val="left"/>
      <w:pPr>
        <w:ind w:left="2041" w:hanging="440"/>
      </w:pPr>
    </w:lvl>
    <w:lvl w:ilvl="4" w:tplc="04090019" w:tentative="1">
      <w:start w:val="1"/>
      <w:numFmt w:val="lowerLetter"/>
      <w:lvlText w:val="%5)"/>
      <w:lvlJc w:val="left"/>
      <w:pPr>
        <w:ind w:left="2481" w:hanging="440"/>
      </w:pPr>
    </w:lvl>
    <w:lvl w:ilvl="5" w:tplc="0409001B" w:tentative="1">
      <w:start w:val="1"/>
      <w:numFmt w:val="lowerRoman"/>
      <w:lvlText w:val="%6."/>
      <w:lvlJc w:val="right"/>
      <w:pPr>
        <w:ind w:left="2921" w:hanging="440"/>
      </w:pPr>
    </w:lvl>
    <w:lvl w:ilvl="6" w:tplc="0409000F" w:tentative="1">
      <w:start w:val="1"/>
      <w:numFmt w:val="decimal"/>
      <w:lvlText w:val="%7."/>
      <w:lvlJc w:val="left"/>
      <w:pPr>
        <w:ind w:left="3361" w:hanging="440"/>
      </w:pPr>
    </w:lvl>
    <w:lvl w:ilvl="7" w:tplc="04090019" w:tentative="1">
      <w:start w:val="1"/>
      <w:numFmt w:val="lowerLetter"/>
      <w:lvlText w:val="%8)"/>
      <w:lvlJc w:val="left"/>
      <w:pPr>
        <w:ind w:left="3801" w:hanging="440"/>
      </w:pPr>
    </w:lvl>
    <w:lvl w:ilvl="8" w:tplc="0409001B" w:tentative="1">
      <w:start w:val="1"/>
      <w:numFmt w:val="lowerRoman"/>
      <w:lvlText w:val="%9."/>
      <w:lvlJc w:val="right"/>
      <w:pPr>
        <w:ind w:left="4241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70C"/>
    <w:rsid w:val="00262BB7"/>
    <w:rsid w:val="002B719F"/>
    <w:rsid w:val="003920D8"/>
    <w:rsid w:val="00516043"/>
    <w:rsid w:val="00527397"/>
    <w:rsid w:val="00673730"/>
    <w:rsid w:val="007002D6"/>
    <w:rsid w:val="00706FC2"/>
    <w:rsid w:val="00821D1C"/>
    <w:rsid w:val="00822F64"/>
    <w:rsid w:val="009A14C5"/>
    <w:rsid w:val="00A74653"/>
    <w:rsid w:val="00A84BB4"/>
    <w:rsid w:val="00AF170C"/>
    <w:rsid w:val="00B0665D"/>
    <w:rsid w:val="00B131F4"/>
    <w:rsid w:val="00B463F0"/>
    <w:rsid w:val="00C044F8"/>
    <w:rsid w:val="00C95799"/>
    <w:rsid w:val="00CC4C51"/>
    <w:rsid w:val="00DC1D40"/>
    <w:rsid w:val="00DC24E0"/>
    <w:rsid w:val="00E04254"/>
    <w:rsid w:val="00FB1E9B"/>
    <w:rsid w:val="00FC7FCA"/>
    <w:rsid w:val="217870DD"/>
    <w:rsid w:val="21C742E1"/>
    <w:rsid w:val="264A2967"/>
    <w:rsid w:val="29B66771"/>
    <w:rsid w:val="31016158"/>
    <w:rsid w:val="344E2408"/>
    <w:rsid w:val="34E13CC3"/>
    <w:rsid w:val="3E15188B"/>
    <w:rsid w:val="4E311113"/>
    <w:rsid w:val="63B00388"/>
    <w:rsid w:val="6FCE3FEA"/>
    <w:rsid w:val="70A16CBB"/>
    <w:rsid w:val="73E84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5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79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463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63F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6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63F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cp:lastPrinted>2024-01-03T07:55:00Z</cp:lastPrinted>
  <dcterms:created xsi:type="dcterms:W3CDTF">2024-01-03T07:55:00Z</dcterms:created>
  <dcterms:modified xsi:type="dcterms:W3CDTF">2024-07-23T07:23:00Z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