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50" w:lineRule="atLeast"/>
        <w:jc w:val="center"/>
        <w:rPr>
          <w:rFonts w:cs="宋体" w:asciiTheme="minorEastAsia" w:hAnsiTheme="minorEastAsia"/>
          <w:b/>
          <w:color w:val="000000"/>
          <w:kern w:val="0"/>
          <w:sz w:val="36"/>
          <w:szCs w:val="36"/>
        </w:rPr>
      </w:pPr>
      <w:r>
        <w:rPr>
          <w:rFonts w:hint="eastAsia" w:cs="宋体" w:asciiTheme="minorEastAsia" w:hAnsiTheme="minorEastAsia"/>
          <w:b/>
          <w:color w:val="000000"/>
          <w:kern w:val="0"/>
          <w:sz w:val="36"/>
          <w:szCs w:val="36"/>
        </w:rPr>
        <w:t>污水处理中心清淤及设备维保招标要求</w:t>
      </w:r>
    </w:p>
    <w:p>
      <w:pPr>
        <w:widowControl/>
        <w:shd w:val="clear" w:color="auto" w:fill="FFFFFF"/>
        <w:spacing w:line="450" w:lineRule="atLeast"/>
        <w:jc w:val="center"/>
        <w:rPr>
          <w:rFonts w:cs="宋体" w:asciiTheme="minorEastAsia" w:hAnsiTheme="minorEastAsia"/>
          <w:b/>
          <w:color w:val="000000"/>
          <w:kern w:val="0"/>
          <w:sz w:val="28"/>
          <w:szCs w:val="28"/>
        </w:rPr>
      </w:pPr>
    </w:p>
    <w:p>
      <w:pPr>
        <w:widowControl/>
        <w:shd w:val="clear" w:color="auto" w:fill="FFFFFF"/>
        <w:spacing w:line="450" w:lineRule="atLeast"/>
        <w:jc w:val="left"/>
        <w:rPr>
          <w:rFonts w:cs="宋体" w:asciiTheme="minorEastAsia" w:hAnsiTheme="minorEastAsia"/>
          <w:color w:val="000000"/>
          <w:kern w:val="0"/>
          <w:sz w:val="28"/>
          <w:szCs w:val="28"/>
        </w:rPr>
      </w:pPr>
      <w:r>
        <w:rPr>
          <w:rFonts w:hint="eastAsia" w:cs="宋体" w:asciiTheme="minorEastAsia" w:hAnsiTheme="minorEastAsia"/>
          <w:b/>
          <w:color w:val="000000"/>
          <w:kern w:val="0"/>
          <w:sz w:val="28"/>
          <w:szCs w:val="28"/>
        </w:rPr>
        <w:t>招标要求</w:t>
      </w:r>
      <w:r>
        <w:rPr>
          <w:rFonts w:hint="eastAsia" w:cs="宋体" w:asciiTheme="minorEastAsia" w:hAnsiTheme="minorEastAsia"/>
          <w:color w:val="000000"/>
          <w:kern w:val="0"/>
          <w:sz w:val="28"/>
          <w:szCs w:val="28"/>
        </w:rPr>
        <w:t>：</w:t>
      </w:r>
    </w:p>
    <w:p>
      <w:pPr>
        <w:widowControl/>
        <w:shd w:val="clear" w:color="auto" w:fill="FFFFFF"/>
        <w:spacing w:line="450" w:lineRule="atLeast"/>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1.对医院污水处理中心沉淀池、 消毒池、接触氧化池、调节池、污泥池固体废弃物、沉淀物进行打捞并无害化处理。其中，</w:t>
      </w:r>
      <w:r>
        <w:rPr>
          <w:rFonts w:hint="eastAsia" w:cs="宋体" w:asciiTheme="minorEastAsia" w:hAnsiTheme="minorEastAsia"/>
          <w:color w:val="000000"/>
          <w:kern w:val="0"/>
          <w:sz w:val="28"/>
          <w:szCs w:val="28"/>
          <w:lang w:val="en-US" w:eastAsia="zh-CN"/>
        </w:rPr>
        <w:t>调节池及</w:t>
      </w:r>
      <w:r>
        <w:rPr>
          <w:rFonts w:hint="eastAsia" w:cs="宋体" w:asciiTheme="minorEastAsia" w:hAnsiTheme="minorEastAsia"/>
          <w:color w:val="000000"/>
          <w:kern w:val="0"/>
          <w:sz w:val="28"/>
          <w:szCs w:val="28"/>
        </w:rPr>
        <w:t>沉淀池</w:t>
      </w:r>
      <w:bookmarkStart w:id="0" w:name="_GoBack"/>
      <w:bookmarkEnd w:id="0"/>
      <w:r>
        <w:rPr>
          <w:rFonts w:hint="eastAsia" w:cs="宋体" w:asciiTheme="minorEastAsia" w:hAnsiTheme="minorEastAsia"/>
          <w:color w:val="000000"/>
          <w:kern w:val="0"/>
          <w:sz w:val="28"/>
          <w:szCs w:val="28"/>
        </w:rPr>
        <w:t>每年清理2次，其他每年清理1次。</w:t>
      </w:r>
    </w:p>
    <w:p>
      <w:pPr>
        <w:rPr>
          <w:rFonts w:asciiTheme="minorEastAsia" w:hAnsiTheme="minorEastAsia"/>
          <w:sz w:val="28"/>
          <w:szCs w:val="28"/>
        </w:rPr>
      </w:pPr>
      <w:r>
        <w:rPr>
          <w:rFonts w:hint="eastAsia" w:asciiTheme="minorEastAsia" w:hAnsiTheme="minorEastAsia"/>
          <w:sz w:val="28"/>
          <w:szCs w:val="28"/>
        </w:rPr>
        <w:t>2.对水下设备设施例行检修维保，检查水泵滑轨是否松动、进气道有无堵塞、偶合器是否正常、管道及投药管有无老化等现象，对存在问题修缮处理。</w:t>
      </w:r>
    </w:p>
    <w:p>
      <w:pPr>
        <w:jc w:val="left"/>
        <w:rPr>
          <w:rFonts w:hint="eastAsia" w:asciiTheme="minorEastAsia" w:hAnsiTheme="minorEastAsia"/>
          <w:sz w:val="28"/>
          <w:szCs w:val="28"/>
        </w:rPr>
      </w:pPr>
      <w:r>
        <w:rPr>
          <w:rFonts w:hint="eastAsia" w:cs="宋体" w:asciiTheme="minorEastAsia" w:hAnsiTheme="minorEastAsia"/>
          <w:color w:val="000000"/>
          <w:kern w:val="0"/>
          <w:sz w:val="28"/>
          <w:szCs w:val="28"/>
        </w:rPr>
        <w:t>3.</w:t>
      </w:r>
      <w:r>
        <w:rPr>
          <w:rFonts w:hint="eastAsia" w:asciiTheme="minorEastAsia" w:hAnsiTheme="minorEastAsia"/>
          <w:sz w:val="28"/>
          <w:szCs w:val="28"/>
        </w:rPr>
        <w:t>平谷区医院污水站水池容积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843"/>
        <w:gridCol w:w="1276"/>
        <w:gridCol w:w="1417"/>
        <w:gridCol w:w="1276"/>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17" w:type="dxa"/>
            <w:vAlign w:val="center"/>
          </w:tcPr>
          <w:p>
            <w:pPr>
              <w:jc w:val="center"/>
              <w:rPr>
                <w:rFonts w:asciiTheme="minorEastAsia" w:hAnsiTheme="minorEastAsia"/>
                <w:sz w:val="28"/>
                <w:szCs w:val="28"/>
              </w:rPr>
            </w:pPr>
            <w:r>
              <w:rPr>
                <w:rFonts w:hint="eastAsia" w:asciiTheme="minorEastAsia" w:hAnsiTheme="minorEastAsia"/>
                <w:sz w:val="28"/>
                <w:szCs w:val="28"/>
              </w:rPr>
              <w:t>序号</w:t>
            </w:r>
          </w:p>
        </w:tc>
        <w:tc>
          <w:tcPr>
            <w:tcW w:w="1843" w:type="dxa"/>
            <w:vAlign w:val="center"/>
          </w:tcPr>
          <w:p>
            <w:pPr>
              <w:jc w:val="center"/>
              <w:rPr>
                <w:rFonts w:asciiTheme="minorEastAsia" w:hAnsiTheme="minorEastAsia"/>
                <w:sz w:val="28"/>
                <w:szCs w:val="28"/>
              </w:rPr>
            </w:pPr>
            <w:r>
              <w:rPr>
                <w:rFonts w:hint="eastAsia" w:asciiTheme="minorEastAsia" w:hAnsiTheme="minorEastAsia"/>
                <w:sz w:val="28"/>
                <w:szCs w:val="28"/>
              </w:rPr>
              <w:t>名称</w:t>
            </w:r>
          </w:p>
        </w:tc>
        <w:tc>
          <w:tcPr>
            <w:tcW w:w="1276" w:type="dxa"/>
            <w:vAlign w:val="center"/>
          </w:tcPr>
          <w:p>
            <w:pPr>
              <w:jc w:val="center"/>
              <w:rPr>
                <w:rFonts w:asciiTheme="minorEastAsia" w:hAnsiTheme="minorEastAsia"/>
                <w:sz w:val="28"/>
                <w:szCs w:val="28"/>
              </w:rPr>
            </w:pPr>
            <w:r>
              <w:rPr>
                <w:rFonts w:hint="eastAsia" w:asciiTheme="minorEastAsia" w:hAnsiTheme="minorEastAsia"/>
                <w:sz w:val="28"/>
                <w:szCs w:val="28"/>
              </w:rPr>
              <w:t>规格</w:t>
            </w:r>
          </w:p>
        </w:tc>
        <w:tc>
          <w:tcPr>
            <w:tcW w:w="1417" w:type="dxa"/>
            <w:vAlign w:val="center"/>
          </w:tcPr>
          <w:p>
            <w:pPr>
              <w:jc w:val="center"/>
              <w:rPr>
                <w:rFonts w:asciiTheme="minorEastAsia" w:hAnsiTheme="minorEastAsia"/>
                <w:sz w:val="28"/>
                <w:szCs w:val="28"/>
              </w:rPr>
            </w:pPr>
            <w:r>
              <w:rPr>
                <w:rFonts w:hint="eastAsia" w:asciiTheme="minorEastAsia" w:hAnsiTheme="minorEastAsia"/>
                <w:sz w:val="28"/>
                <w:szCs w:val="28"/>
              </w:rPr>
              <w:t>实际水深</w:t>
            </w:r>
          </w:p>
        </w:tc>
        <w:tc>
          <w:tcPr>
            <w:tcW w:w="1276" w:type="dxa"/>
            <w:vAlign w:val="center"/>
          </w:tcPr>
          <w:p>
            <w:pPr>
              <w:jc w:val="center"/>
              <w:rPr>
                <w:rFonts w:asciiTheme="minorEastAsia" w:hAnsiTheme="minorEastAsia"/>
                <w:sz w:val="28"/>
                <w:szCs w:val="28"/>
              </w:rPr>
            </w:pPr>
            <w:r>
              <w:rPr>
                <w:rFonts w:hint="eastAsia" w:asciiTheme="minorEastAsia" w:hAnsiTheme="minorEastAsia"/>
                <w:sz w:val="28"/>
                <w:szCs w:val="28"/>
              </w:rPr>
              <w:t>数量</w:t>
            </w:r>
          </w:p>
        </w:tc>
        <w:tc>
          <w:tcPr>
            <w:tcW w:w="1893" w:type="dxa"/>
            <w:vAlign w:val="center"/>
          </w:tcPr>
          <w:p>
            <w:pPr>
              <w:jc w:val="center"/>
              <w:rPr>
                <w:rFonts w:asciiTheme="minorEastAsia" w:hAnsiTheme="minorEastAsia"/>
                <w:sz w:val="28"/>
                <w:szCs w:val="28"/>
              </w:rPr>
            </w:pPr>
            <w:r>
              <w:rPr>
                <w:rFonts w:hint="eastAsia" w:asciiTheme="minorEastAsia" w:hAnsiTheme="minorEastAsia"/>
                <w:sz w:val="28"/>
                <w:szCs w:val="28"/>
              </w:rPr>
              <w:t>使用容积m³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17" w:type="dxa"/>
            <w:vAlign w:val="center"/>
          </w:tcPr>
          <w:p>
            <w:pPr>
              <w:jc w:val="center"/>
              <w:rPr>
                <w:rFonts w:asciiTheme="minorEastAsia" w:hAnsiTheme="minorEastAsia"/>
                <w:sz w:val="28"/>
                <w:szCs w:val="28"/>
              </w:rPr>
            </w:pPr>
            <w:r>
              <w:rPr>
                <w:rFonts w:hint="eastAsia" w:asciiTheme="minorEastAsia" w:hAnsiTheme="minorEastAsia"/>
                <w:sz w:val="28"/>
                <w:szCs w:val="28"/>
              </w:rPr>
              <w:t>1</w:t>
            </w:r>
          </w:p>
        </w:tc>
        <w:tc>
          <w:tcPr>
            <w:tcW w:w="1843" w:type="dxa"/>
            <w:vAlign w:val="center"/>
          </w:tcPr>
          <w:p>
            <w:pPr>
              <w:jc w:val="center"/>
              <w:rPr>
                <w:rFonts w:asciiTheme="minorEastAsia" w:hAnsiTheme="minorEastAsia"/>
                <w:sz w:val="28"/>
                <w:szCs w:val="28"/>
              </w:rPr>
            </w:pPr>
            <w:r>
              <w:rPr>
                <w:rFonts w:hint="eastAsia" w:asciiTheme="minorEastAsia" w:hAnsiTheme="minorEastAsia"/>
                <w:sz w:val="28"/>
                <w:szCs w:val="28"/>
              </w:rPr>
              <w:t>调节池</w:t>
            </w:r>
          </w:p>
        </w:tc>
        <w:tc>
          <w:tcPr>
            <w:tcW w:w="1276" w:type="dxa"/>
            <w:vAlign w:val="center"/>
          </w:tcPr>
          <w:p>
            <w:pPr>
              <w:jc w:val="center"/>
              <w:rPr>
                <w:rFonts w:asciiTheme="minorEastAsia" w:hAnsiTheme="minorEastAsia"/>
                <w:sz w:val="28"/>
                <w:szCs w:val="28"/>
              </w:rPr>
            </w:pPr>
            <w:r>
              <w:rPr>
                <w:rFonts w:hint="eastAsia" w:asciiTheme="minorEastAsia" w:hAnsiTheme="minorEastAsia"/>
                <w:sz w:val="28"/>
                <w:szCs w:val="28"/>
              </w:rPr>
              <w:t>13X5</w:t>
            </w:r>
          </w:p>
        </w:tc>
        <w:tc>
          <w:tcPr>
            <w:tcW w:w="1417" w:type="dxa"/>
            <w:vAlign w:val="center"/>
          </w:tcPr>
          <w:p>
            <w:pPr>
              <w:jc w:val="center"/>
              <w:rPr>
                <w:rFonts w:asciiTheme="minorEastAsia" w:hAnsiTheme="minorEastAsia"/>
                <w:sz w:val="28"/>
                <w:szCs w:val="28"/>
              </w:rPr>
            </w:pPr>
            <w:r>
              <w:rPr>
                <w:rFonts w:hint="eastAsia" w:asciiTheme="minorEastAsia" w:hAnsiTheme="minorEastAsia"/>
                <w:sz w:val="28"/>
                <w:szCs w:val="28"/>
              </w:rPr>
              <w:t>4</w:t>
            </w:r>
          </w:p>
        </w:tc>
        <w:tc>
          <w:tcPr>
            <w:tcW w:w="1276" w:type="dxa"/>
            <w:vAlign w:val="center"/>
          </w:tcPr>
          <w:p>
            <w:pPr>
              <w:jc w:val="center"/>
              <w:rPr>
                <w:rFonts w:asciiTheme="minorEastAsia" w:hAnsiTheme="minorEastAsia"/>
                <w:sz w:val="28"/>
                <w:szCs w:val="28"/>
              </w:rPr>
            </w:pPr>
            <w:r>
              <w:rPr>
                <w:rFonts w:hint="eastAsia" w:asciiTheme="minorEastAsia" w:hAnsiTheme="minorEastAsia"/>
                <w:sz w:val="28"/>
                <w:szCs w:val="28"/>
              </w:rPr>
              <w:t>1</w:t>
            </w:r>
          </w:p>
        </w:tc>
        <w:tc>
          <w:tcPr>
            <w:tcW w:w="1893" w:type="dxa"/>
            <w:vAlign w:val="center"/>
          </w:tcPr>
          <w:p>
            <w:pPr>
              <w:jc w:val="center"/>
              <w:rPr>
                <w:rFonts w:asciiTheme="minorEastAsia" w:hAnsiTheme="minorEastAsia"/>
                <w:sz w:val="28"/>
                <w:szCs w:val="28"/>
              </w:rPr>
            </w:pPr>
            <w:r>
              <w:rPr>
                <w:rFonts w:hint="eastAsia" w:asciiTheme="minorEastAsia" w:hAnsiTheme="minorEastAsia"/>
                <w:sz w:val="28"/>
                <w:szCs w:val="28"/>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17" w:type="dxa"/>
            <w:vAlign w:val="center"/>
          </w:tcPr>
          <w:p>
            <w:pPr>
              <w:jc w:val="center"/>
              <w:rPr>
                <w:rFonts w:asciiTheme="minorEastAsia" w:hAnsiTheme="minorEastAsia"/>
                <w:sz w:val="28"/>
                <w:szCs w:val="28"/>
              </w:rPr>
            </w:pPr>
            <w:r>
              <w:rPr>
                <w:rFonts w:hint="eastAsia" w:asciiTheme="minorEastAsia" w:hAnsiTheme="minorEastAsia"/>
                <w:sz w:val="28"/>
                <w:szCs w:val="28"/>
              </w:rPr>
              <w:t>2</w:t>
            </w:r>
          </w:p>
        </w:tc>
        <w:tc>
          <w:tcPr>
            <w:tcW w:w="1843" w:type="dxa"/>
            <w:vAlign w:val="center"/>
          </w:tcPr>
          <w:p>
            <w:pPr>
              <w:jc w:val="center"/>
              <w:rPr>
                <w:rFonts w:asciiTheme="minorEastAsia" w:hAnsiTheme="minorEastAsia"/>
                <w:sz w:val="28"/>
                <w:szCs w:val="28"/>
              </w:rPr>
            </w:pPr>
            <w:r>
              <w:rPr>
                <w:rFonts w:hint="eastAsia" w:asciiTheme="minorEastAsia" w:hAnsiTheme="minorEastAsia"/>
                <w:sz w:val="28"/>
                <w:szCs w:val="28"/>
              </w:rPr>
              <w:t>接触氧化池</w:t>
            </w:r>
          </w:p>
        </w:tc>
        <w:tc>
          <w:tcPr>
            <w:tcW w:w="1276" w:type="dxa"/>
            <w:vAlign w:val="center"/>
          </w:tcPr>
          <w:p>
            <w:pPr>
              <w:jc w:val="center"/>
              <w:rPr>
                <w:rFonts w:asciiTheme="minorEastAsia" w:hAnsiTheme="minorEastAsia"/>
                <w:sz w:val="28"/>
                <w:szCs w:val="28"/>
              </w:rPr>
            </w:pPr>
            <w:r>
              <w:rPr>
                <w:rFonts w:hint="eastAsia" w:asciiTheme="minorEastAsia" w:hAnsiTheme="minorEastAsia"/>
                <w:sz w:val="28"/>
                <w:szCs w:val="28"/>
              </w:rPr>
              <w:t>6.5X9</w:t>
            </w:r>
          </w:p>
        </w:tc>
        <w:tc>
          <w:tcPr>
            <w:tcW w:w="1417" w:type="dxa"/>
            <w:vAlign w:val="center"/>
          </w:tcPr>
          <w:p>
            <w:pPr>
              <w:jc w:val="center"/>
              <w:rPr>
                <w:rFonts w:asciiTheme="minorEastAsia" w:hAnsiTheme="minorEastAsia"/>
                <w:sz w:val="28"/>
                <w:szCs w:val="28"/>
              </w:rPr>
            </w:pPr>
            <w:r>
              <w:rPr>
                <w:rFonts w:hint="eastAsia" w:asciiTheme="minorEastAsia" w:hAnsiTheme="minorEastAsia"/>
                <w:sz w:val="28"/>
                <w:szCs w:val="28"/>
              </w:rPr>
              <w:t>4.4</w:t>
            </w:r>
          </w:p>
        </w:tc>
        <w:tc>
          <w:tcPr>
            <w:tcW w:w="1276" w:type="dxa"/>
            <w:vAlign w:val="center"/>
          </w:tcPr>
          <w:p>
            <w:pPr>
              <w:jc w:val="center"/>
              <w:rPr>
                <w:rFonts w:asciiTheme="minorEastAsia" w:hAnsiTheme="minorEastAsia"/>
                <w:sz w:val="28"/>
                <w:szCs w:val="28"/>
              </w:rPr>
            </w:pPr>
            <w:r>
              <w:rPr>
                <w:rFonts w:hint="eastAsia" w:asciiTheme="minorEastAsia" w:hAnsiTheme="minorEastAsia"/>
                <w:sz w:val="28"/>
                <w:szCs w:val="28"/>
              </w:rPr>
              <w:t>2</w:t>
            </w:r>
          </w:p>
        </w:tc>
        <w:tc>
          <w:tcPr>
            <w:tcW w:w="1893" w:type="dxa"/>
            <w:vAlign w:val="center"/>
          </w:tcPr>
          <w:p>
            <w:pPr>
              <w:jc w:val="center"/>
              <w:rPr>
                <w:rFonts w:asciiTheme="minorEastAsia" w:hAnsiTheme="minorEastAsia"/>
                <w:sz w:val="28"/>
                <w:szCs w:val="28"/>
              </w:rPr>
            </w:pPr>
            <w:r>
              <w:rPr>
                <w:rFonts w:hint="eastAsia" w:asciiTheme="minorEastAsia" w:hAnsiTheme="minorEastAsia"/>
                <w:sz w:val="28"/>
                <w:szCs w:val="28"/>
              </w:rPr>
              <w:t>514.8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17" w:type="dxa"/>
            <w:vAlign w:val="center"/>
          </w:tcPr>
          <w:p>
            <w:pPr>
              <w:jc w:val="center"/>
              <w:rPr>
                <w:rFonts w:asciiTheme="minorEastAsia" w:hAnsiTheme="minorEastAsia"/>
                <w:sz w:val="28"/>
                <w:szCs w:val="28"/>
              </w:rPr>
            </w:pPr>
            <w:r>
              <w:rPr>
                <w:rFonts w:hint="eastAsia" w:asciiTheme="minorEastAsia" w:hAnsiTheme="minorEastAsia"/>
                <w:sz w:val="28"/>
                <w:szCs w:val="28"/>
              </w:rPr>
              <w:t>3</w:t>
            </w:r>
          </w:p>
        </w:tc>
        <w:tc>
          <w:tcPr>
            <w:tcW w:w="1843" w:type="dxa"/>
            <w:vAlign w:val="center"/>
          </w:tcPr>
          <w:p>
            <w:pPr>
              <w:jc w:val="center"/>
              <w:rPr>
                <w:rFonts w:asciiTheme="minorEastAsia" w:hAnsiTheme="minorEastAsia"/>
                <w:sz w:val="28"/>
                <w:szCs w:val="28"/>
              </w:rPr>
            </w:pPr>
            <w:r>
              <w:rPr>
                <w:rFonts w:hint="eastAsia" w:asciiTheme="minorEastAsia" w:hAnsiTheme="minorEastAsia"/>
                <w:sz w:val="28"/>
                <w:szCs w:val="28"/>
              </w:rPr>
              <w:t>沉淀池</w:t>
            </w:r>
          </w:p>
        </w:tc>
        <w:tc>
          <w:tcPr>
            <w:tcW w:w="1276" w:type="dxa"/>
            <w:vAlign w:val="center"/>
          </w:tcPr>
          <w:p>
            <w:pPr>
              <w:jc w:val="center"/>
              <w:rPr>
                <w:rFonts w:asciiTheme="minorEastAsia" w:hAnsiTheme="minorEastAsia"/>
                <w:sz w:val="28"/>
                <w:szCs w:val="28"/>
              </w:rPr>
            </w:pPr>
            <w:r>
              <w:rPr>
                <w:rFonts w:hint="eastAsia" w:asciiTheme="minorEastAsia" w:hAnsiTheme="minorEastAsia"/>
                <w:sz w:val="28"/>
                <w:szCs w:val="28"/>
              </w:rPr>
              <w:t>6.5X5</w:t>
            </w:r>
          </w:p>
        </w:tc>
        <w:tc>
          <w:tcPr>
            <w:tcW w:w="1417" w:type="dxa"/>
            <w:vAlign w:val="center"/>
          </w:tcPr>
          <w:p>
            <w:pPr>
              <w:jc w:val="center"/>
              <w:rPr>
                <w:rFonts w:asciiTheme="minorEastAsia" w:hAnsiTheme="minorEastAsia"/>
                <w:sz w:val="28"/>
                <w:szCs w:val="28"/>
              </w:rPr>
            </w:pPr>
            <w:r>
              <w:rPr>
                <w:rFonts w:hint="eastAsia" w:asciiTheme="minorEastAsia" w:hAnsiTheme="minorEastAsia"/>
                <w:sz w:val="28"/>
                <w:szCs w:val="28"/>
              </w:rPr>
              <w:t>6.4</w:t>
            </w:r>
          </w:p>
        </w:tc>
        <w:tc>
          <w:tcPr>
            <w:tcW w:w="1276" w:type="dxa"/>
            <w:vAlign w:val="center"/>
          </w:tcPr>
          <w:p>
            <w:pPr>
              <w:jc w:val="center"/>
              <w:rPr>
                <w:rFonts w:asciiTheme="minorEastAsia" w:hAnsiTheme="minorEastAsia"/>
                <w:sz w:val="28"/>
                <w:szCs w:val="28"/>
              </w:rPr>
            </w:pPr>
            <w:r>
              <w:rPr>
                <w:rFonts w:hint="eastAsia" w:asciiTheme="minorEastAsia" w:hAnsiTheme="minorEastAsia"/>
                <w:sz w:val="28"/>
                <w:szCs w:val="28"/>
              </w:rPr>
              <w:t>2</w:t>
            </w:r>
          </w:p>
        </w:tc>
        <w:tc>
          <w:tcPr>
            <w:tcW w:w="1893" w:type="dxa"/>
            <w:vAlign w:val="center"/>
          </w:tcPr>
          <w:p>
            <w:pPr>
              <w:jc w:val="center"/>
              <w:rPr>
                <w:rFonts w:asciiTheme="minorEastAsia" w:hAnsiTheme="minorEastAsia"/>
                <w:sz w:val="28"/>
                <w:szCs w:val="28"/>
              </w:rPr>
            </w:pPr>
            <w:r>
              <w:rPr>
                <w:rFonts w:hint="eastAsia" w:asciiTheme="minorEastAsia" w:hAnsiTheme="minorEastAsia"/>
                <w:sz w:val="28"/>
                <w:szCs w:val="28"/>
              </w:rPr>
              <w:t>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17" w:type="dxa"/>
            <w:vAlign w:val="center"/>
          </w:tcPr>
          <w:p>
            <w:pPr>
              <w:jc w:val="center"/>
              <w:rPr>
                <w:rFonts w:asciiTheme="minorEastAsia" w:hAnsiTheme="minorEastAsia"/>
                <w:sz w:val="28"/>
                <w:szCs w:val="28"/>
              </w:rPr>
            </w:pPr>
            <w:r>
              <w:rPr>
                <w:rFonts w:hint="eastAsia" w:asciiTheme="minorEastAsia" w:hAnsiTheme="minorEastAsia"/>
                <w:sz w:val="28"/>
                <w:szCs w:val="28"/>
              </w:rPr>
              <w:t>4</w:t>
            </w:r>
          </w:p>
        </w:tc>
        <w:tc>
          <w:tcPr>
            <w:tcW w:w="1843" w:type="dxa"/>
            <w:vAlign w:val="center"/>
          </w:tcPr>
          <w:p>
            <w:pPr>
              <w:jc w:val="center"/>
              <w:rPr>
                <w:rFonts w:asciiTheme="minorEastAsia" w:hAnsiTheme="minorEastAsia"/>
                <w:sz w:val="28"/>
                <w:szCs w:val="28"/>
              </w:rPr>
            </w:pPr>
            <w:r>
              <w:rPr>
                <w:rFonts w:hint="eastAsia" w:asciiTheme="minorEastAsia" w:hAnsiTheme="minorEastAsia"/>
                <w:sz w:val="28"/>
                <w:szCs w:val="28"/>
              </w:rPr>
              <w:t>消毒池</w:t>
            </w:r>
          </w:p>
        </w:tc>
        <w:tc>
          <w:tcPr>
            <w:tcW w:w="1276" w:type="dxa"/>
            <w:vAlign w:val="center"/>
          </w:tcPr>
          <w:p>
            <w:pPr>
              <w:jc w:val="center"/>
              <w:rPr>
                <w:rFonts w:asciiTheme="minorEastAsia" w:hAnsiTheme="minorEastAsia"/>
                <w:sz w:val="28"/>
                <w:szCs w:val="28"/>
              </w:rPr>
            </w:pPr>
            <w:r>
              <w:rPr>
                <w:rFonts w:hint="eastAsia" w:asciiTheme="minorEastAsia" w:hAnsiTheme="minorEastAsia"/>
                <w:sz w:val="28"/>
                <w:szCs w:val="28"/>
              </w:rPr>
              <w:t>6.5X2</w:t>
            </w:r>
          </w:p>
        </w:tc>
        <w:tc>
          <w:tcPr>
            <w:tcW w:w="1417" w:type="dxa"/>
            <w:vAlign w:val="center"/>
          </w:tcPr>
          <w:p>
            <w:pPr>
              <w:jc w:val="center"/>
              <w:rPr>
                <w:rFonts w:asciiTheme="minorEastAsia" w:hAnsiTheme="minorEastAsia"/>
                <w:sz w:val="28"/>
                <w:szCs w:val="28"/>
              </w:rPr>
            </w:pPr>
            <w:r>
              <w:rPr>
                <w:rFonts w:hint="eastAsia" w:asciiTheme="minorEastAsia" w:hAnsiTheme="minorEastAsia"/>
                <w:sz w:val="28"/>
                <w:szCs w:val="28"/>
              </w:rPr>
              <w:t>4</w:t>
            </w:r>
          </w:p>
        </w:tc>
        <w:tc>
          <w:tcPr>
            <w:tcW w:w="1276" w:type="dxa"/>
            <w:vAlign w:val="center"/>
          </w:tcPr>
          <w:p>
            <w:pPr>
              <w:jc w:val="center"/>
              <w:rPr>
                <w:rFonts w:asciiTheme="minorEastAsia" w:hAnsiTheme="minorEastAsia"/>
                <w:sz w:val="28"/>
                <w:szCs w:val="28"/>
              </w:rPr>
            </w:pPr>
            <w:r>
              <w:rPr>
                <w:rFonts w:hint="eastAsia" w:asciiTheme="minorEastAsia" w:hAnsiTheme="minorEastAsia"/>
                <w:sz w:val="28"/>
                <w:szCs w:val="28"/>
              </w:rPr>
              <w:t>2</w:t>
            </w:r>
          </w:p>
        </w:tc>
        <w:tc>
          <w:tcPr>
            <w:tcW w:w="1893" w:type="dxa"/>
            <w:vAlign w:val="center"/>
          </w:tcPr>
          <w:p>
            <w:pPr>
              <w:jc w:val="center"/>
              <w:rPr>
                <w:rFonts w:asciiTheme="minorEastAsia" w:hAnsiTheme="minorEastAsia"/>
                <w:sz w:val="28"/>
                <w:szCs w:val="28"/>
              </w:rPr>
            </w:pPr>
            <w:r>
              <w:rPr>
                <w:rFonts w:hint="eastAsia" w:asciiTheme="minorEastAsia" w:hAnsiTheme="minorEastAsia"/>
                <w:sz w:val="28"/>
                <w:szCs w:val="28"/>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17" w:type="dxa"/>
            <w:vAlign w:val="center"/>
          </w:tcPr>
          <w:p>
            <w:pPr>
              <w:jc w:val="center"/>
              <w:rPr>
                <w:rFonts w:asciiTheme="minorEastAsia" w:hAnsiTheme="minorEastAsia"/>
                <w:sz w:val="28"/>
                <w:szCs w:val="28"/>
              </w:rPr>
            </w:pPr>
          </w:p>
        </w:tc>
        <w:tc>
          <w:tcPr>
            <w:tcW w:w="1843" w:type="dxa"/>
            <w:vAlign w:val="center"/>
          </w:tcPr>
          <w:p>
            <w:pPr>
              <w:jc w:val="center"/>
              <w:rPr>
                <w:rFonts w:asciiTheme="minorEastAsia" w:hAnsiTheme="minorEastAsia"/>
                <w:sz w:val="28"/>
                <w:szCs w:val="28"/>
              </w:rPr>
            </w:pPr>
          </w:p>
        </w:tc>
        <w:tc>
          <w:tcPr>
            <w:tcW w:w="1276" w:type="dxa"/>
            <w:vAlign w:val="center"/>
          </w:tcPr>
          <w:p>
            <w:pPr>
              <w:jc w:val="center"/>
              <w:rPr>
                <w:rFonts w:asciiTheme="minorEastAsia" w:hAnsiTheme="minorEastAsia"/>
                <w:sz w:val="28"/>
                <w:szCs w:val="28"/>
              </w:rPr>
            </w:pPr>
          </w:p>
        </w:tc>
        <w:tc>
          <w:tcPr>
            <w:tcW w:w="1417" w:type="dxa"/>
            <w:vAlign w:val="center"/>
          </w:tcPr>
          <w:p>
            <w:pPr>
              <w:jc w:val="center"/>
              <w:rPr>
                <w:rFonts w:asciiTheme="minorEastAsia" w:hAnsiTheme="minorEastAsia"/>
                <w:sz w:val="28"/>
                <w:szCs w:val="28"/>
              </w:rPr>
            </w:pPr>
          </w:p>
        </w:tc>
        <w:tc>
          <w:tcPr>
            <w:tcW w:w="1276" w:type="dxa"/>
            <w:vAlign w:val="center"/>
          </w:tcPr>
          <w:p>
            <w:pPr>
              <w:jc w:val="center"/>
              <w:rPr>
                <w:rFonts w:asciiTheme="minorEastAsia" w:hAnsiTheme="minorEastAsia"/>
                <w:sz w:val="28"/>
                <w:szCs w:val="28"/>
              </w:rPr>
            </w:pPr>
          </w:p>
        </w:tc>
        <w:tc>
          <w:tcPr>
            <w:tcW w:w="1893" w:type="dxa"/>
            <w:vAlign w:val="center"/>
          </w:tcPr>
          <w:p>
            <w:pPr>
              <w:jc w:val="center"/>
              <w:rPr>
                <w:rFonts w:asciiTheme="minorEastAsia" w:hAnsiTheme="minorEastAsia"/>
                <w:sz w:val="28"/>
                <w:szCs w:val="28"/>
              </w:rPr>
            </w:pPr>
            <w:r>
              <w:rPr>
                <w:rFonts w:hint="eastAsia" w:asciiTheme="minorEastAsia" w:hAnsiTheme="minorEastAsia"/>
                <w:sz w:val="28"/>
                <w:szCs w:val="28"/>
              </w:rPr>
              <w:t>1294.8</w:t>
            </w:r>
          </w:p>
        </w:tc>
      </w:tr>
    </w:tbl>
    <w:p>
      <w:pPr>
        <w:widowControl/>
        <w:shd w:val="clear" w:color="auto" w:fill="FFFFFF"/>
        <w:spacing w:line="450" w:lineRule="atLeast"/>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4.投标商需到现场确认工程量，确保投标预算编制准确，联系电话89992026。</w:t>
      </w:r>
    </w:p>
    <w:p>
      <w:pPr>
        <w:widowControl/>
        <w:shd w:val="clear" w:color="auto" w:fill="FFFFFF"/>
        <w:spacing w:line="450" w:lineRule="atLeast"/>
        <w:jc w:val="left"/>
        <w:rPr>
          <w:rFonts w:cs="宋体" w:asciiTheme="minorEastAsia" w:hAnsiTheme="minorEastAsia"/>
          <w:color w:val="000000"/>
          <w:kern w:val="0"/>
          <w:sz w:val="28"/>
          <w:szCs w:val="28"/>
        </w:rPr>
      </w:pPr>
      <w:r>
        <w:rPr>
          <w:rFonts w:hint="eastAsia" w:cs="宋体" w:asciiTheme="minorEastAsia" w:hAnsiTheme="minorEastAsia"/>
          <w:b/>
          <w:color w:val="000000"/>
          <w:kern w:val="0"/>
          <w:sz w:val="28"/>
          <w:szCs w:val="28"/>
        </w:rPr>
        <w:t>供应商资格条件要求</w:t>
      </w:r>
      <w:r>
        <w:rPr>
          <w:rFonts w:hint="eastAsia" w:cs="宋体" w:asciiTheme="minorEastAsia" w:hAnsiTheme="minorEastAsia"/>
          <w:color w:val="000000"/>
          <w:kern w:val="0"/>
          <w:sz w:val="28"/>
          <w:szCs w:val="28"/>
        </w:rPr>
        <w:t>：</w:t>
      </w:r>
    </w:p>
    <w:p>
      <w:pPr>
        <w:widowControl/>
        <w:shd w:val="clear" w:color="auto" w:fill="FFFFFF"/>
        <w:spacing w:line="450" w:lineRule="atLeast"/>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本单位营业执照、特种作业操作证【地下有限空间作业】、法定代表人授权书原件及被授权人身份证以上资料需提供复印件加盖公章1份。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UxM2VmZGVjNTY0OGEzNzE5MGI2MjgyYWQ3YWZjZmYifQ=="/>
  </w:docVars>
  <w:rsids>
    <w:rsidRoot w:val="0089202A"/>
    <w:rsid w:val="001B16E1"/>
    <w:rsid w:val="003F4529"/>
    <w:rsid w:val="00423CCF"/>
    <w:rsid w:val="006A48CE"/>
    <w:rsid w:val="00802656"/>
    <w:rsid w:val="00856D1D"/>
    <w:rsid w:val="00860B71"/>
    <w:rsid w:val="0089202A"/>
    <w:rsid w:val="00994550"/>
    <w:rsid w:val="009F6C13"/>
    <w:rsid w:val="00A168CA"/>
    <w:rsid w:val="00A24050"/>
    <w:rsid w:val="00AF07EF"/>
    <w:rsid w:val="00AF3954"/>
    <w:rsid w:val="00D04550"/>
    <w:rsid w:val="00D477ED"/>
    <w:rsid w:val="00D916DF"/>
    <w:rsid w:val="00F22E0F"/>
    <w:rsid w:val="00F84E24"/>
    <w:rsid w:val="00FB1AE4"/>
    <w:rsid w:val="00FF1D1A"/>
    <w:rsid w:val="49656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semiHidden/>
    <w:uiPriority w:val="99"/>
    <w:rPr>
      <w:sz w:val="18"/>
      <w:szCs w:val="18"/>
    </w:rPr>
  </w:style>
  <w:style w:type="character" w:customStyle="1" w:styleId="9">
    <w:name w:val="页脚 字符"/>
    <w:basedOn w:val="7"/>
    <w:link w:val="2"/>
    <w:semiHidden/>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332</Words>
  <Characters>378</Characters>
  <Lines>3</Lines>
  <Paragraphs>1</Paragraphs>
  <TotalTime>63</TotalTime>
  <ScaleCrop>false</ScaleCrop>
  <LinksUpToDate>false</LinksUpToDate>
  <CharactersWithSpaces>379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2021-04-08T07:09:00Z</dcterms:created>
  <dc:creator>Windows 用户</dc:creator>
  <cp:lastModifiedBy>晟尧祺</cp:lastModifiedBy>
  <dcterms:modified xsi:type="dcterms:W3CDTF">2024-05-30T01:24:40Z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964584AA590440D48AC255A11E173906_12</vt:lpwstr>
  </property>
</Properties>
</file>