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EAB6" w14:textId="062550F2" w:rsidR="0010606B" w:rsidRPr="00A535EE" w:rsidRDefault="00000000" w:rsidP="00A535EE">
      <w:r w:rsidRPr="00A535EE">
        <w:rPr>
          <w:rFonts w:hint="eastAsia"/>
        </w:rPr>
        <w:t>可燃气体主机及探测器探头更新招标要求</w:t>
      </w:r>
    </w:p>
    <w:p w14:paraId="526C20CE" w14:textId="77777777" w:rsidR="009F2EEA" w:rsidRPr="009F2EEA" w:rsidRDefault="009F2EEA" w:rsidP="00A535EE"/>
    <w:p w14:paraId="6A114AED" w14:textId="3474572A" w:rsidR="00AB143E" w:rsidRPr="00A535EE" w:rsidRDefault="009F2EEA" w:rsidP="00A535EE">
      <w:pPr>
        <w:pStyle w:val="a6"/>
        <w:numPr>
          <w:ilvl w:val="0"/>
          <w:numId w:val="4"/>
        </w:numPr>
        <w:ind w:firstLineChars="0"/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招标项目：</w:t>
      </w:r>
    </w:p>
    <w:p w14:paraId="14EC0502" w14:textId="08DB8F33" w:rsidR="009F2EEA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首都医科大学附属北京友谊医院平谷医院燃气报警改造安装服务。</w:t>
      </w:r>
    </w:p>
    <w:p w14:paraId="49761FEF" w14:textId="53B3F17C" w:rsidR="00AB143E" w:rsidRPr="00A535EE" w:rsidRDefault="009F2EEA" w:rsidP="00A535EE">
      <w:pPr>
        <w:pStyle w:val="a6"/>
        <w:numPr>
          <w:ilvl w:val="0"/>
          <w:numId w:val="4"/>
        </w:numPr>
        <w:ind w:firstLineChars="0"/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招标范围：</w:t>
      </w:r>
    </w:p>
    <w:p w14:paraId="3D88E7C2" w14:textId="29916255" w:rsidR="009F2EEA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 xml:space="preserve">可燃气体主机及探测器探头更新，共计2个主机【热力中心1个、营养食堂1个】，28个探头【包括热力中心10个、职工食堂10个、营养食堂8个】。拆除原有燃气报警设施、更换燃气报警控制器、联动控制器、可燃气体探测器、管线、安装调试等。 </w:t>
      </w:r>
    </w:p>
    <w:p w14:paraId="3E8F1EDA" w14:textId="77777777" w:rsidR="00AB143E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三.施工要求：</w:t>
      </w:r>
    </w:p>
    <w:p w14:paraId="1B3185DB" w14:textId="6906A259" w:rsidR="00AB143E" w:rsidRPr="00A535EE" w:rsidRDefault="00AB143E" w:rsidP="00A535EE">
      <w:pPr>
        <w:jc w:val="left"/>
        <w:rPr>
          <w:rFonts w:hint="eastAsia"/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1.中标单位需</w:t>
      </w:r>
      <w:r w:rsidRPr="00A535EE">
        <w:rPr>
          <w:rFonts w:hint="eastAsia"/>
          <w:b w:val="0"/>
          <w:bCs w:val="0"/>
          <w:sz w:val="28"/>
          <w:szCs w:val="28"/>
        </w:rPr>
        <w:t>编制改造安装方案，配合委托人解决现场改造技术、专业协调等相关问题；</w:t>
      </w:r>
    </w:p>
    <w:p w14:paraId="55E8ED69" w14:textId="7A6F8027" w:rsidR="00AB143E" w:rsidRPr="00A535EE" w:rsidRDefault="00AB143E" w:rsidP="00A535EE">
      <w:pPr>
        <w:jc w:val="left"/>
        <w:rPr>
          <w:rFonts w:hint="eastAsia"/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2.</w:t>
      </w:r>
      <w:r w:rsidRPr="00A535EE">
        <w:rPr>
          <w:rFonts w:hint="eastAsia"/>
          <w:b w:val="0"/>
          <w:bCs w:val="0"/>
          <w:sz w:val="28"/>
          <w:szCs w:val="28"/>
        </w:rPr>
        <w:t>依照改造安装合同范围、内容及清单内容的工作量进行改造安装</w:t>
      </w:r>
      <w:r w:rsidRPr="00A535EE">
        <w:rPr>
          <w:rFonts w:hint="eastAsia"/>
          <w:b w:val="0"/>
          <w:bCs w:val="0"/>
          <w:sz w:val="28"/>
          <w:szCs w:val="28"/>
        </w:rPr>
        <w:t>，</w:t>
      </w:r>
      <w:r w:rsidRPr="00A535EE">
        <w:rPr>
          <w:rFonts w:hint="eastAsia"/>
          <w:b w:val="0"/>
          <w:bCs w:val="0"/>
          <w:sz w:val="28"/>
          <w:szCs w:val="28"/>
        </w:rPr>
        <w:t>对安装全过程进行监督管理, 且改造质量满足国家及北京市地方燃气专业设计施工规范要求；；</w:t>
      </w:r>
    </w:p>
    <w:p w14:paraId="63E8C097" w14:textId="335C3B2C" w:rsidR="00AB143E" w:rsidRPr="00A535EE" w:rsidRDefault="00AB143E" w:rsidP="00A535EE">
      <w:pPr>
        <w:jc w:val="left"/>
        <w:rPr>
          <w:rFonts w:hint="eastAsia"/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3.</w:t>
      </w:r>
      <w:r w:rsidRPr="00A535EE">
        <w:rPr>
          <w:rFonts w:hint="eastAsia"/>
          <w:b w:val="0"/>
          <w:bCs w:val="0"/>
          <w:sz w:val="28"/>
          <w:szCs w:val="28"/>
        </w:rPr>
        <w:t>中标单位对改造进行全过程安全管理，应为所有进场人员办理保险，如发生安全事故，一切责任由中标单位承担。</w:t>
      </w:r>
    </w:p>
    <w:p w14:paraId="018CA601" w14:textId="11548A80" w:rsidR="00AB143E" w:rsidRPr="00A535EE" w:rsidRDefault="00AB143E" w:rsidP="00A535EE">
      <w:pPr>
        <w:jc w:val="left"/>
        <w:rPr>
          <w:rFonts w:hint="eastAsia"/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4</w:t>
      </w:r>
      <w:r w:rsidRPr="00A535EE">
        <w:rPr>
          <w:rFonts w:hint="eastAsia"/>
          <w:b w:val="0"/>
          <w:bCs w:val="0"/>
          <w:sz w:val="28"/>
          <w:szCs w:val="28"/>
        </w:rPr>
        <w:t>.工期：自开工日期起20天，由于中标单位的原因造成的工期延误，所有损失（包括罚款）均由中标单位承担。</w:t>
      </w:r>
    </w:p>
    <w:p w14:paraId="6B2398D4" w14:textId="2B00D4CF" w:rsidR="009F2EEA" w:rsidRPr="00A535EE" w:rsidRDefault="00AB143E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五.</w:t>
      </w:r>
      <w:r w:rsidR="009F2EEA" w:rsidRPr="00A535EE">
        <w:rPr>
          <w:rFonts w:hint="eastAsia"/>
          <w:b w:val="0"/>
          <w:bCs w:val="0"/>
          <w:sz w:val="28"/>
          <w:szCs w:val="28"/>
        </w:rPr>
        <w:t>售后服务：</w:t>
      </w:r>
    </w:p>
    <w:p w14:paraId="595CAD6A" w14:textId="227D51E3" w:rsidR="009F2EEA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设备要求为一线品牌。质保1年，中标单位对于设备故障，需12小时内到现场负责维修处理。</w:t>
      </w:r>
    </w:p>
    <w:p w14:paraId="450FC3E9" w14:textId="77777777" w:rsidR="00AB143E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lastRenderedPageBreak/>
        <w:t>五.</w:t>
      </w:r>
      <w:r w:rsidR="00BF5FB9" w:rsidRPr="00A535EE">
        <w:rPr>
          <w:rFonts w:hint="eastAsia"/>
          <w:b w:val="0"/>
          <w:bCs w:val="0"/>
          <w:sz w:val="28"/>
          <w:szCs w:val="28"/>
        </w:rPr>
        <w:t>支付账期</w:t>
      </w:r>
      <w:r w:rsidRPr="00A535EE">
        <w:rPr>
          <w:rFonts w:hint="eastAsia"/>
          <w:b w:val="0"/>
          <w:bCs w:val="0"/>
          <w:sz w:val="28"/>
          <w:szCs w:val="28"/>
        </w:rPr>
        <w:t>：</w:t>
      </w:r>
    </w:p>
    <w:p w14:paraId="6B4AB3CA" w14:textId="7456E803" w:rsidR="009F2EEA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工程完工验收合格2年后支付。</w:t>
      </w:r>
    </w:p>
    <w:p w14:paraId="043F70CE" w14:textId="61A5DCFB" w:rsidR="0010606B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六.资质要求：</w:t>
      </w:r>
    </w:p>
    <w:p w14:paraId="0F827DDE" w14:textId="77777777" w:rsidR="00BF5FB9" w:rsidRPr="00A535EE" w:rsidRDefault="00BF5FB9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1.</w:t>
      </w:r>
      <w:r w:rsidR="009F2EEA" w:rsidRPr="00A535EE">
        <w:rPr>
          <w:rFonts w:hint="eastAsia"/>
          <w:b w:val="0"/>
          <w:bCs w:val="0"/>
          <w:sz w:val="28"/>
          <w:szCs w:val="28"/>
        </w:rPr>
        <w:t>中华人民共和国注册的能独立承担民事责任的企业法人，具有经营本次采购服务产品的资格，包括不限于：</w:t>
      </w:r>
    </w:p>
    <w:p w14:paraId="106AACBE" w14:textId="77777777" w:rsidR="00BF5FB9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（1）具有在有效期内的企业法人营业执照；</w:t>
      </w:r>
    </w:p>
    <w:p w14:paraId="53F45B52" w14:textId="441262F2" w:rsidR="009F2EEA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（2）一般纳税人资格文件（本次要求能够开具增值税普通发票）；</w:t>
      </w:r>
    </w:p>
    <w:p w14:paraId="2F1771B7" w14:textId="19A74F06" w:rsidR="0010606B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（3）具有有效的消防设施专业承包贰级以上资质（含）证书；</w:t>
      </w:r>
    </w:p>
    <w:p w14:paraId="11E67364" w14:textId="5EA9D19D" w:rsidR="00BF5FB9" w:rsidRPr="00A535EE" w:rsidRDefault="00BF5FB9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2.近三年施工案例（不少于3家）。近三年在经营活动中没有重大违法记录的书面声明。</w:t>
      </w:r>
    </w:p>
    <w:p w14:paraId="7EB71D8C" w14:textId="23FFAA8B" w:rsidR="0010606B" w:rsidRPr="00A535EE" w:rsidRDefault="009F2EEA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>【具体内容，请投标人联系后勤保障处：89992026】</w:t>
      </w:r>
    </w:p>
    <w:p w14:paraId="51F58A48" w14:textId="77777777" w:rsidR="0010606B" w:rsidRPr="00A535EE" w:rsidRDefault="0010606B" w:rsidP="00A535EE">
      <w:pPr>
        <w:jc w:val="left"/>
        <w:rPr>
          <w:b w:val="0"/>
          <w:bCs w:val="0"/>
          <w:sz w:val="28"/>
          <w:szCs w:val="28"/>
        </w:rPr>
      </w:pPr>
    </w:p>
    <w:p w14:paraId="28F1ED26" w14:textId="4BC27B3C" w:rsidR="00BF5FB9" w:rsidRPr="00A535EE" w:rsidRDefault="00BF5FB9" w:rsidP="00A535EE">
      <w:pPr>
        <w:jc w:val="left"/>
        <w:rPr>
          <w:b w:val="0"/>
          <w:bCs w:val="0"/>
          <w:sz w:val="28"/>
          <w:szCs w:val="28"/>
          <w:shd w:val="clear" w:color="auto" w:fill="FBFDFE"/>
          <w:lang w:bidi="ar"/>
        </w:rPr>
      </w:pPr>
    </w:p>
    <w:p w14:paraId="416E194B" w14:textId="77777777" w:rsidR="00BF5FB9" w:rsidRPr="00A535EE" w:rsidRDefault="00BF5FB9" w:rsidP="00A535EE">
      <w:pPr>
        <w:jc w:val="left"/>
        <w:rPr>
          <w:b w:val="0"/>
          <w:bCs w:val="0"/>
          <w:sz w:val="28"/>
          <w:szCs w:val="28"/>
          <w:shd w:val="clear" w:color="auto" w:fill="FBFDFE"/>
          <w:lang w:bidi="ar"/>
        </w:rPr>
      </w:pPr>
    </w:p>
    <w:p w14:paraId="548BA063" w14:textId="77777777" w:rsidR="00BF5FB9" w:rsidRPr="00A535EE" w:rsidRDefault="00BF5FB9" w:rsidP="00A535EE">
      <w:pPr>
        <w:jc w:val="left"/>
        <w:rPr>
          <w:b w:val="0"/>
          <w:bCs w:val="0"/>
          <w:sz w:val="28"/>
          <w:szCs w:val="28"/>
          <w:shd w:val="clear" w:color="auto" w:fill="FBFDFE"/>
          <w:lang w:bidi="ar"/>
        </w:rPr>
      </w:pPr>
    </w:p>
    <w:p w14:paraId="6A41FD7C" w14:textId="77777777" w:rsidR="00BF5FB9" w:rsidRPr="00A535EE" w:rsidRDefault="00BF5FB9" w:rsidP="00A535EE">
      <w:pPr>
        <w:jc w:val="left"/>
        <w:rPr>
          <w:b w:val="0"/>
          <w:bCs w:val="0"/>
          <w:sz w:val="28"/>
          <w:szCs w:val="28"/>
          <w:shd w:val="clear" w:color="auto" w:fill="FBFDFE"/>
          <w:lang w:bidi="ar"/>
        </w:rPr>
      </w:pPr>
    </w:p>
    <w:p w14:paraId="0ADC563E" w14:textId="77777777" w:rsidR="00BF5FB9" w:rsidRPr="00A535EE" w:rsidRDefault="00BF5FB9" w:rsidP="00A535EE">
      <w:pPr>
        <w:jc w:val="left"/>
        <w:rPr>
          <w:b w:val="0"/>
          <w:bCs w:val="0"/>
          <w:sz w:val="28"/>
          <w:szCs w:val="28"/>
          <w:shd w:val="clear" w:color="auto" w:fill="FBFDFE"/>
          <w:lang w:bidi="ar"/>
        </w:rPr>
      </w:pPr>
    </w:p>
    <w:p w14:paraId="53C6C0E6" w14:textId="00A6677A" w:rsidR="0010606B" w:rsidRPr="00A535EE" w:rsidRDefault="00000000" w:rsidP="00A535EE">
      <w:pPr>
        <w:jc w:val="right"/>
        <w:rPr>
          <w:b w:val="0"/>
          <w:bCs w:val="0"/>
          <w:sz w:val="28"/>
          <w:szCs w:val="28"/>
          <w:shd w:val="clear" w:color="auto" w:fill="FBFDFE"/>
          <w:lang w:bidi="ar"/>
        </w:rPr>
      </w:pPr>
      <w:r w:rsidRPr="00A535EE">
        <w:rPr>
          <w:rFonts w:hint="eastAsia"/>
          <w:b w:val="0"/>
          <w:bCs w:val="0"/>
          <w:sz w:val="28"/>
          <w:szCs w:val="28"/>
          <w:shd w:val="clear" w:color="auto" w:fill="FBFDFE"/>
          <w:lang w:bidi="ar"/>
        </w:rPr>
        <w:t>后勤保障处</w:t>
      </w:r>
    </w:p>
    <w:p w14:paraId="0AE3221B" w14:textId="5876F6FC" w:rsidR="0010606B" w:rsidRPr="00A535EE" w:rsidRDefault="00000000" w:rsidP="00A535EE">
      <w:pPr>
        <w:jc w:val="left"/>
        <w:rPr>
          <w:b w:val="0"/>
          <w:bCs w:val="0"/>
          <w:sz w:val="28"/>
          <w:szCs w:val="28"/>
        </w:rPr>
      </w:pPr>
      <w:r w:rsidRPr="00A535EE">
        <w:rPr>
          <w:rFonts w:hint="eastAsia"/>
          <w:b w:val="0"/>
          <w:bCs w:val="0"/>
          <w:sz w:val="28"/>
          <w:szCs w:val="28"/>
        </w:rPr>
        <w:t xml:space="preserve">                                           2024年</w:t>
      </w:r>
      <w:r w:rsidR="00BF5FB9" w:rsidRPr="00A535EE">
        <w:rPr>
          <w:rFonts w:hint="eastAsia"/>
          <w:b w:val="0"/>
          <w:bCs w:val="0"/>
          <w:sz w:val="28"/>
          <w:szCs w:val="28"/>
        </w:rPr>
        <w:t>4</w:t>
      </w:r>
      <w:r w:rsidRPr="00A535EE">
        <w:rPr>
          <w:rFonts w:hint="eastAsia"/>
          <w:b w:val="0"/>
          <w:bCs w:val="0"/>
          <w:sz w:val="28"/>
          <w:szCs w:val="28"/>
        </w:rPr>
        <w:t>月</w:t>
      </w:r>
      <w:r w:rsidR="00BF5FB9" w:rsidRPr="00A535EE">
        <w:rPr>
          <w:rFonts w:hint="eastAsia"/>
          <w:b w:val="0"/>
          <w:bCs w:val="0"/>
          <w:sz w:val="28"/>
          <w:szCs w:val="28"/>
        </w:rPr>
        <w:t>10</w:t>
      </w:r>
      <w:r w:rsidRPr="00A535EE">
        <w:rPr>
          <w:rFonts w:hint="eastAsia"/>
          <w:b w:val="0"/>
          <w:bCs w:val="0"/>
          <w:sz w:val="28"/>
          <w:szCs w:val="28"/>
        </w:rPr>
        <w:t>日</w:t>
      </w:r>
    </w:p>
    <w:sectPr w:rsidR="0010606B" w:rsidRPr="00A535EE" w:rsidSect="00B741D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4F53" w14:textId="77777777" w:rsidR="00B741D5" w:rsidRDefault="00B741D5" w:rsidP="00A535EE">
      <w:r>
        <w:separator/>
      </w:r>
    </w:p>
  </w:endnote>
  <w:endnote w:type="continuationSeparator" w:id="0">
    <w:p w14:paraId="0889EE69" w14:textId="77777777" w:rsidR="00B741D5" w:rsidRDefault="00B741D5" w:rsidP="00A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5129" w14:textId="77777777" w:rsidR="00B741D5" w:rsidRDefault="00B741D5" w:rsidP="00A535EE">
      <w:r>
        <w:separator/>
      </w:r>
    </w:p>
  </w:footnote>
  <w:footnote w:type="continuationSeparator" w:id="0">
    <w:p w14:paraId="4E3BE004" w14:textId="77777777" w:rsidR="00B741D5" w:rsidRDefault="00B741D5" w:rsidP="00A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F9F5AB"/>
    <w:multiLevelType w:val="singleLevel"/>
    <w:tmpl w:val="98F9F5A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DA5890"/>
    <w:multiLevelType w:val="hybridMultilevel"/>
    <w:tmpl w:val="84C4ED6E"/>
    <w:lvl w:ilvl="0" w:tplc="34D2ACC4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AD0146D"/>
    <w:multiLevelType w:val="hybridMultilevel"/>
    <w:tmpl w:val="B0EE06B2"/>
    <w:lvl w:ilvl="0" w:tplc="B5786776">
      <w:start w:val="1"/>
      <w:numFmt w:val="japaneseCount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818764D"/>
    <w:multiLevelType w:val="singleLevel"/>
    <w:tmpl w:val="6818764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37809054">
    <w:abstractNumId w:val="0"/>
  </w:num>
  <w:num w:numId="2" w16cid:durableId="2085835465">
    <w:abstractNumId w:val="3"/>
  </w:num>
  <w:num w:numId="3" w16cid:durableId="1782795179">
    <w:abstractNumId w:val="1"/>
  </w:num>
  <w:num w:numId="4" w16cid:durableId="31156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djODM1ZDU0YjMwZTZiMDY5MmI0MGZhNmE2ODJmMDEifQ=="/>
  </w:docVars>
  <w:rsids>
    <w:rsidRoot w:val="00F716F9"/>
    <w:rsid w:val="0010606B"/>
    <w:rsid w:val="00505FB2"/>
    <w:rsid w:val="00656625"/>
    <w:rsid w:val="009F2EEA"/>
    <w:rsid w:val="00A535EE"/>
    <w:rsid w:val="00AB143E"/>
    <w:rsid w:val="00B0530A"/>
    <w:rsid w:val="00B741D5"/>
    <w:rsid w:val="00B8575A"/>
    <w:rsid w:val="00BF5FB9"/>
    <w:rsid w:val="00F716F9"/>
    <w:rsid w:val="04E86456"/>
    <w:rsid w:val="05576E01"/>
    <w:rsid w:val="07A427A8"/>
    <w:rsid w:val="0E4E0709"/>
    <w:rsid w:val="127C55C1"/>
    <w:rsid w:val="12F55563"/>
    <w:rsid w:val="161A07C7"/>
    <w:rsid w:val="16232269"/>
    <w:rsid w:val="1CB33F23"/>
    <w:rsid w:val="23E60EDF"/>
    <w:rsid w:val="27AD47F2"/>
    <w:rsid w:val="282B3DCE"/>
    <w:rsid w:val="38077F52"/>
    <w:rsid w:val="38B970B6"/>
    <w:rsid w:val="3ACE10DF"/>
    <w:rsid w:val="3E7F5A08"/>
    <w:rsid w:val="439D2974"/>
    <w:rsid w:val="46D15777"/>
    <w:rsid w:val="532F77B9"/>
    <w:rsid w:val="59FA6221"/>
    <w:rsid w:val="60D35BC1"/>
    <w:rsid w:val="698529B4"/>
    <w:rsid w:val="6F060E0B"/>
    <w:rsid w:val="790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43BA6"/>
  <w15:docId w15:val="{FF8809EF-B9F0-48D8-A259-D7C1594A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535EE"/>
    <w:pPr>
      <w:widowControl w:val="0"/>
      <w:jc w:val="center"/>
    </w:pPr>
    <w:rPr>
      <w:rFonts w:ascii="仿宋" w:eastAsia="仿宋" w:hAnsi="仿宋" w:cs="仿宋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码1"/>
    <w:basedOn w:val="a0"/>
    <w:autoRedefine/>
    <w:qFormat/>
  </w:style>
  <w:style w:type="paragraph" w:styleId="a4">
    <w:name w:val="header"/>
    <w:basedOn w:val="a"/>
    <w:link w:val="a5"/>
    <w:uiPriority w:val="99"/>
    <w:unhideWhenUsed/>
    <w:rsid w:val="00B053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30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F2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642</Characters>
  <Application>Microsoft Office Word</Application>
  <DocSecurity>0</DocSecurity>
  <Lines>5</Lines>
  <Paragraphs>1</Paragraphs>
  <ScaleCrop>false</ScaleCrop>
  <Company>P R 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 l</cp:lastModifiedBy>
  <cp:revision>6</cp:revision>
  <dcterms:created xsi:type="dcterms:W3CDTF">2024-03-22T01:34:00Z</dcterms:created>
  <dcterms:modified xsi:type="dcterms:W3CDTF">2024-04-10T07:30:00Z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B6F26B213FF14485B0A66B1BB60B8618_12</vt:lpwstr>
  </property>
</Properties>
</file>