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691"/>
        <w:tblW w:w="8303" w:type="dxa"/>
        <w:tblLook w:val="04A0"/>
      </w:tblPr>
      <w:tblGrid>
        <w:gridCol w:w="2825"/>
        <w:gridCol w:w="5478"/>
      </w:tblGrid>
      <w:tr w:rsidR="009C6F55" w:rsidRPr="009C6F55" w:rsidTr="009C6F55">
        <w:trPr>
          <w:trHeight w:val="1322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48"/>
                <w:szCs w:val="4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</w:rPr>
              <w:t>新冠病毒核酸扩增试剂参数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靶标基因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至少包括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ORF</w:t>
            </w: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1a</w:t>
            </w:r>
            <w:r w:rsidRPr="009C6F55">
              <w:rPr>
                <w:rFonts w:ascii="MS Mincho" w:eastAsia="MS Mincho" w:hAnsi="MS Mincho" w:cs="MS Mincho" w:hint="eastAsia"/>
                <w:b/>
                <w:color w:val="000000"/>
                <w:kern w:val="0"/>
                <w:sz w:val="28"/>
                <w:szCs w:val="28"/>
              </w:rPr>
              <w:t> </w:t>
            </w: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基因</w:t>
            </w: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和N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基因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内标基因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检测下限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≤500copies/ml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弱阳性对照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阴性对照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批内精密度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CV≤5%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特异性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符合国家规定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抗干扰性能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符合国家规定</w:t>
            </w:r>
          </w:p>
        </w:tc>
      </w:tr>
      <w:tr w:rsidR="009C6F55" w:rsidRPr="009C6F55" w:rsidTr="009C6F55">
        <w:trPr>
          <w:trHeight w:val="626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注册证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F55" w:rsidRPr="009C6F55" w:rsidRDefault="009C6F55" w:rsidP="009C6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C6F5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具备</w:t>
            </w:r>
          </w:p>
        </w:tc>
      </w:tr>
    </w:tbl>
    <w:p w:rsidR="00186721" w:rsidRDefault="00186721"/>
    <w:sectPr w:rsidR="00186721" w:rsidSect="00EC1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ED" w:rsidRDefault="00513BED" w:rsidP="00826451">
      <w:r>
        <w:separator/>
      </w:r>
    </w:p>
  </w:endnote>
  <w:endnote w:type="continuationSeparator" w:id="1">
    <w:p w:rsidR="00513BED" w:rsidRDefault="00513BED" w:rsidP="00826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ED" w:rsidRDefault="00513BED" w:rsidP="00826451">
      <w:r>
        <w:separator/>
      </w:r>
    </w:p>
  </w:footnote>
  <w:footnote w:type="continuationSeparator" w:id="1">
    <w:p w:rsidR="00513BED" w:rsidRDefault="00513BED" w:rsidP="00826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451"/>
    <w:rsid w:val="00186721"/>
    <w:rsid w:val="00513BED"/>
    <w:rsid w:val="00826451"/>
    <w:rsid w:val="009C6F55"/>
    <w:rsid w:val="00A85595"/>
    <w:rsid w:val="00EC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2020-05-09T09:11:00Z</dcterms:created>
  <dcterms:modified xsi:type="dcterms:W3CDTF">2020-05-09T09:30:00Z</dcterms:modified>
</cp:coreProperties>
</file>